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5C5D80" w14:textId="77777777" w:rsidR="00652704" w:rsidRDefault="00652704" w:rsidP="00652704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Hlk160715906"/>
      <w:bookmarkEnd w:id="0"/>
      <w:r w:rsidRPr="009A07FE">
        <w:rPr>
          <w:rFonts w:ascii="Arial" w:hAnsi="Arial" w:cs="Arial"/>
          <w:b/>
          <w:sz w:val="28"/>
          <w:szCs w:val="28"/>
        </w:rPr>
        <w:t>Reuni</w:t>
      </w:r>
      <w:r w:rsidR="00F34795">
        <w:rPr>
          <w:rFonts w:ascii="Arial" w:hAnsi="Arial" w:cs="Arial"/>
          <w:b/>
          <w:sz w:val="28"/>
          <w:szCs w:val="28"/>
        </w:rPr>
        <w:t>o</w:t>
      </w:r>
      <w:r w:rsidRPr="009A07FE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>es</w:t>
      </w:r>
      <w:r w:rsidRPr="009A07FE">
        <w:rPr>
          <w:rFonts w:ascii="Arial" w:hAnsi="Arial" w:cs="Arial"/>
          <w:b/>
          <w:sz w:val="28"/>
          <w:szCs w:val="28"/>
        </w:rPr>
        <w:t xml:space="preserve"> Corporativa de Vocales de Control</w:t>
      </w:r>
    </w:p>
    <w:p w14:paraId="667BBC48" w14:textId="77777777" w:rsidR="00652704" w:rsidRDefault="00652704" w:rsidP="00652704">
      <w:pPr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Ju</w:t>
      </w:r>
      <w:r w:rsidR="00F34795"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z w:val="28"/>
          <w:szCs w:val="28"/>
        </w:rPr>
        <w:t>io</w:t>
      </w:r>
      <w:proofErr w:type="spellEnd"/>
      <w:r w:rsidR="00B71798">
        <w:rPr>
          <w:rFonts w:ascii="Arial" w:hAnsi="Arial" w:cs="Arial"/>
          <w:sz w:val="28"/>
          <w:szCs w:val="28"/>
        </w:rPr>
        <w:t xml:space="preserve"> 26</w:t>
      </w:r>
      <w:r>
        <w:rPr>
          <w:rFonts w:ascii="Arial" w:hAnsi="Arial" w:cs="Arial"/>
          <w:sz w:val="28"/>
          <w:szCs w:val="28"/>
        </w:rPr>
        <w:t xml:space="preserve"> </w:t>
      </w:r>
      <w:r w:rsidRPr="009A07FE">
        <w:rPr>
          <w:rFonts w:ascii="Arial" w:hAnsi="Arial" w:cs="Arial"/>
          <w:sz w:val="28"/>
          <w:szCs w:val="28"/>
        </w:rPr>
        <w:t>de 202</w:t>
      </w:r>
      <w:r>
        <w:rPr>
          <w:rFonts w:ascii="Arial" w:hAnsi="Arial" w:cs="Arial"/>
          <w:sz w:val="28"/>
          <w:szCs w:val="28"/>
        </w:rPr>
        <w:t>4</w:t>
      </w:r>
    </w:p>
    <w:p w14:paraId="33F30C9E" w14:textId="77777777" w:rsidR="00652704" w:rsidRDefault="00652704" w:rsidP="00652704">
      <w:pPr>
        <w:rPr>
          <w:rFonts w:ascii="Arial" w:hAnsi="Arial" w:cs="Arial"/>
          <w:sz w:val="24"/>
          <w:szCs w:val="24"/>
        </w:rPr>
      </w:pPr>
    </w:p>
    <w:p w14:paraId="0E37E9E9" w14:textId="77777777" w:rsidR="00950D4D" w:rsidRDefault="00950D4D" w:rsidP="00950D4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Construcción Agenda </w:t>
      </w:r>
      <w:proofErr w:type="gramStart"/>
      <w:r>
        <w:rPr>
          <w:rFonts w:ascii="Arial" w:hAnsi="Arial" w:cs="Arial"/>
          <w:sz w:val="28"/>
          <w:szCs w:val="28"/>
        </w:rPr>
        <w:t>Agosto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r w:rsidRPr="009A07FE">
        <w:rPr>
          <w:rFonts w:ascii="Arial" w:hAnsi="Arial" w:cs="Arial"/>
          <w:sz w:val="28"/>
          <w:szCs w:val="28"/>
        </w:rPr>
        <w:t>de 202</w:t>
      </w:r>
      <w:r>
        <w:rPr>
          <w:rFonts w:ascii="Arial" w:hAnsi="Arial" w:cs="Arial"/>
          <w:sz w:val="28"/>
          <w:szCs w:val="28"/>
        </w:rPr>
        <w:t>4</w:t>
      </w:r>
    </w:p>
    <w:p w14:paraId="12154153" w14:textId="77777777" w:rsidR="00932907" w:rsidRDefault="00932907" w:rsidP="00652704"/>
    <w:p w14:paraId="5477D109" w14:textId="77777777" w:rsidR="00932907" w:rsidRDefault="00932907" w:rsidP="00652704"/>
    <w:p w14:paraId="139B35D7" w14:textId="77777777" w:rsidR="00932907" w:rsidRDefault="00F61477" w:rsidP="00652704">
      <w:r>
        <w:rPr>
          <w:noProof/>
        </w:rPr>
        <w:drawing>
          <wp:inline distT="0" distB="0" distL="0" distR="0" wp14:anchorId="6D813268" wp14:editId="1077AFA7">
            <wp:extent cx="5963285" cy="395160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D3E57" w14:textId="77777777" w:rsidR="00932907" w:rsidRDefault="00932907" w:rsidP="00652704"/>
    <w:p w14:paraId="2DFD6327" w14:textId="77777777" w:rsidR="00932907" w:rsidRDefault="00932907" w:rsidP="00652704"/>
    <w:p w14:paraId="6CD196F2" w14:textId="77777777" w:rsidR="00F61477" w:rsidRDefault="00F61477" w:rsidP="00F61477">
      <w:pPr>
        <w:jc w:val="center"/>
        <w:rPr>
          <w:rFonts w:ascii="Arial" w:hAnsi="Arial" w:cs="Arial"/>
          <w:b/>
          <w:sz w:val="22"/>
          <w:szCs w:val="22"/>
        </w:rPr>
      </w:pPr>
      <w:r w:rsidRPr="00EF196D">
        <w:rPr>
          <w:rFonts w:ascii="Arial" w:hAnsi="Arial" w:cs="Arial"/>
          <w:b/>
          <w:sz w:val="22"/>
          <w:szCs w:val="22"/>
        </w:rPr>
        <w:t>Reunión de: Corporativa de Vocales de Control</w:t>
      </w:r>
    </w:p>
    <w:p w14:paraId="3F98C291" w14:textId="77777777" w:rsidR="00F61477" w:rsidRDefault="00F61477" w:rsidP="00F61477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anormal21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F61477" w14:paraId="0C2077A6" w14:textId="77777777" w:rsidTr="00656B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</w:tcBorders>
          </w:tcPr>
          <w:p w14:paraId="626D09DE" w14:textId="77777777" w:rsidR="00F61477" w:rsidRDefault="00F61477" w:rsidP="00656BBB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Fecha:     26 de Julio de 2024                        Hora inicio:  9:00 am        Hora Final: 12:30pm</w:t>
            </w:r>
          </w:p>
        </w:tc>
      </w:tr>
      <w:tr w:rsidR="00F61477" w14:paraId="4FF6379B" w14:textId="77777777" w:rsidTr="00656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549AC14B" w14:textId="77777777" w:rsidR="00F61477" w:rsidRDefault="00F61477" w:rsidP="00656BBB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Lugar: Centro Operativo del Agua COA Dirección: Carrera 33 # 17B.38</w:t>
            </w:r>
          </w:p>
        </w:tc>
      </w:tr>
      <w:tr w:rsidR="00F61477" w14:paraId="779719B1" w14:textId="77777777" w:rsidTr="00656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33C01B96" w14:textId="77777777" w:rsidR="00F61477" w:rsidRDefault="00F61477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Asistentes:</w:t>
            </w:r>
          </w:p>
          <w:p w14:paraId="6BEF2102" w14:textId="77777777" w:rsidR="00F61477" w:rsidRDefault="00F61477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4FD2298F" w14:textId="77777777" w:rsidR="00F61477" w:rsidRPr="00EE4A10" w:rsidRDefault="00F61477" w:rsidP="00656BBB">
            <w:pPr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  <w:lang w:val="es-ES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>Carlos</w:t>
            </w:r>
            <w:r w:rsidR="00632463">
              <w:rPr>
                <w:rFonts w:ascii="Arial" w:hAnsi="Arial" w:cs="Arial"/>
                <w:b w:val="0"/>
                <w:sz w:val="22"/>
                <w:szCs w:val="22"/>
              </w:rPr>
              <w:t xml:space="preserve"> J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 Mora Avilan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Moderador Dirección Gestión Comunitaria</w:t>
            </w:r>
          </w:p>
          <w:p w14:paraId="4C913913" w14:textId="77777777" w:rsidR="00F61477" w:rsidRDefault="00F61477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Expositor: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               David Morales – </w:t>
            </w:r>
            <w:r w:rsidR="00632463">
              <w:rPr>
                <w:rFonts w:ascii="Arial" w:hAnsi="Arial" w:cs="Arial"/>
                <w:b w:val="0"/>
                <w:sz w:val="22"/>
                <w:szCs w:val="22"/>
              </w:rPr>
              <w:t>Dirección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de </w:t>
            </w:r>
            <w:r w:rsidR="00632463">
              <w:rPr>
                <w:rFonts w:ascii="Arial" w:hAnsi="Arial" w:cs="Arial"/>
                <w:b w:val="0"/>
                <w:sz w:val="22"/>
                <w:szCs w:val="22"/>
              </w:rPr>
              <w:t>Gestión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Ambiental EAAB-ESP</w:t>
            </w:r>
          </w:p>
          <w:p w14:paraId="7A477DD8" w14:textId="77777777" w:rsidR="00F61477" w:rsidRDefault="00F61477" w:rsidP="00656BBB">
            <w:pPr>
              <w:tabs>
                <w:tab w:val="left" w:pos="3285"/>
              </w:tabs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Jorge Sandoval                            </w:t>
            </w:r>
            <w:proofErr w:type="spellStart"/>
            <w:r>
              <w:rPr>
                <w:rFonts w:ascii="Arial" w:hAnsi="Arial" w:cs="Arial"/>
                <w:b w:val="0"/>
                <w:sz w:val="22"/>
                <w:szCs w:val="22"/>
              </w:rPr>
              <w:t>Direccion</w:t>
            </w:r>
            <w:proofErr w:type="spellEnd"/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Arial" w:hAnsi="Arial" w:cs="Arial"/>
                <w:b w:val="0"/>
                <w:sz w:val="22"/>
                <w:szCs w:val="22"/>
              </w:rPr>
              <w:t>Gestion</w:t>
            </w:r>
            <w:proofErr w:type="spellEnd"/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Ambiental EAAB-ESP</w:t>
            </w:r>
          </w:p>
          <w:p w14:paraId="23B3AF8C" w14:textId="77777777" w:rsidR="00F61477" w:rsidRDefault="00F61477" w:rsidP="00656BBB">
            <w:pPr>
              <w:tabs>
                <w:tab w:val="left" w:pos="330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776D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Gustavo 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Vargas                           Vocal de Control</w:t>
            </w:r>
          </w:p>
          <w:p w14:paraId="3F624CE0" w14:textId="77777777" w:rsidR="00F61477" w:rsidRDefault="00F61477" w:rsidP="00656BBB">
            <w:pPr>
              <w:tabs>
                <w:tab w:val="left" w:pos="3300"/>
              </w:tabs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Blanca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Alvenis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Nieto                   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V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>ocal de control</w:t>
            </w:r>
          </w:p>
          <w:p w14:paraId="392BFE00" w14:textId="77777777" w:rsidR="00F61477" w:rsidRDefault="00F61477" w:rsidP="00656BBB">
            <w:pPr>
              <w:tabs>
                <w:tab w:val="left" w:pos="3300"/>
              </w:tabs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lastRenderedPageBreak/>
              <w:t>Maria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Aurora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Beltran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               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V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>ocal de control</w:t>
            </w:r>
          </w:p>
          <w:p w14:paraId="67BC0A8F" w14:textId="77777777" w:rsidR="00F61477" w:rsidRDefault="00F61477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Maximino Leal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>Vocal de control</w:t>
            </w:r>
          </w:p>
          <w:p w14:paraId="33EDF182" w14:textId="77777777" w:rsidR="00F61477" w:rsidRPr="00581AF5" w:rsidRDefault="00F61477" w:rsidP="00656BBB">
            <w:pPr>
              <w:tabs>
                <w:tab w:val="left" w:pos="3270"/>
              </w:tabs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proofErr w:type="spellStart"/>
            <w:r w:rsidRPr="00581AF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Nohemi</w:t>
            </w:r>
            <w:proofErr w:type="spellEnd"/>
            <w:r w:rsidRPr="00581AF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M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o</w:t>
            </w:r>
            <w:r w:rsidRPr="00581AF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rales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ab/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V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>ocal de control</w:t>
            </w:r>
          </w:p>
          <w:p w14:paraId="4A56CEBC" w14:textId="77777777" w:rsidR="00F61477" w:rsidRDefault="00F61477" w:rsidP="00656BBB">
            <w:pPr>
              <w:tabs>
                <w:tab w:val="left" w:pos="3195"/>
              </w:tabs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Henry Cubillos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ab/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V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>ocal de control</w:t>
            </w:r>
          </w:p>
          <w:p w14:paraId="7F45D936" w14:textId="77777777" w:rsidR="00F61477" w:rsidRDefault="00F61477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  <w:lang w:val="es-ES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Andrés Martínez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   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Estudiante en formación,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Dirección Gestión Comunitaria</w:t>
            </w:r>
          </w:p>
          <w:p w14:paraId="35AAE16E" w14:textId="77777777" w:rsidR="00F61477" w:rsidRPr="00EE4A10" w:rsidRDefault="00F61477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</w:p>
        </w:tc>
      </w:tr>
      <w:tr w:rsidR="00F61477" w14:paraId="6D94B6EB" w14:textId="77777777" w:rsidTr="00656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AC1883E" w14:textId="77777777" w:rsidR="00F61477" w:rsidRDefault="00F61477" w:rsidP="00656BB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D3A5412" w14:textId="77777777" w:rsidR="00F61477" w:rsidRDefault="00F61477" w:rsidP="00F61477">
      <w:pPr>
        <w:jc w:val="both"/>
        <w:rPr>
          <w:rFonts w:ascii="Arial" w:hAnsi="Arial" w:cs="Arial"/>
        </w:rPr>
      </w:pPr>
    </w:p>
    <w:p w14:paraId="41B83CBC" w14:textId="77777777" w:rsidR="00F61477" w:rsidRDefault="00F61477" w:rsidP="00F61477">
      <w:pPr>
        <w:jc w:val="both"/>
        <w:rPr>
          <w:rFonts w:ascii="Arial" w:hAnsi="Arial" w:cs="Arial"/>
          <w:b/>
          <w:sz w:val="22"/>
          <w:szCs w:val="22"/>
        </w:rPr>
      </w:pPr>
    </w:p>
    <w:p w14:paraId="53FEDE6C" w14:textId="77777777" w:rsidR="00F61477" w:rsidRDefault="00F61477" w:rsidP="00F61477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DESARROLLO ORDEN DEL DÍA:</w:t>
      </w:r>
    </w:p>
    <w:p w14:paraId="73A7C52D" w14:textId="77777777" w:rsidR="00F61477" w:rsidRDefault="00F61477" w:rsidP="00F61477">
      <w:pPr>
        <w:jc w:val="both"/>
        <w:rPr>
          <w:rFonts w:ascii="Arial" w:hAnsi="Arial" w:cs="Arial"/>
          <w:b/>
          <w:sz w:val="22"/>
          <w:szCs w:val="22"/>
        </w:rPr>
      </w:pPr>
    </w:p>
    <w:p w14:paraId="0644376D" w14:textId="77777777" w:rsidR="00F61477" w:rsidRDefault="00F61477" w:rsidP="00F61477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 Tema: Humedales Empresa de Acueducto y Alcantarillado de Bogotá EAAB-ESP</w:t>
      </w:r>
    </w:p>
    <w:p w14:paraId="020F0F9E" w14:textId="77777777" w:rsidR="00F61477" w:rsidRDefault="00F61477" w:rsidP="00F61477">
      <w:pPr>
        <w:jc w:val="both"/>
        <w:rPr>
          <w:rFonts w:ascii="Arial" w:hAnsi="Arial" w:cs="Arial"/>
          <w:b/>
          <w:sz w:val="22"/>
          <w:szCs w:val="22"/>
        </w:rPr>
      </w:pPr>
    </w:p>
    <w:p w14:paraId="16D6CAA9" w14:textId="77777777" w:rsidR="00F61477" w:rsidRPr="00816536" w:rsidRDefault="00F61477" w:rsidP="00F61477">
      <w:pPr>
        <w:jc w:val="both"/>
        <w:rPr>
          <w:rFonts w:ascii="Arial" w:hAnsi="Arial" w:cs="Arial"/>
          <w:b/>
          <w:sz w:val="22"/>
          <w:szCs w:val="22"/>
        </w:rPr>
      </w:pPr>
      <w:r w:rsidRPr="00816536">
        <w:rPr>
          <w:rFonts w:ascii="Arial" w:hAnsi="Arial" w:cs="Arial"/>
          <w:sz w:val="22"/>
          <w:szCs w:val="22"/>
        </w:rPr>
        <w:t xml:space="preserve">Este tema fue convocado por el vocal de control </w:t>
      </w:r>
      <w:r>
        <w:rPr>
          <w:rFonts w:ascii="Arial" w:hAnsi="Arial" w:cs="Arial"/>
          <w:sz w:val="22"/>
          <w:szCs w:val="22"/>
        </w:rPr>
        <w:t>Henry Cubillos</w:t>
      </w:r>
      <w:r w:rsidRPr="00816536">
        <w:rPr>
          <w:rFonts w:ascii="Arial" w:hAnsi="Arial" w:cs="Arial"/>
          <w:sz w:val="22"/>
          <w:szCs w:val="22"/>
        </w:rPr>
        <w:t>.</w:t>
      </w:r>
    </w:p>
    <w:p w14:paraId="492979F5" w14:textId="77777777" w:rsidR="00F61477" w:rsidRDefault="00F61477" w:rsidP="00F61477">
      <w:pPr>
        <w:jc w:val="both"/>
        <w:rPr>
          <w:rFonts w:ascii="Arial" w:hAnsi="Arial" w:cs="Arial"/>
          <w:b/>
          <w:sz w:val="22"/>
          <w:szCs w:val="22"/>
        </w:rPr>
      </w:pPr>
    </w:p>
    <w:p w14:paraId="57387E33" w14:textId="77777777" w:rsidR="00F61477" w:rsidRDefault="00F61477" w:rsidP="00F61477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es-MX"/>
        </w:rPr>
        <w:t>Inversion económica que se ha hecho a los humedales</w:t>
      </w:r>
      <w:r>
        <w:rPr>
          <w:rFonts w:ascii="Arial" w:hAnsi="Arial" w:cs="Arial"/>
          <w:sz w:val="22"/>
          <w:szCs w:val="22"/>
        </w:rPr>
        <w:t xml:space="preserve">: </w:t>
      </w:r>
    </w:p>
    <w:p w14:paraId="2D4E4E55" w14:textId="77777777" w:rsidR="00F61477" w:rsidRDefault="00F61477" w:rsidP="00F61477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14:paraId="301FEA9F" w14:textId="77777777" w:rsidR="00F61477" w:rsidRDefault="00F61477" w:rsidP="00F61477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 muestra por parte del expositor la inversión económica realizada en los humedales la Isla, la vaca, el Burro y Techo desde el </w:t>
      </w:r>
      <w:proofErr w:type="spellStart"/>
      <w:r>
        <w:rPr>
          <w:rFonts w:ascii="Arial" w:hAnsi="Arial" w:cs="Arial"/>
          <w:sz w:val="22"/>
          <w:szCs w:val="22"/>
        </w:rPr>
        <w:t>dia</w:t>
      </w:r>
      <w:proofErr w:type="spellEnd"/>
      <w:r>
        <w:rPr>
          <w:rFonts w:ascii="Arial" w:hAnsi="Arial" w:cs="Arial"/>
          <w:sz w:val="22"/>
          <w:szCs w:val="22"/>
        </w:rPr>
        <w:t xml:space="preserve"> 29 de junio de 2023, hasta 13 de mayo de 2024.</w:t>
      </w:r>
    </w:p>
    <w:p w14:paraId="5378A423" w14:textId="77777777" w:rsidR="00F61477" w:rsidRDefault="00F61477" w:rsidP="00F61477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14:paraId="563DAC67" w14:textId="77777777" w:rsidR="00F61477" w:rsidRPr="00E7594A" w:rsidRDefault="00632463" w:rsidP="00F61477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Situación</w:t>
      </w:r>
      <w:r w:rsidR="00F61477">
        <w:rPr>
          <w:rFonts w:ascii="Arial" w:hAnsi="Arial" w:cs="Arial"/>
          <w:b/>
          <w:sz w:val="22"/>
          <w:szCs w:val="22"/>
        </w:rPr>
        <w:t xml:space="preserve"> Estructural de los Humedales</w:t>
      </w:r>
    </w:p>
    <w:p w14:paraId="170BD585" w14:textId="77777777" w:rsidR="00F61477" w:rsidRPr="00E7594A" w:rsidRDefault="00F61477" w:rsidP="00F61477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14:paraId="3C0B0A96" w14:textId="77777777" w:rsidR="00F61477" w:rsidRDefault="00F61477" w:rsidP="00F61477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sz w:val="22"/>
          <w:szCs w:val="22"/>
        </w:rPr>
      </w:pPr>
      <w:r w:rsidRPr="00E7594A">
        <w:rPr>
          <w:rFonts w:ascii="Arial" w:hAnsi="Arial" w:cs="Arial"/>
          <w:sz w:val="22"/>
          <w:szCs w:val="22"/>
        </w:rPr>
        <w:t xml:space="preserve">La estructura de los humedales </w:t>
      </w:r>
      <w:r w:rsidR="00632463" w:rsidRPr="00E7594A">
        <w:rPr>
          <w:rFonts w:ascii="Arial" w:hAnsi="Arial" w:cs="Arial"/>
          <w:sz w:val="22"/>
          <w:szCs w:val="22"/>
        </w:rPr>
        <w:t>está</w:t>
      </w:r>
      <w:r w:rsidRPr="00E7594A">
        <w:rPr>
          <w:rFonts w:ascii="Arial" w:hAnsi="Arial" w:cs="Arial"/>
          <w:sz w:val="22"/>
          <w:szCs w:val="22"/>
        </w:rPr>
        <w:t xml:space="preserve"> dada principalmente por los componentes que lo constituyen, como flora y fauna acuática, vegetación </w:t>
      </w:r>
      <w:proofErr w:type="spellStart"/>
      <w:r w:rsidRPr="00E7594A">
        <w:rPr>
          <w:rFonts w:ascii="Arial" w:hAnsi="Arial" w:cs="Arial"/>
          <w:sz w:val="22"/>
          <w:szCs w:val="22"/>
        </w:rPr>
        <w:t>ripariana</w:t>
      </w:r>
      <w:proofErr w:type="spellEnd"/>
      <w:r w:rsidRPr="00E7594A">
        <w:rPr>
          <w:rFonts w:ascii="Arial" w:hAnsi="Arial" w:cs="Arial"/>
          <w:sz w:val="22"/>
          <w:szCs w:val="22"/>
        </w:rPr>
        <w:t xml:space="preserve">, fauna terrestre asociada a la vegetación </w:t>
      </w:r>
      <w:proofErr w:type="spellStart"/>
      <w:r w:rsidRPr="00E7594A">
        <w:rPr>
          <w:rFonts w:ascii="Arial" w:hAnsi="Arial" w:cs="Arial"/>
          <w:sz w:val="22"/>
          <w:szCs w:val="22"/>
        </w:rPr>
        <w:t>ripariana</w:t>
      </w:r>
      <w:proofErr w:type="spellEnd"/>
      <w:r w:rsidRPr="00E7594A">
        <w:rPr>
          <w:rFonts w:ascii="Arial" w:hAnsi="Arial" w:cs="Arial"/>
          <w:sz w:val="22"/>
          <w:szCs w:val="22"/>
        </w:rPr>
        <w:t>, componentes abióticos, y las interacciones que se generan entre cada uno ellos.</w:t>
      </w:r>
    </w:p>
    <w:p w14:paraId="0EA1E9F9" w14:textId="77777777" w:rsidR="00F61477" w:rsidRDefault="00F61477" w:rsidP="00F61477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14:paraId="7499A1E3" w14:textId="77777777" w:rsidR="00F61477" w:rsidRDefault="00F61477" w:rsidP="00F61477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Inversiones a Futuro</w:t>
      </w:r>
      <w:r w:rsidRPr="007B3E7E">
        <w:rPr>
          <w:rFonts w:ascii="Arial" w:hAnsi="Arial" w:cs="Arial"/>
          <w:b/>
          <w:sz w:val="22"/>
          <w:szCs w:val="22"/>
        </w:rPr>
        <w:t xml:space="preserve">: </w:t>
      </w:r>
      <w:r w:rsidRPr="00C65E56">
        <w:rPr>
          <w:rFonts w:ascii="Arial" w:hAnsi="Arial" w:cs="Arial"/>
          <w:sz w:val="22"/>
          <w:szCs w:val="22"/>
        </w:rPr>
        <w:t>Se presentan para los humedales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humedales</w:t>
      </w:r>
      <w:proofErr w:type="spellEnd"/>
      <w:r>
        <w:rPr>
          <w:rFonts w:ascii="Arial" w:hAnsi="Arial" w:cs="Arial"/>
          <w:sz w:val="22"/>
          <w:szCs w:val="22"/>
        </w:rPr>
        <w:t xml:space="preserve"> la Isla, la vaca, el Burro y Techo el saldo por ejecutar en el marco del contrato inter administrativo </w:t>
      </w:r>
      <w:proofErr w:type="spellStart"/>
      <w:r>
        <w:rPr>
          <w:rFonts w:ascii="Arial" w:hAnsi="Arial" w:cs="Arial"/>
          <w:sz w:val="22"/>
          <w:szCs w:val="22"/>
        </w:rPr>
        <w:t>numero</w:t>
      </w:r>
      <w:proofErr w:type="spellEnd"/>
      <w:r>
        <w:rPr>
          <w:rFonts w:ascii="Arial" w:hAnsi="Arial" w:cs="Arial"/>
          <w:sz w:val="22"/>
          <w:szCs w:val="22"/>
        </w:rPr>
        <w:t xml:space="preserve"> 9-99-24300-1117-2024 que tiene un saldo por ejecutar desde el 1 de julio de 2024 hasta el 6 de febrero de 2025.</w:t>
      </w:r>
    </w:p>
    <w:p w14:paraId="44E476A7" w14:textId="77777777" w:rsidR="00F61477" w:rsidRDefault="00F61477" w:rsidP="00F61477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14:paraId="0BA8C1CF" w14:textId="77777777" w:rsidR="00F61477" w:rsidRDefault="00F61477" w:rsidP="00F61477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14:paraId="641FCD35" w14:textId="77777777" w:rsidR="00F61477" w:rsidRPr="007B3E7E" w:rsidRDefault="00F61477" w:rsidP="00F61477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Mantenimiento realizado en los Humedales: </w:t>
      </w:r>
    </w:p>
    <w:p w14:paraId="33104E22" w14:textId="77777777" w:rsidR="00F61477" w:rsidRPr="007B3E7E" w:rsidRDefault="00F61477" w:rsidP="00F61477">
      <w:pPr>
        <w:pStyle w:val="Prrafodelista"/>
        <w:rPr>
          <w:rFonts w:ascii="Arial" w:hAnsi="Arial" w:cs="Arial"/>
          <w:sz w:val="22"/>
          <w:szCs w:val="22"/>
        </w:rPr>
      </w:pPr>
    </w:p>
    <w:p w14:paraId="13924D10" w14:textId="77777777" w:rsidR="00F61477" w:rsidRPr="007B3E7E" w:rsidRDefault="00F61477" w:rsidP="00F61477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 w:rsidRPr="007B3E7E">
        <w:rPr>
          <w:rFonts w:ascii="Arial" w:hAnsi="Arial" w:cs="Arial"/>
          <w:sz w:val="22"/>
          <w:szCs w:val="22"/>
        </w:rPr>
        <w:t xml:space="preserve">Los factores de subsidio y aporte son definidos por las </w:t>
      </w:r>
      <w:r w:rsidRPr="007B3E7E">
        <w:rPr>
          <w:rFonts w:ascii="Arial" w:hAnsi="Arial" w:cs="Arial"/>
          <w:bCs/>
          <w:sz w:val="22"/>
          <w:szCs w:val="22"/>
        </w:rPr>
        <w:t>administraciones municipales y/o distritales.</w:t>
      </w:r>
    </w:p>
    <w:p w14:paraId="6EA32910" w14:textId="77777777" w:rsidR="00F61477" w:rsidRPr="007B3E7E" w:rsidRDefault="00F61477" w:rsidP="00F61477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Mantenimiento de taludes</w:t>
      </w:r>
      <w:r w:rsidRPr="007B3E7E">
        <w:rPr>
          <w:rFonts w:ascii="Arial" w:hAnsi="Arial" w:cs="Arial"/>
          <w:sz w:val="22"/>
          <w:szCs w:val="22"/>
        </w:rPr>
        <w:t>.</w:t>
      </w:r>
    </w:p>
    <w:p w14:paraId="046B4B3E" w14:textId="77777777" w:rsidR="00F61477" w:rsidRPr="007B3E7E" w:rsidRDefault="00632463" w:rsidP="00F61477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Extracción</w:t>
      </w:r>
      <w:r w:rsidR="00F61477">
        <w:rPr>
          <w:rFonts w:ascii="Arial" w:hAnsi="Arial" w:cs="Arial"/>
          <w:bCs/>
          <w:sz w:val="22"/>
          <w:szCs w:val="22"/>
        </w:rPr>
        <w:t xml:space="preserve"> de material vegetal enraizado.</w:t>
      </w:r>
    </w:p>
    <w:p w14:paraId="233249E4" w14:textId="77777777" w:rsidR="00F61477" w:rsidRPr="007B3E7E" w:rsidRDefault="00F61477" w:rsidP="00F61477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Retiro de residuos </w:t>
      </w:r>
      <w:r w:rsidR="00632463">
        <w:rPr>
          <w:rFonts w:ascii="Arial" w:hAnsi="Arial" w:cs="Arial"/>
          <w:sz w:val="22"/>
          <w:szCs w:val="22"/>
        </w:rPr>
        <w:t>sólidos</w:t>
      </w:r>
      <w:r w:rsidRPr="007B3E7E">
        <w:rPr>
          <w:rFonts w:ascii="Arial" w:hAnsi="Arial" w:cs="Arial"/>
          <w:bCs/>
          <w:sz w:val="22"/>
          <w:szCs w:val="22"/>
        </w:rPr>
        <w:t>.</w:t>
      </w:r>
    </w:p>
    <w:p w14:paraId="5B49646D" w14:textId="77777777" w:rsidR="00F61477" w:rsidRDefault="00F61477" w:rsidP="00F61477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Cerramiento en alambre de </w:t>
      </w:r>
      <w:r w:rsidR="00632463">
        <w:rPr>
          <w:rFonts w:ascii="Arial" w:hAnsi="Arial" w:cs="Arial"/>
          <w:sz w:val="22"/>
          <w:szCs w:val="22"/>
        </w:rPr>
        <w:t>púas</w:t>
      </w:r>
      <w:r>
        <w:rPr>
          <w:rFonts w:ascii="Arial" w:hAnsi="Arial" w:cs="Arial"/>
          <w:sz w:val="22"/>
          <w:szCs w:val="22"/>
        </w:rPr>
        <w:t>.</w:t>
      </w:r>
    </w:p>
    <w:p w14:paraId="299E9712" w14:textId="77777777" w:rsidR="00F61477" w:rsidRDefault="00F61477" w:rsidP="00F61477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Retiro de arbustos.</w:t>
      </w:r>
    </w:p>
    <w:p w14:paraId="44164F7A" w14:textId="77777777" w:rsidR="00F61477" w:rsidRDefault="00F61477" w:rsidP="00F61477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Plateo de </w:t>
      </w:r>
      <w:r w:rsidR="00632463">
        <w:rPr>
          <w:rFonts w:ascii="Arial" w:hAnsi="Arial" w:cs="Arial"/>
          <w:sz w:val="22"/>
          <w:szCs w:val="22"/>
        </w:rPr>
        <w:t>árboles</w:t>
      </w:r>
      <w:r>
        <w:rPr>
          <w:rFonts w:ascii="Arial" w:hAnsi="Arial" w:cs="Arial"/>
          <w:sz w:val="22"/>
          <w:szCs w:val="22"/>
        </w:rPr>
        <w:t>.</w:t>
      </w:r>
    </w:p>
    <w:p w14:paraId="26F3CF2B" w14:textId="77777777" w:rsidR="00F61477" w:rsidRDefault="00F61477" w:rsidP="00F61477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Pintura de Mojones.</w:t>
      </w:r>
    </w:p>
    <w:p w14:paraId="725F61E9" w14:textId="77777777" w:rsidR="00F61477" w:rsidRPr="00E83A61" w:rsidRDefault="00F61477" w:rsidP="00F61477">
      <w:pPr>
        <w:jc w:val="both"/>
        <w:rPr>
          <w:rFonts w:ascii="Arial" w:hAnsi="Arial" w:cs="Arial"/>
          <w:sz w:val="22"/>
          <w:szCs w:val="22"/>
        </w:rPr>
      </w:pPr>
    </w:p>
    <w:p w14:paraId="503C17D0" w14:textId="77777777" w:rsidR="00F61477" w:rsidRPr="00A67261" w:rsidRDefault="00F61477" w:rsidP="00F6147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56CEF">
        <w:rPr>
          <w:rFonts w:ascii="Arial" w:hAnsi="Arial" w:cs="Arial"/>
          <w:b/>
          <w:sz w:val="22"/>
          <w:szCs w:val="22"/>
        </w:rPr>
        <w:lastRenderedPageBreak/>
        <w:t xml:space="preserve">2. Preguntas y Respuestas. </w:t>
      </w:r>
      <w:r>
        <w:rPr>
          <w:rFonts w:ascii="Arial" w:hAnsi="Arial" w:cs="Arial"/>
          <w:sz w:val="22"/>
          <w:szCs w:val="22"/>
        </w:rPr>
        <w:t xml:space="preserve">Se realizaron preguntas por parte de los vocales de control, las cuales fueron resueltas por el Profesional Especializado de la </w:t>
      </w:r>
      <w:proofErr w:type="spellStart"/>
      <w:r>
        <w:rPr>
          <w:rFonts w:ascii="Arial" w:hAnsi="Arial" w:cs="Arial"/>
          <w:sz w:val="22"/>
          <w:szCs w:val="22"/>
        </w:rPr>
        <w:t>Direccion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Gestion</w:t>
      </w:r>
      <w:proofErr w:type="spellEnd"/>
      <w:r>
        <w:rPr>
          <w:rFonts w:ascii="Arial" w:hAnsi="Arial" w:cs="Arial"/>
          <w:sz w:val="22"/>
          <w:szCs w:val="22"/>
        </w:rPr>
        <w:t xml:space="preserve"> Ambiental David Morales.</w:t>
      </w:r>
    </w:p>
    <w:p w14:paraId="2C6A5D42" w14:textId="77777777" w:rsidR="00F61477" w:rsidRPr="00356CEF" w:rsidRDefault="00F61477" w:rsidP="00F61477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07886686" w14:textId="77777777" w:rsidR="00F61477" w:rsidRDefault="00F61477" w:rsidP="00F6147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 Compromisos</w:t>
      </w:r>
    </w:p>
    <w:p w14:paraId="16D1E957" w14:textId="77777777" w:rsidR="00F61477" w:rsidRDefault="00F61477" w:rsidP="00F61477">
      <w:pPr>
        <w:jc w:val="both"/>
        <w:rPr>
          <w:rFonts w:ascii="Arial" w:hAnsi="Arial" w:cs="Arial"/>
          <w:b/>
          <w:sz w:val="24"/>
          <w:szCs w:val="24"/>
        </w:rPr>
      </w:pPr>
    </w:p>
    <w:p w14:paraId="0DF16D19" w14:textId="77777777" w:rsidR="00F61477" w:rsidRDefault="00F61477" w:rsidP="00F61477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132"/>
        <w:gridCol w:w="3132"/>
        <w:gridCol w:w="3133"/>
      </w:tblGrid>
      <w:tr w:rsidR="00F61477" w14:paraId="34579717" w14:textId="77777777" w:rsidTr="00656BBB">
        <w:tc>
          <w:tcPr>
            <w:tcW w:w="3132" w:type="dxa"/>
          </w:tcPr>
          <w:p w14:paraId="01F31E4B" w14:textId="77777777" w:rsidR="00F61477" w:rsidRDefault="00F61477" w:rsidP="00656BBB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DESCRIPCIÓN</w:t>
            </w:r>
          </w:p>
        </w:tc>
        <w:tc>
          <w:tcPr>
            <w:tcW w:w="3132" w:type="dxa"/>
          </w:tcPr>
          <w:p w14:paraId="66DDDE4A" w14:textId="77777777" w:rsidR="00F61477" w:rsidRDefault="00F61477" w:rsidP="00656BBB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RESPONSABLE</w:t>
            </w:r>
          </w:p>
        </w:tc>
        <w:tc>
          <w:tcPr>
            <w:tcW w:w="3133" w:type="dxa"/>
          </w:tcPr>
          <w:p w14:paraId="68A59BD1" w14:textId="77777777" w:rsidR="00F61477" w:rsidRDefault="00F61477" w:rsidP="00656BBB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FECHA</w:t>
            </w:r>
          </w:p>
        </w:tc>
      </w:tr>
      <w:tr w:rsidR="00F61477" w14:paraId="72226631" w14:textId="77777777" w:rsidTr="00656BBB">
        <w:tc>
          <w:tcPr>
            <w:tcW w:w="3132" w:type="dxa"/>
          </w:tcPr>
          <w:p w14:paraId="1F4C11FE" w14:textId="77777777" w:rsidR="00F61477" w:rsidRPr="007461F9" w:rsidRDefault="00F61477" w:rsidP="00656BBB">
            <w:pPr>
              <w:spacing w:line="276" w:lineRule="auto"/>
              <w:rPr>
                <w:szCs w:val="24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</w:rPr>
              <w:t>Construcción a</w:t>
            </w:r>
            <w:r w:rsidRPr="007461F9">
              <w:rPr>
                <w:rFonts w:ascii="Arial" w:hAnsi="Arial" w:cs="Arial"/>
                <w:sz w:val="22"/>
                <w:szCs w:val="22"/>
              </w:rPr>
              <w:t xml:space="preserve">genda de </w:t>
            </w:r>
            <w:r>
              <w:rPr>
                <w:rFonts w:ascii="Arial" w:hAnsi="Arial" w:cs="Arial"/>
                <w:sz w:val="22"/>
                <w:szCs w:val="22"/>
              </w:rPr>
              <w:t xml:space="preserve">reuniones de los </w:t>
            </w:r>
            <w:r w:rsidR="00FE373B">
              <w:rPr>
                <w:rFonts w:ascii="Arial" w:hAnsi="Arial" w:cs="Arial"/>
                <w:sz w:val="22"/>
                <w:szCs w:val="22"/>
              </w:rPr>
              <w:t xml:space="preserve">Vocales </w:t>
            </w:r>
            <w:r w:rsidR="00FE373B" w:rsidRPr="007461F9">
              <w:rPr>
                <w:rFonts w:ascii="Arial" w:hAnsi="Arial" w:cs="Arial"/>
                <w:sz w:val="22"/>
                <w:szCs w:val="22"/>
              </w:rPr>
              <w:t>para</w:t>
            </w:r>
            <w:r w:rsidRPr="007461F9">
              <w:rPr>
                <w:rFonts w:ascii="Arial" w:hAnsi="Arial" w:cs="Arial"/>
                <w:sz w:val="22"/>
                <w:szCs w:val="22"/>
              </w:rPr>
              <w:t xml:space="preserve"> el mes de agosto</w:t>
            </w:r>
            <w:r w:rsidR="00950D4D">
              <w:rPr>
                <w:rFonts w:ascii="Arial" w:hAnsi="Arial" w:cs="Arial"/>
                <w:sz w:val="22"/>
                <w:szCs w:val="22"/>
              </w:rPr>
              <w:t xml:space="preserve">: 2. Pedagogía Zona 3 - 9. Nueva Factura y Liquidación Multiusuario. - 16. Costo medidores e independizaciones. - 23. </w:t>
            </w:r>
            <w:r w:rsidR="00950D4D">
              <w:rPr>
                <w:rFonts w:ascii="Arial" w:hAnsi="Arial" w:cs="Arial"/>
                <w:color w:val="000000"/>
                <w:shd w:val="clear" w:color="auto" w:fill="FFFFFF"/>
              </w:rPr>
              <w:t>Mantenimiento Embalses. -</w:t>
            </w:r>
            <w:r w:rsidR="00950D4D">
              <w:rPr>
                <w:rFonts w:ascii="Arial" w:hAnsi="Arial" w:cs="Arial"/>
                <w:sz w:val="22"/>
                <w:szCs w:val="22"/>
              </w:rPr>
              <w:t xml:space="preserve"> 30. Humedales.</w:t>
            </w:r>
          </w:p>
        </w:tc>
        <w:tc>
          <w:tcPr>
            <w:tcW w:w="3132" w:type="dxa"/>
          </w:tcPr>
          <w:p w14:paraId="445AFF6F" w14:textId="77777777" w:rsidR="00F61477" w:rsidRDefault="00F61477" w:rsidP="00656BBB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Carlos Mora</w:t>
            </w:r>
          </w:p>
        </w:tc>
        <w:tc>
          <w:tcPr>
            <w:tcW w:w="3133" w:type="dxa"/>
          </w:tcPr>
          <w:p w14:paraId="72062E12" w14:textId="77777777" w:rsidR="00F61477" w:rsidRDefault="00F61477" w:rsidP="00656BB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de agosto del 2024.</w:t>
            </w:r>
          </w:p>
        </w:tc>
      </w:tr>
    </w:tbl>
    <w:p w14:paraId="2CB7572B" w14:textId="77777777" w:rsidR="00F61477" w:rsidRDefault="00F61477" w:rsidP="00F61477">
      <w:pPr>
        <w:jc w:val="both"/>
        <w:rPr>
          <w:rFonts w:ascii="Arial" w:hAnsi="Arial" w:cs="Arial"/>
          <w:sz w:val="16"/>
          <w:szCs w:val="16"/>
        </w:rPr>
      </w:pPr>
    </w:p>
    <w:p w14:paraId="1097DFB8" w14:textId="77777777" w:rsidR="00F61477" w:rsidRDefault="00F61477" w:rsidP="00F6147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Anexo registro lista de asistencia. </w:t>
      </w:r>
    </w:p>
    <w:p w14:paraId="2D6E5A2E" w14:textId="77777777" w:rsidR="00932907" w:rsidRDefault="00932907" w:rsidP="00652704"/>
    <w:p w14:paraId="7D86635C" w14:textId="77777777" w:rsidR="00932907" w:rsidRDefault="00BD3E0A" w:rsidP="00652704">
      <w:r>
        <w:rPr>
          <w:noProof/>
        </w:rPr>
        <w:drawing>
          <wp:inline distT="0" distB="0" distL="0" distR="0" wp14:anchorId="5A9A547C" wp14:editId="6DA80970">
            <wp:extent cx="6231984" cy="35052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6081" cy="351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EB9A8" w14:textId="77777777" w:rsidR="00932907" w:rsidRDefault="00932907" w:rsidP="00652704"/>
    <w:p w14:paraId="0F4537FA" w14:textId="77777777" w:rsidR="00932907" w:rsidRDefault="00FE373B" w:rsidP="00652704">
      <w:r w:rsidRPr="00FE373B">
        <w:rPr>
          <w:noProof/>
        </w:rPr>
        <w:lastRenderedPageBreak/>
        <w:drawing>
          <wp:inline distT="0" distB="0" distL="0" distR="0" wp14:anchorId="627EF935" wp14:editId="3C2B5945">
            <wp:extent cx="5810250" cy="65786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2472" cy="66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AA3EF" w14:textId="77777777" w:rsidR="00F057DF" w:rsidRDefault="00F057DF" w:rsidP="00F057DF">
      <w:r>
        <w:t xml:space="preserve">agosto: 2. Pedagogía Zona 3 - </w:t>
      </w:r>
    </w:p>
    <w:p w14:paraId="729FAF89" w14:textId="77777777" w:rsidR="00F057DF" w:rsidRDefault="00F057DF" w:rsidP="00F057DF">
      <w:r>
        <w:t xml:space="preserve">agosto: 9. Nueva Factura y Liquidación Multiusuario. </w:t>
      </w:r>
    </w:p>
    <w:p w14:paraId="731DFEF2" w14:textId="77777777" w:rsidR="00F057DF" w:rsidRDefault="00F057DF" w:rsidP="00F057DF">
      <w:r>
        <w:t xml:space="preserve">agosto: 16. Costo medidores e independizaciones. </w:t>
      </w:r>
    </w:p>
    <w:p w14:paraId="60CA8492" w14:textId="77777777" w:rsidR="00F057DF" w:rsidRDefault="00F057DF" w:rsidP="00F057DF">
      <w:r>
        <w:t xml:space="preserve">agosto: 23. Mantenimiento Embalses. </w:t>
      </w:r>
    </w:p>
    <w:p w14:paraId="223794FC" w14:textId="544CBC37" w:rsidR="00F057DF" w:rsidRDefault="00F057DF" w:rsidP="00F057DF">
      <w:r>
        <w:t>agosto: 30. Humedales.</w:t>
      </w:r>
    </w:p>
    <w:sectPr w:rsidR="00F057DF">
      <w:headerReference w:type="default" r:id="rId12"/>
      <w:footerReference w:type="default" r:id="rId13"/>
      <w:pgSz w:w="12242" w:h="15842"/>
      <w:pgMar w:top="2268" w:right="1134" w:bottom="1701" w:left="1701" w:header="680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A1EDDB" w14:textId="77777777" w:rsidR="00783A5F" w:rsidRDefault="00783A5F">
      <w:r>
        <w:separator/>
      </w:r>
    </w:p>
  </w:endnote>
  <w:endnote w:type="continuationSeparator" w:id="0">
    <w:p w14:paraId="39C670FB" w14:textId="77777777" w:rsidR="00783A5F" w:rsidRDefault="00783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FBCAE3" w14:textId="77777777" w:rsidR="005027A3" w:rsidRDefault="005F3C70">
    <w:pPr>
      <w:tabs>
        <w:tab w:val="center" w:pos="4844"/>
      </w:tabs>
      <w:spacing w:line="360" w:lineRule="auto"/>
      <w:rPr>
        <w:rFonts w:ascii="Arial" w:hAnsi="Arial" w:cs="Arial"/>
        <w:sz w:val="14"/>
        <w:szCs w:val="14"/>
      </w:rPr>
    </w:pPr>
    <w:r>
      <w:rPr>
        <w:noProof/>
        <w:snapToGrid w:val="0"/>
        <w:lang w:eastAsia="es-CO"/>
      </w:rPr>
      <mc:AlternateContent>
        <mc:Choice Requires="wps">
          <w:drawing>
            <wp:inline distT="0" distB="0" distL="0" distR="0" wp14:anchorId="099E0EE6" wp14:editId="0FAE35CB">
              <wp:extent cx="1533525" cy="400050"/>
              <wp:effectExtent l="0" t="0" r="0" b="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52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5274FB" w14:textId="77777777" w:rsidR="005027A3" w:rsidRDefault="005F3C70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MPFD0801F05-01</w:t>
                          </w:r>
                        </w:p>
                        <w:p w14:paraId="5B5E788E" w14:textId="77777777" w:rsidR="005027A3" w:rsidRDefault="005027A3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  <w:p w14:paraId="5243C257" w14:textId="77777777" w:rsidR="005027A3" w:rsidRDefault="005F3C70">
                          <w:pPr>
                            <w:tabs>
                              <w:tab w:val="center" w:pos="4844"/>
                            </w:tabs>
                            <w:spacing w:line="36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Original: Archivo (código fólder)</w:t>
                          </w:r>
                        </w:p>
                        <w:p w14:paraId="0C836CE2" w14:textId="77777777" w:rsidR="005027A3" w:rsidRDefault="005027A3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width:120.75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" filled="f" stroked="f">
              <v:textbox>
                <w:txbxContent>
                  <w:p w:rsidR="005027A3" w:rsidRDefault="005F3C7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MPFD0801F05-01</w:t>
                    </w:r>
                  </w:p>
                  <w:p w:rsidR="005027A3" w:rsidRDefault="005027A3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  <w:p w:rsidR="005027A3" w:rsidRDefault="005F3C70">
                    <w:pPr>
                      <w:tabs>
                        <w:tab w:val="center" w:pos="4844"/>
                      </w:tabs>
                      <w:spacing w:line="36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Original: Archivo (código fólder)</w:t>
                    </w:r>
                  </w:p>
                  <w:p w:rsidR="005027A3" w:rsidRDefault="005027A3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  <w:p w14:paraId="1EA34780" w14:textId="77777777" w:rsidR="005027A3" w:rsidRDefault="005027A3">
    <w:pPr>
      <w:tabs>
        <w:tab w:val="center" w:pos="4844"/>
      </w:tabs>
      <w:rPr>
        <w:rFonts w:ascii="Arial" w:hAnsi="Arial" w:cs="Arial"/>
        <w:sz w:val="18"/>
        <w:szCs w:val="18"/>
      </w:rPr>
    </w:pPr>
  </w:p>
  <w:p w14:paraId="78FAB597" w14:textId="77777777" w:rsidR="005027A3" w:rsidRDefault="005027A3">
    <w:pPr>
      <w:tabs>
        <w:tab w:val="center" w:pos="4844"/>
      </w:tabs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014EF8" w14:textId="77777777" w:rsidR="00783A5F" w:rsidRDefault="00783A5F">
      <w:r>
        <w:separator/>
      </w:r>
    </w:p>
  </w:footnote>
  <w:footnote w:type="continuationSeparator" w:id="0">
    <w:p w14:paraId="1BAFF974" w14:textId="77777777" w:rsidR="00783A5F" w:rsidRDefault="00783A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4D2B42" w14:textId="77777777" w:rsidR="005027A3" w:rsidRDefault="005F3C70">
    <w:pPr>
      <w:pStyle w:val="Encabezado"/>
      <w:jc w:val="right"/>
    </w:pPr>
    <w:r>
      <w:rPr>
        <w:noProof/>
        <w:lang w:eastAsia="es-CO"/>
      </w:rPr>
      <w:drawing>
        <wp:inline distT="0" distB="0" distL="0" distR="0" wp14:anchorId="4F8ED3AC" wp14:editId="355B4620">
          <wp:extent cx="2520315" cy="430530"/>
          <wp:effectExtent l="0" t="0" r="0" b="762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400" cy="4309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81279E" w14:textId="77777777" w:rsidR="005027A3" w:rsidRDefault="005027A3">
    <w:pPr>
      <w:pStyle w:val="Encabezado"/>
      <w:jc w:val="right"/>
    </w:pPr>
  </w:p>
  <w:p w14:paraId="14D9AB6C" w14:textId="77777777" w:rsidR="005027A3" w:rsidRDefault="005F3C70">
    <w:pPr>
      <w:pStyle w:val="Encabezad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860D9"/>
    <w:multiLevelType w:val="multilevel"/>
    <w:tmpl w:val="767A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1E19AD"/>
    <w:multiLevelType w:val="multilevel"/>
    <w:tmpl w:val="5BFAD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ED3947"/>
    <w:multiLevelType w:val="multilevel"/>
    <w:tmpl w:val="1AF23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3F3011"/>
    <w:multiLevelType w:val="multilevel"/>
    <w:tmpl w:val="65F4B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4A55A3"/>
    <w:multiLevelType w:val="multilevel"/>
    <w:tmpl w:val="1A3E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B14A9F"/>
    <w:multiLevelType w:val="hybridMultilevel"/>
    <w:tmpl w:val="6F9C34F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9931ACF"/>
    <w:multiLevelType w:val="hybridMultilevel"/>
    <w:tmpl w:val="67D242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57BD8"/>
    <w:multiLevelType w:val="hybridMultilevel"/>
    <w:tmpl w:val="F4F645F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216B1D"/>
    <w:multiLevelType w:val="multilevel"/>
    <w:tmpl w:val="6E9F25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9A5D66"/>
    <w:multiLevelType w:val="hybridMultilevel"/>
    <w:tmpl w:val="A9BE56D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091B8B"/>
    <w:multiLevelType w:val="hybridMultilevel"/>
    <w:tmpl w:val="B1D60C64"/>
    <w:lvl w:ilvl="0" w:tplc="240A0017">
      <w:start w:val="1"/>
      <w:numFmt w:val="lowerLetter"/>
      <w:lvlText w:val="%1)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9C037C3"/>
    <w:multiLevelType w:val="multilevel"/>
    <w:tmpl w:val="6E9F25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D85F69"/>
    <w:multiLevelType w:val="hybridMultilevel"/>
    <w:tmpl w:val="BCB4CE1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9A6A5B"/>
    <w:multiLevelType w:val="hybridMultilevel"/>
    <w:tmpl w:val="B5C00F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A0F48"/>
    <w:multiLevelType w:val="hybridMultilevel"/>
    <w:tmpl w:val="F85CA3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F64492"/>
    <w:multiLevelType w:val="hybridMultilevel"/>
    <w:tmpl w:val="4D38E08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892F91"/>
    <w:multiLevelType w:val="hybridMultilevel"/>
    <w:tmpl w:val="073849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7E76AA"/>
    <w:multiLevelType w:val="hybridMultilevel"/>
    <w:tmpl w:val="55B20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126075"/>
    <w:multiLevelType w:val="hybridMultilevel"/>
    <w:tmpl w:val="12DA9D8C"/>
    <w:lvl w:ilvl="0" w:tplc="999CA03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D77F40"/>
    <w:multiLevelType w:val="multilevel"/>
    <w:tmpl w:val="4DD77F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9026F9"/>
    <w:multiLevelType w:val="multilevel"/>
    <w:tmpl w:val="9B860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1065C4"/>
    <w:multiLevelType w:val="hybridMultilevel"/>
    <w:tmpl w:val="B88444A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80119D"/>
    <w:multiLevelType w:val="hybridMultilevel"/>
    <w:tmpl w:val="D6F645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EC5484"/>
    <w:multiLevelType w:val="hybridMultilevel"/>
    <w:tmpl w:val="E1F615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CD5C13"/>
    <w:multiLevelType w:val="multilevel"/>
    <w:tmpl w:val="00BA4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FA765E7"/>
    <w:multiLevelType w:val="hybridMultilevel"/>
    <w:tmpl w:val="ED3CE03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015BA3"/>
    <w:multiLevelType w:val="hybridMultilevel"/>
    <w:tmpl w:val="C82010B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462030"/>
    <w:multiLevelType w:val="multilevel"/>
    <w:tmpl w:val="6E9F25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127353"/>
    <w:multiLevelType w:val="multilevel"/>
    <w:tmpl w:val="6E9F25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9F2560"/>
    <w:multiLevelType w:val="multilevel"/>
    <w:tmpl w:val="6E9F25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3038D5"/>
    <w:multiLevelType w:val="hybridMultilevel"/>
    <w:tmpl w:val="136A3868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48D1276"/>
    <w:multiLevelType w:val="multilevel"/>
    <w:tmpl w:val="F31C1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F65799"/>
    <w:multiLevelType w:val="multilevel"/>
    <w:tmpl w:val="ADD4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AF2B19"/>
    <w:multiLevelType w:val="hybridMultilevel"/>
    <w:tmpl w:val="3B744A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3C1759"/>
    <w:multiLevelType w:val="multilevel"/>
    <w:tmpl w:val="A9EC7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857A0B"/>
    <w:multiLevelType w:val="hybridMultilevel"/>
    <w:tmpl w:val="63C8542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DC05DB"/>
    <w:multiLevelType w:val="hybridMultilevel"/>
    <w:tmpl w:val="9F10DB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8712245">
    <w:abstractNumId w:val="19"/>
  </w:num>
  <w:num w:numId="2" w16cid:durableId="865943225">
    <w:abstractNumId w:val="29"/>
  </w:num>
  <w:num w:numId="3" w16cid:durableId="693195851">
    <w:abstractNumId w:val="36"/>
  </w:num>
  <w:num w:numId="4" w16cid:durableId="498617026">
    <w:abstractNumId w:val="11"/>
  </w:num>
  <w:num w:numId="5" w16cid:durableId="1586375118">
    <w:abstractNumId w:val="8"/>
  </w:num>
  <w:num w:numId="6" w16cid:durableId="1456481483">
    <w:abstractNumId w:val="27"/>
  </w:num>
  <w:num w:numId="7" w16cid:durableId="725954309">
    <w:abstractNumId w:val="2"/>
  </w:num>
  <w:num w:numId="8" w16cid:durableId="1154875409">
    <w:abstractNumId w:val="24"/>
  </w:num>
  <w:num w:numId="9" w16cid:durableId="463617446">
    <w:abstractNumId w:val="21"/>
  </w:num>
  <w:num w:numId="10" w16cid:durableId="484980670">
    <w:abstractNumId w:val="28"/>
  </w:num>
  <w:num w:numId="11" w16cid:durableId="648443705">
    <w:abstractNumId w:val="13"/>
  </w:num>
  <w:num w:numId="12" w16cid:durableId="1100030422">
    <w:abstractNumId w:val="34"/>
  </w:num>
  <w:num w:numId="13" w16cid:durableId="959141462">
    <w:abstractNumId w:val="30"/>
  </w:num>
  <w:num w:numId="14" w16cid:durableId="1069963776">
    <w:abstractNumId w:val="9"/>
  </w:num>
  <w:num w:numId="15" w16cid:durableId="1646738779">
    <w:abstractNumId w:val="14"/>
  </w:num>
  <w:num w:numId="16" w16cid:durableId="347029431">
    <w:abstractNumId w:val="32"/>
  </w:num>
  <w:num w:numId="17" w16cid:durableId="940841140">
    <w:abstractNumId w:val="0"/>
  </w:num>
  <w:num w:numId="18" w16cid:durableId="579867960">
    <w:abstractNumId w:val="1"/>
  </w:num>
  <w:num w:numId="19" w16cid:durableId="524514970">
    <w:abstractNumId w:val="10"/>
  </w:num>
  <w:num w:numId="20" w16cid:durableId="396363487">
    <w:abstractNumId w:val="20"/>
  </w:num>
  <w:num w:numId="21" w16cid:durableId="1656445247">
    <w:abstractNumId w:val="22"/>
  </w:num>
  <w:num w:numId="22" w16cid:durableId="433789904">
    <w:abstractNumId w:val="3"/>
  </w:num>
  <w:num w:numId="23" w16cid:durableId="1239055632">
    <w:abstractNumId w:val="31"/>
  </w:num>
  <w:num w:numId="24" w16cid:durableId="878393013">
    <w:abstractNumId w:val="4"/>
  </w:num>
  <w:num w:numId="25" w16cid:durableId="1950699068">
    <w:abstractNumId w:val="12"/>
  </w:num>
  <w:num w:numId="26" w16cid:durableId="730268243">
    <w:abstractNumId w:val="17"/>
  </w:num>
  <w:num w:numId="27" w16cid:durableId="1529103546">
    <w:abstractNumId w:val="26"/>
  </w:num>
  <w:num w:numId="28" w16cid:durableId="1480613645">
    <w:abstractNumId w:val="6"/>
  </w:num>
  <w:num w:numId="29" w16cid:durableId="1986009388">
    <w:abstractNumId w:val="5"/>
  </w:num>
  <w:num w:numId="30" w16cid:durableId="1943221159">
    <w:abstractNumId w:val="25"/>
  </w:num>
  <w:num w:numId="31" w16cid:durableId="230896321">
    <w:abstractNumId w:val="18"/>
  </w:num>
  <w:num w:numId="32" w16cid:durableId="21178288">
    <w:abstractNumId w:val="23"/>
  </w:num>
  <w:num w:numId="33" w16cid:durableId="326712084">
    <w:abstractNumId w:val="35"/>
  </w:num>
  <w:num w:numId="34" w16cid:durableId="1101414668">
    <w:abstractNumId w:val="7"/>
  </w:num>
  <w:num w:numId="35" w16cid:durableId="603853029">
    <w:abstractNumId w:val="33"/>
  </w:num>
  <w:num w:numId="36" w16cid:durableId="718676208">
    <w:abstractNumId w:val="15"/>
  </w:num>
  <w:num w:numId="37" w16cid:durableId="11613089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980"/>
    <w:rsid w:val="000021E6"/>
    <w:rsid w:val="000112CC"/>
    <w:rsid w:val="000200D8"/>
    <w:rsid w:val="00022772"/>
    <w:rsid w:val="0002401C"/>
    <w:rsid w:val="00025450"/>
    <w:rsid w:val="00032FDD"/>
    <w:rsid w:val="00034261"/>
    <w:rsid w:val="00066FE5"/>
    <w:rsid w:val="000764FA"/>
    <w:rsid w:val="00077708"/>
    <w:rsid w:val="00081D35"/>
    <w:rsid w:val="00082243"/>
    <w:rsid w:val="000846A4"/>
    <w:rsid w:val="000A0BB9"/>
    <w:rsid w:val="000A38C7"/>
    <w:rsid w:val="000B1452"/>
    <w:rsid w:val="000D0299"/>
    <w:rsid w:val="000D4425"/>
    <w:rsid w:val="000E15F8"/>
    <w:rsid w:val="00102557"/>
    <w:rsid w:val="001252AB"/>
    <w:rsid w:val="00130B47"/>
    <w:rsid w:val="00145125"/>
    <w:rsid w:val="001454D3"/>
    <w:rsid w:val="001460E8"/>
    <w:rsid w:val="00163686"/>
    <w:rsid w:val="001741BA"/>
    <w:rsid w:val="00177B11"/>
    <w:rsid w:val="00183BD8"/>
    <w:rsid w:val="00185E0A"/>
    <w:rsid w:val="0018695B"/>
    <w:rsid w:val="00187AC3"/>
    <w:rsid w:val="001C4315"/>
    <w:rsid w:val="001D2AE4"/>
    <w:rsid w:val="001D3F81"/>
    <w:rsid w:val="001D7162"/>
    <w:rsid w:val="001E2D7F"/>
    <w:rsid w:val="001E3D8D"/>
    <w:rsid w:val="001E4540"/>
    <w:rsid w:val="001E724C"/>
    <w:rsid w:val="001F1B5D"/>
    <w:rsid w:val="001F426F"/>
    <w:rsid w:val="00204A59"/>
    <w:rsid w:val="00215C8C"/>
    <w:rsid w:val="00224355"/>
    <w:rsid w:val="00227FF5"/>
    <w:rsid w:val="00230CCB"/>
    <w:rsid w:val="00243909"/>
    <w:rsid w:val="00256591"/>
    <w:rsid w:val="00261F29"/>
    <w:rsid w:val="002661C6"/>
    <w:rsid w:val="002737DE"/>
    <w:rsid w:val="00277490"/>
    <w:rsid w:val="00292722"/>
    <w:rsid w:val="002947C6"/>
    <w:rsid w:val="00294837"/>
    <w:rsid w:val="00294933"/>
    <w:rsid w:val="0029551A"/>
    <w:rsid w:val="00295EF5"/>
    <w:rsid w:val="002A5FD1"/>
    <w:rsid w:val="002B7AE9"/>
    <w:rsid w:val="002D714A"/>
    <w:rsid w:val="002E1D92"/>
    <w:rsid w:val="002E5B0D"/>
    <w:rsid w:val="002F29B7"/>
    <w:rsid w:val="002F68E7"/>
    <w:rsid w:val="00306915"/>
    <w:rsid w:val="00306E7B"/>
    <w:rsid w:val="00310217"/>
    <w:rsid w:val="00312916"/>
    <w:rsid w:val="00317D15"/>
    <w:rsid w:val="00320CEA"/>
    <w:rsid w:val="0032302E"/>
    <w:rsid w:val="00332E71"/>
    <w:rsid w:val="00353BA6"/>
    <w:rsid w:val="00355783"/>
    <w:rsid w:val="00362660"/>
    <w:rsid w:val="003649FA"/>
    <w:rsid w:val="00377282"/>
    <w:rsid w:val="003915E6"/>
    <w:rsid w:val="0039554D"/>
    <w:rsid w:val="003B3746"/>
    <w:rsid w:val="003B729E"/>
    <w:rsid w:val="003E04B5"/>
    <w:rsid w:val="003E1B79"/>
    <w:rsid w:val="003E1E59"/>
    <w:rsid w:val="003E1F0F"/>
    <w:rsid w:val="003E2883"/>
    <w:rsid w:val="00401071"/>
    <w:rsid w:val="00401749"/>
    <w:rsid w:val="00405C8F"/>
    <w:rsid w:val="0040763D"/>
    <w:rsid w:val="0041282F"/>
    <w:rsid w:val="00415376"/>
    <w:rsid w:val="004207D9"/>
    <w:rsid w:val="0045768F"/>
    <w:rsid w:val="00460B66"/>
    <w:rsid w:val="00472F0D"/>
    <w:rsid w:val="00494356"/>
    <w:rsid w:val="004A3DD6"/>
    <w:rsid w:val="004A4790"/>
    <w:rsid w:val="004A5E41"/>
    <w:rsid w:val="004A7E12"/>
    <w:rsid w:val="004B5931"/>
    <w:rsid w:val="004B70F3"/>
    <w:rsid w:val="004C21FA"/>
    <w:rsid w:val="004D303B"/>
    <w:rsid w:val="004D50C9"/>
    <w:rsid w:val="004F77BC"/>
    <w:rsid w:val="005027A3"/>
    <w:rsid w:val="00502D5C"/>
    <w:rsid w:val="00506F46"/>
    <w:rsid w:val="00510A62"/>
    <w:rsid w:val="00513540"/>
    <w:rsid w:val="005343A8"/>
    <w:rsid w:val="00540A9B"/>
    <w:rsid w:val="00542D57"/>
    <w:rsid w:val="00564918"/>
    <w:rsid w:val="0057557F"/>
    <w:rsid w:val="0057639B"/>
    <w:rsid w:val="00580992"/>
    <w:rsid w:val="005872D4"/>
    <w:rsid w:val="00587774"/>
    <w:rsid w:val="00591813"/>
    <w:rsid w:val="0059449D"/>
    <w:rsid w:val="00595CD6"/>
    <w:rsid w:val="0059624B"/>
    <w:rsid w:val="005A22FD"/>
    <w:rsid w:val="005A7FE2"/>
    <w:rsid w:val="005B013D"/>
    <w:rsid w:val="005B1227"/>
    <w:rsid w:val="005D21F1"/>
    <w:rsid w:val="005E0E8C"/>
    <w:rsid w:val="005F3C70"/>
    <w:rsid w:val="006107B4"/>
    <w:rsid w:val="00612B3D"/>
    <w:rsid w:val="00612DD9"/>
    <w:rsid w:val="00615D71"/>
    <w:rsid w:val="00617632"/>
    <w:rsid w:val="0062031B"/>
    <w:rsid w:val="00620DE8"/>
    <w:rsid w:val="00627C7A"/>
    <w:rsid w:val="00631F72"/>
    <w:rsid w:val="00632463"/>
    <w:rsid w:val="00643F53"/>
    <w:rsid w:val="00652704"/>
    <w:rsid w:val="006603BA"/>
    <w:rsid w:val="006636EF"/>
    <w:rsid w:val="00665A4B"/>
    <w:rsid w:val="006713D8"/>
    <w:rsid w:val="00672763"/>
    <w:rsid w:val="00681FCA"/>
    <w:rsid w:val="00684564"/>
    <w:rsid w:val="006B1804"/>
    <w:rsid w:val="006C1D45"/>
    <w:rsid w:val="006C558A"/>
    <w:rsid w:val="006C56B9"/>
    <w:rsid w:val="006D1179"/>
    <w:rsid w:val="006D1CD1"/>
    <w:rsid w:val="006F1903"/>
    <w:rsid w:val="00700C1C"/>
    <w:rsid w:val="007124F0"/>
    <w:rsid w:val="00721FF5"/>
    <w:rsid w:val="0072497E"/>
    <w:rsid w:val="00731F95"/>
    <w:rsid w:val="0073665A"/>
    <w:rsid w:val="00744C59"/>
    <w:rsid w:val="007525A5"/>
    <w:rsid w:val="00762133"/>
    <w:rsid w:val="00767980"/>
    <w:rsid w:val="00783A5F"/>
    <w:rsid w:val="00790A65"/>
    <w:rsid w:val="007B0E93"/>
    <w:rsid w:val="007B121C"/>
    <w:rsid w:val="007C03CD"/>
    <w:rsid w:val="007C5583"/>
    <w:rsid w:val="007D0375"/>
    <w:rsid w:val="007D7945"/>
    <w:rsid w:val="007E174F"/>
    <w:rsid w:val="007F031A"/>
    <w:rsid w:val="00802E14"/>
    <w:rsid w:val="00803730"/>
    <w:rsid w:val="00807060"/>
    <w:rsid w:val="00812A4F"/>
    <w:rsid w:val="00816025"/>
    <w:rsid w:val="008245DE"/>
    <w:rsid w:val="008257FB"/>
    <w:rsid w:val="008337F3"/>
    <w:rsid w:val="00836944"/>
    <w:rsid w:val="00841C47"/>
    <w:rsid w:val="00851220"/>
    <w:rsid w:val="00852D3D"/>
    <w:rsid w:val="008542E3"/>
    <w:rsid w:val="00861EAD"/>
    <w:rsid w:val="00865BFB"/>
    <w:rsid w:val="00895227"/>
    <w:rsid w:val="008A1102"/>
    <w:rsid w:val="008C2A24"/>
    <w:rsid w:val="008C535E"/>
    <w:rsid w:val="008C57AC"/>
    <w:rsid w:val="008E2A0A"/>
    <w:rsid w:val="008E396C"/>
    <w:rsid w:val="008E6E75"/>
    <w:rsid w:val="008F0C27"/>
    <w:rsid w:val="008F732E"/>
    <w:rsid w:val="00904FFA"/>
    <w:rsid w:val="009107DC"/>
    <w:rsid w:val="00912F7B"/>
    <w:rsid w:val="009213E7"/>
    <w:rsid w:val="00922250"/>
    <w:rsid w:val="00930777"/>
    <w:rsid w:val="00931034"/>
    <w:rsid w:val="009325D6"/>
    <w:rsid w:val="00932907"/>
    <w:rsid w:val="0093654B"/>
    <w:rsid w:val="00950D4D"/>
    <w:rsid w:val="009522CC"/>
    <w:rsid w:val="00954F7B"/>
    <w:rsid w:val="009621BC"/>
    <w:rsid w:val="00965768"/>
    <w:rsid w:val="00984F21"/>
    <w:rsid w:val="00985F28"/>
    <w:rsid w:val="00990B2E"/>
    <w:rsid w:val="00993A6C"/>
    <w:rsid w:val="009952D6"/>
    <w:rsid w:val="009957F6"/>
    <w:rsid w:val="009A1D24"/>
    <w:rsid w:val="009A2502"/>
    <w:rsid w:val="009C4BEF"/>
    <w:rsid w:val="009D02B9"/>
    <w:rsid w:val="009D779A"/>
    <w:rsid w:val="009F053B"/>
    <w:rsid w:val="009F6F93"/>
    <w:rsid w:val="00A00C1D"/>
    <w:rsid w:val="00A00DE7"/>
    <w:rsid w:val="00A02ADC"/>
    <w:rsid w:val="00A247B7"/>
    <w:rsid w:val="00A24E89"/>
    <w:rsid w:val="00A271D8"/>
    <w:rsid w:val="00A363CC"/>
    <w:rsid w:val="00A426C3"/>
    <w:rsid w:val="00A55A80"/>
    <w:rsid w:val="00A64C11"/>
    <w:rsid w:val="00A7504E"/>
    <w:rsid w:val="00A75EC5"/>
    <w:rsid w:val="00A760F8"/>
    <w:rsid w:val="00A81B3B"/>
    <w:rsid w:val="00A85E86"/>
    <w:rsid w:val="00AA5D84"/>
    <w:rsid w:val="00AA7523"/>
    <w:rsid w:val="00AB6E16"/>
    <w:rsid w:val="00AC4F2A"/>
    <w:rsid w:val="00AD26C3"/>
    <w:rsid w:val="00AD38D8"/>
    <w:rsid w:val="00AD4076"/>
    <w:rsid w:val="00AD4EF4"/>
    <w:rsid w:val="00AF2B19"/>
    <w:rsid w:val="00AF5936"/>
    <w:rsid w:val="00AF5990"/>
    <w:rsid w:val="00B0100A"/>
    <w:rsid w:val="00B01DB4"/>
    <w:rsid w:val="00B04F86"/>
    <w:rsid w:val="00B06325"/>
    <w:rsid w:val="00B1709E"/>
    <w:rsid w:val="00B17BFA"/>
    <w:rsid w:val="00B201B9"/>
    <w:rsid w:val="00B24515"/>
    <w:rsid w:val="00B37A38"/>
    <w:rsid w:val="00B51980"/>
    <w:rsid w:val="00B548DE"/>
    <w:rsid w:val="00B65555"/>
    <w:rsid w:val="00B71292"/>
    <w:rsid w:val="00B71798"/>
    <w:rsid w:val="00B72773"/>
    <w:rsid w:val="00B74D23"/>
    <w:rsid w:val="00B7534F"/>
    <w:rsid w:val="00B80D88"/>
    <w:rsid w:val="00B939B1"/>
    <w:rsid w:val="00B94D18"/>
    <w:rsid w:val="00BC10FC"/>
    <w:rsid w:val="00BC12B3"/>
    <w:rsid w:val="00BC5A1D"/>
    <w:rsid w:val="00BD3E0A"/>
    <w:rsid w:val="00BE4661"/>
    <w:rsid w:val="00BF010B"/>
    <w:rsid w:val="00BF1970"/>
    <w:rsid w:val="00BF19A9"/>
    <w:rsid w:val="00BF28AD"/>
    <w:rsid w:val="00C01724"/>
    <w:rsid w:val="00C17CDB"/>
    <w:rsid w:val="00C20E7F"/>
    <w:rsid w:val="00C21A14"/>
    <w:rsid w:val="00C33F33"/>
    <w:rsid w:val="00C34FA9"/>
    <w:rsid w:val="00C44851"/>
    <w:rsid w:val="00C548AB"/>
    <w:rsid w:val="00C57730"/>
    <w:rsid w:val="00C642F4"/>
    <w:rsid w:val="00C66C9C"/>
    <w:rsid w:val="00C72259"/>
    <w:rsid w:val="00C82784"/>
    <w:rsid w:val="00C861E3"/>
    <w:rsid w:val="00CA29AC"/>
    <w:rsid w:val="00CB7DC6"/>
    <w:rsid w:val="00CC22C3"/>
    <w:rsid w:val="00CC2DF3"/>
    <w:rsid w:val="00CC4791"/>
    <w:rsid w:val="00CC4D14"/>
    <w:rsid w:val="00CE083A"/>
    <w:rsid w:val="00CE0952"/>
    <w:rsid w:val="00CE1B3B"/>
    <w:rsid w:val="00CE2885"/>
    <w:rsid w:val="00CE744A"/>
    <w:rsid w:val="00D031AE"/>
    <w:rsid w:val="00D231AB"/>
    <w:rsid w:val="00D248CE"/>
    <w:rsid w:val="00D26A0E"/>
    <w:rsid w:val="00D5239A"/>
    <w:rsid w:val="00D579D4"/>
    <w:rsid w:val="00D7144F"/>
    <w:rsid w:val="00D74B71"/>
    <w:rsid w:val="00D76E16"/>
    <w:rsid w:val="00D8132D"/>
    <w:rsid w:val="00D921F0"/>
    <w:rsid w:val="00D97421"/>
    <w:rsid w:val="00D977D5"/>
    <w:rsid w:val="00DA2341"/>
    <w:rsid w:val="00DA7E6E"/>
    <w:rsid w:val="00DB125C"/>
    <w:rsid w:val="00DB36EB"/>
    <w:rsid w:val="00DC52D7"/>
    <w:rsid w:val="00DC766A"/>
    <w:rsid w:val="00DC7F92"/>
    <w:rsid w:val="00DD0DB3"/>
    <w:rsid w:val="00DD202B"/>
    <w:rsid w:val="00DD3BF6"/>
    <w:rsid w:val="00DD6B40"/>
    <w:rsid w:val="00DE062A"/>
    <w:rsid w:val="00DE277D"/>
    <w:rsid w:val="00DF42BE"/>
    <w:rsid w:val="00E0336F"/>
    <w:rsid w:val="00E1148B"/>
    <w:rsid w:val="00E202B1"/>
    <w:rsid w:val="00E2231E"/>
    <w:rsid w:val="00E33D51"/>
    <w:rsid w:val="00E45FF9"/>
    <w:rsid w:val="00E470E7"/>
    <w:rsid w:val="00E66047"/>
    <w:rsid w:val="00E76D91"/>
    <w:rsid w:val="00E81B5C"/>
    <w:rsid w:val="00E87BA7"/>
    <w:rsid w:val="00E93E99"/>
    <w:rsid w:val="00EA74A3"/>
    <w:rsid w:val="00EB70E9"/>
    <w:rsid w:val="00ED393D"/>
    <w:rsid w:val="00ED64CD"/>
    <w:rsid w:val="00ED6D04"/>
    <w:rsid w:val="00EE6FED"/>
    <w:rsid w:val="00EF5ECE"/>
    <w:rsid w:val="00F057DF"/>
    <w:rsid w:val="00F060BC"/>
    <w:rsid w:val="00F10987"/>
    <w:rsid w:val="00F16F64"/>
    <w:rsid w:val="00F23DFC"/>
    <w:rsid w:val="00F23F1E"/>
    <w:rsid w:val="00F3120B"/>
    <w:rsid w:val="00F34795"/>
    <w:rsid w:val="00F34EFB"/>
    <w:rsid w:val="00F46101"/>
    <w:rsid w:val="00F52589"/>
    <w:rsid w:val="00F562FB"/>
    <w:rsid w:val="00F56AA4"/>
    <w:rsid w:val="00F61477"/>
    <w:rsid w:val="00F6656F"/>
    <w:rsid w:val="00F72468"/>
    <w:rsid w:val="00F801AF"/>
    <w:rsid w:val="00F86B8D"/>
    <w:rsid w:val="00F963A4"/>
    <w:rsid w:val="00F97694"/>
    <w:rsid w:val="00FA703C"/>
    <w:rsid w:val="00FB3544"/>
    <w:rsid w:val="00FB647D"/>
    <w:rsid w:val="00FC3AA6"/>
    <w:rsid w:val="00FD7F69"/>
    <w:rsid w:val="00FE373B"/>
    <w:rsid w:val="00FE396E"/>
    <w:rsid w:val="3C2970AC"/>
    <w:rsid w:val="3E5B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ED9C4C9"/>
  <w15:docId w15:val="{87D20892-8032-49DA-BDDE-FBE49156E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s-ES"/>
    </w:rPr>
  </w:style>
  <w:style w:type="paragraph" w:styleId="Ttulo1">
    <w:name w:val="heading 1"/>
    <w:basedOn w:val="Normal"/>
    <w:next w:val="Normal"/>
    <w:qFormat/>
    <w:pPr>
      <w:keepNext/>
      <w:spacing w:line="480" w:lineRule="auto"/>
      <w:jc w:val="center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/>
      <w:b/>
      <w:bCs/>
      <w:sz w:val="24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rFonts w:ascii="Arial" w:hAnsi="Arial"/>
      <w:b/>
      <w:sz w:val="24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b/>
      <w:sz w:val="12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ascii="Tahoma" w:hAnsi="Tahoma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semiHidden/>
    <w:qFormat/>
    <w:pPr>
      <w:shd w:val="clear" w:color="auto" w:fill="000080"/>
    </w:pPr>
    <w:rPr>
      <w:rFonts w:ascii="Tahoma" w:hAnsi="Tahoma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qFormat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qFormat/>
    <w:rPr>
      <w:color w:val="0000FF"/>
      <w:u w:val="singl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sz w:val="24"/>
      <w:szCs w:val="24"/>
      <w:lang w:val="es-ES"/>
    </w:rPr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4">
    <w:name w:val="estilo4"/>
    <w:basedOn w:val="Normal"/>
    <w:qFormat/>
    <w:pPr>
      <w:spacing w:before="100" w:beforeAutospacing="1" w:after="100" w:afterAutospacing="1"/>
    </w:pPr>
    <w:rPr>
      <w:color w:val="000000"/>
      <w:sz w:val="24"/>
      <w:szCs w:val="24"/>
      <w:lang w:val="es-ES"/>
    </w:rPr>
  </w:style>
  <w:style w:type="paragraph" w:customStyle="1" w:styleId="estilo5">
    <w:name w:val="estilo5"/>
    <w:basedOn w:val="Normal"/>
    <w:qFormat/>
    <w:pPr>
      <w:spacing w:before="100" w:beforeAutospacing="1" w:after="100" w:afterAutospacing="1"/>
    </w:pPr>
    <w:rPr>
      <w:sz w:val="24"/>
      <w:szCs w:val="24"/>
      <w:lang w:val="es-ES"/>
    </w:rPr>
  </w:style>
  <w:style w:type="character" w:customStyle="1" w:styleId="estilo61">
    <w:name w:val="estilo61"/>
    <w:basedOn w:val="Fuentedeprrafopredeter"/>
    <w:qFormat/>
    <w:rPr>
      <w:b/>
      <w:bCs/>
      <w:color w:val="FF0000"/>
    </w:rPr>
  </w:style>
  <w:style w:type="table" w:customStyle="1" w:styleId="Tablanormal21">
    <w:name w:val="Tabla normal 21"/>
    <w:basedOn w:val="Tablanormal"/>
    <w:uiPriority w:val="42"/>
    <w:tblPr>
      <w:tblBorders>
        <w:bottom w:val="single" w:sz="4" w:space="0" w:color="7F7F7F" w:themeColor="text1" w:themeTint="80"/>
        <w:insideH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0A0B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1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5987D831-E381-458D-873B-903C55A7B5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476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Memorando</vt:lpstr>
    </vt:vector>
  </TitlesOfParts>
  <Company>LG  Electronics Inc.</Company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Memorando</dc:title>
  <dc:creator>Gustavo Andres Martinez Rivera</dc:creator>
  <cp:lastModifiedBy>Luis Yovany Torres Mesa</cp:lastModifiedBy>
  <cp:revision>5</cp:revision>
  <cp:lastPrinted>2021-09-02T19:37:00Z</cp:lastPrinted>
  <dcterms:created xsi:type="dcterms:W3CDTF">2024-08-13T14:53:00Z</dcterms:created>
  <dcterms:modified xsi:type="dcterms:W3CDTF">2024-08-14T15:20:00Z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A291E536DF2A44398091387AC39A5879_12</vt:lpwstr>
  </property>
</Properties>
</file>