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B8C4C6" w14:textId="77777777" w:rsidR="00C861F7" w:rsidRDefault="00F65745">
      <w:pPr>
        <w:spacing w:after="0" w:line="294" w:lineRule="atLeast"/>
        <w:jc w:val="center"/>
        <w:rPr>
          <w:rFonts w:ascii="Times New Roman" w:hAnsi="Times New Roman" w:cs="Times New Roman"/>
          <w:b/>
          <w:bCs/>
          <w:sz w:val="24"/>
          <w:szCs w:val="24"/>
        </w:rPr>
      </w:pPr>
      <w:r>
        <w:rPr>
          <w:rFonts w:ascii="Times New Roman" w:eastAsia="Times New Roman" w:hAnsi="Times New Roman" w:cs="Times New Roman"/>
          <w:b/>
          <w:bCs/>
          <w:sz w:val="24"/>
          <w:szCs w:val="24"/>
          <w:lang w:val="es-ES"/>
        </w:rPr>
        <w:t xml:space="preserve">Relatoría </w:t>
      </w:r>
    </w:p>
    <w:p w14:paraId="3E619953" w14:textId="77777777" w:rsidR="00C861F7" w:rsidRDefault="00F65745">
      <w:pPr>
        <w:spacing w:after="0" w:line="294" w:lineRule="atLeast"/>
        <w:jc w:val="center"/>
        <w:rPr>
          <w:rFonts w:ascii="Times New Roman" w:hAnsi="Times New Roman" w:cs="Times New Roman"/>
          <w:b/>
          <w:bCs/>
          <w:sz w:val="24"/>
          <w:szCs w:val="24"/>
        </w:rPr>
      </w:pPr>
      <w:r>
        <w:rPr>
          <w:rFonts w:ascii="Times New Roman" w:eastAsia="Times New Roman" w:hAnsi="Times New Roman" w:cs="Times New Roman"/>
          <w:b/>
          <w:bCs/>
          <w:sz w:val="24"/>
          <w:szCs w:val="24"/>
          <w:lang w:val="es-ES"/>
        </w:rPr>
        <w:t>XI Mesa Distrital de Recicladores</w:t>
      </w:r>
    </w:p>
    <w:p w14:paraId="4143E43D" w14:textId="77777777" w:rsidR="00C861F7" w:rsidRDefault="00C861F7">
      <w:pPr>
        <w:spacing w:after="0" w:line="294" w:lineRule="atLeast"/>
        <w:jc w:val="center"/>
        <w:rPr>
          <w:rFonts w:ascii="Times New Roman" w:hAnsi="Times New Roman" w:cs="Times New Roman"/>
          <w:b/>
          <w:bCs/>
          <w:sz w:val="24"/>
          <w:szCs w:val="24"/>
        </w:rPr>
      </w:pPr>
    </w:p>
    <w:p w14:paraId="12E53E54" w14:textId="77777777" w:rsidR="008570C3" w:rsidRDefault="008570C3">
      <w:pPr>
        <w:spacing w:after="0" w:line="294" w:lineRule="atLeast"/>
        <w:jc w:val="center"/>
        <w:rPr>
          <w:rFonts w:ascii="Times New Roman" w:hAnsi="Times New Roman" w:cs="Times New Roman"/>
          <w:b/>
          <w:bCs/>
          <w:sz w:val="24"/>
          <w:szCs w:val="24"/>
        </w:rPr>
      </w:pPr>
    </w:p>
    <w:p w14:paraId="6497BEE4" w14:textId="77777777" w:rsidR="00C861F7" w:rsidRDefault="00F65745">
      <w:pPr>
        <w:spacing w:after="0" w:line="294" w:lineRule="atLeast"/>
        <w:jc w:val="both"/>
        <w:rPr>
          <w:rFonts w:ascii="Times New Roman" w:eastAsia="Times New Roman" w:hAnsi="Times New Roman" w:cs="Times New Roman"/>
          <w:color w:val="0D0D0D"/>
          <w:sz w:val="24"/>
          <w:szCs w:val="24"/>
        </w:rPr>
      </w:pPr>
      <w:r>
        <w:rPr>
          <w:rFonts w:ascii="Times New Roman" w:eastAsia="Times New Roman" w:hAnsi="Times New Roman" w:cs="Times New Roman"/>
          <w:b/>
          <w:bCs/>
          <w:color w:val="0D0D0D"/>
          <w:sz w:val="24"/>
          <w:szCs w:val="24"/>
        </w:rPr>
        <w:t>Fecha de realización:</w:t>
      </w:r>
      <w:r>
        <w:rPr>
          <w:rFonts w:ascii="Times New Roman" w:eastAsia="Times New Roman" w:hAnsi="Times New Roman" w:cs="Times New Roman"/>
          <w:color w:val="0D0D0D"/>
          <w:sz w:val="24"/>
          <w:szCs w:val="24"/>
        </w:rPr>
        <w:t xml:space="preserve"> abril 05 de 2024</w:t>
      </w:r>
    </w:p>
    <w:p w14:paraId="2C831CA7" w14:textId="77777777" w:rsidR="00C861F7" w:rsidRDefault="00F65745">
      <w:pPr>
        <w:spacing w:after="0" w:line="294" w:lineRule="atLeast"/>
        <w:jc w:val="both"/>
        <w:rPr>
          <w:rFonts w:ascii="Times New Roman" w:eastAsia="Times New Roman" w:hAnsi="Times New Roman" w:cs="Times New Roman"/>
          <w:b/>
          <w:bCs/>
          <w:color w:val="0D0D0D"/>
          <w:sz w:val="24"/>
          <w:szCs w:val="24"/>
        </w:rPr>
      </w:pPr>
      <w:r>
        <w:rPr>
          <w:rFonts w:ascii="Times New Roman" w:eastAsia="Times New Roman" w:hAnsi="Times New Roman" w:cs="Times New Roman"/>
          <w:b/>
          <w:bCs/>
          <w:color w:val="0D0D0D"/>
          <w:sz w:val="24"/>
          <w:szCs w:val="24"/>
        </w:rPr>
        <w:t xml:space="preserve">Lugar: </w:t>
      </w:r>
      <w:r>
        <w:rPr>
          <w:rFonts w:ascii="Times New Roman" w:eastAsia="Times New Roman" w:hAnsi="Times New Roman" w:cs="Times New Roman"/>
          <w:color w:val="0D0D0D"/>
          <w:sz w:val="24"/>
          <w:szCs w:val="24"/>
        </w:rPr>
        <w:t>Archivo de Bogotá Secretaría General</w:t>
      </w:r>
    </w:p>
    <w:p w14:paraId="3CEEF4C1" w14:textId="77777777" w:rsidR="00C861F7" w:rsidRDefault="00F65745">
      <w:pPr>
        <w:spacing w:after="0" w:line="294" w:lineRule="atLeast"/>
        <w:jc w:val="both"/>
        <w:rPr>
          <w:rFonts w:ascii="Times New Roman" w:eastAsia="Times New Roman" w:hAnsi="Times New Roman" w:cs="Times New Roman"/>
          <w:color w:val="0D0D0D"/>
          <w:sz w:val="24"/>
          <w:szCs w:val="24"/>
        </w:rPr>
      </w:pPr>
      <w:r>
        <w:rPr>
          <w:rFonts w:ascii="Times New Roman" w:eastAsia="Times New Roman" w:hAnsi="Times New Roman" w:cs="Times New Roman"/>
          <w:b/>
          <w:bCs/>
          <w:color w:val="0D0D0D"/>
          <w:sz w:val="24"/>
          <w:szCs w:val="24"/>
        </w:rPr>
        <w:t>Horario:</w:t>
      </w:r>
      <w:r>
        <w:rPr>
          <w:rFonts w:ascii="Times New Roman" w:eastAsia="Times New Roman" w:hAnsi="Times New Roman" w:cs="Times New Roman"/>
          <w:color w:val="0D0D0D"/>
          <w:sz w:val="24"/>
          <w:szCs w:val="24"/>
        </w:rPr>
        <w:t xml:space="preserve"> 8:00 A.M. A 1:00 P.M.</w:t>
      </w:r>
    </w:p>
    <w:p w14:paraId="363071E5" w14:textId="77777777" w:rsidR="00C861F7" w:rsidRDefault="00F65745">
      <w:pPr>
        <w:spacing w:after="0" w:line="294" w:lineRule="atLeast"/>
        <w:jc w:val="both"/>
        <w:rPr>
          <w:rFonts w:ascii="Times New Roman" w:eastAsia="Times New Roman" w:hAnsi="Times New Roman" w:cs="Times New Roman"/>
          <w:color w:val="0D0D0D"/>
          <w:sz w:val="24"/>
          <w:szCs w:val="24"/>
        </w:rPr>
      </w:pPr>
      <w:r>
        <w:rPr>
          <w:rFonts w:ascii="Times New Roman" w:eastAsia="Times New Roman" w:hAnsi="Times New Roman" w:cs="Times New Roman"/>
          <w:b/>
          <w:bCs/>
          <w:color w:val="0D0D0D"/>
          <w:sz w:val="24"/>
          <w:szCs w:val="24"/>
        </w:rPr>
        <w:t>Tipo de Mesa:</w:t>
      </w:r>
      <w:r>
        <w:rPr>
          <w:rFonts w:ascii="Times New Roman" w:eastAsia="Times New Roman" w:hAnsi="Times New Roman" w:cs="Times New Roman"/>
          <w:color w:val="0D0D0D"/>
          <w:sz w:val="24"/>
          <w:szCs w:val="24"/>
        </w:rPr>
        <w:t xml:space="preserve"> Informativa</w:t>
      </w:r>
    </w:p>
    <w:p w14:paraId="7B8E399A" w14:textId="77777777" w:rsidR="00C861F7" w:rsidRDefault="00C861F7">
      <w:pPr>
        <w:spacing w:after="0" w:line="294" w:lineRule="atLeast"/>
        <w:jc w:val="both"/>
        <w:rPr>
          <w:rFonts w:ascii="Times New Roman" w:hAnsi="Times New Roman" w:cs="Times New Roman"/>
          <w:sz w:val="24"/>
          <w:szCs w:val="24"/>
        </w:rPr>
      </w:pPr>
    </w:p>
    <w:p w14:paraId="1A44B9DD" w14:textId="4B8E70D8" w:rsidR="00C861F7" w:rsidRDefault="00F65745">
      <w:pPr>
        <w:spacing w:after="0" w:line="294" w:lineRule="atLeast"/>
        <w:jc w:val="both"/>
        <w:rPr>
          <w:rFonts w:ascii="Times New Roman" w:eastAsia="Times New Roman" w:hAnsi="Times New Roman" w:cs="Times New Roman"/>
          <w:b/>
          <w:bCs/>
          <w:sz w:val="24"/>
          <w:szCs w:val="24"/>
          <w:lang w:val="es-MX"/>
        </w:rPr>
      </w:pPr>
      <w:r>
        <w:rPr>
          <w:rFonts w:ascii="Times New Roman" w:eastAsia="Times New Roman" w:hAnsi="Times New Roman" w:cs="Times New Roman"/>
          <w:b/>
          <w:bCs/>
          <w:sz w:val="24"/>
          <w:szCs w:val="24"/>
          <w:lang w:val="es-MX"/>
        </w:rPr>
        <w:t>Objetivo</w:t>
      </w:r>
      <w:r>
        <w:rPr>
          <w:rFonts w:ascii="Times New Roman" w:eastAsia="Times New Roman" w:hAnsi="Times New Roman" w:cs="Times New Roman"/>
          <w:b/>
          <w:bCs/>
          <w:sz w:val="24"/>
          <w:szCs w:val="24"/>
          <w:lang w:val="es-MX"/>
        </w:rPr>
        <w:t xml:space="preserve">: </w:t>
      </w:r>
    </w:p>
    <w:p w14:paraId="599B22EF" w14:textId="77777777" w:rsidR="00C861F7" w:rsidRDefault="00C861F7">
      <w:pPr>
        <w:spacing w:after="0" w:line="294" w:lineRule="atLeast"/>
        <w:jc w:val="both"/>
        <w:rPr>
          <w:rFonts w:ascii="Times New Roman" w:hAnsi="Times New Roman" w:cs="Times New Roman"/>
          <w:sz w:val="24"/>
          <w:szCs w:val="24"/>
        </w:rPr>
      </w:pPr>
    </w:p>
    <w:p w14:paraId="2F9807E3" w14:textId="221374BF" w:rsidR="00C861F7" w:rsidRDefault="00F65745">
      <w:pPr>
        <w:spacing w:after="0" w:line="294"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Brindar un</w:t>
      </w:r>
      <w:r w:rsidR="009D0C3B">
        <w:rPr>
          <w:rFonts w:ascii="Times New Roman" w:eastAsia="Times New Roman" w:hAnsi="Times New Roman" w:cs="Times New Roman"/>
          <w:sz w:val="24"/>
          <w:szCs w:val="24"/>
        </w:rPr>
        <w:t xml:space="preserve"> espacio </w:t>
      </w:r>
      <w:r>
        <w:rPr>
          <w:rFonts w:ascii="Times New Roman" w:eastAsia="Times New Roman" w:hAnsi="Times New Roman" w:cs="Times New Roman"/>
          <w:sz w:val="24"/>
          <w:szCs w:val="24"/>
          <w:lang w:val="es-MX"/>
        </w:rPr>
        <w:t xml:space="preserve">de dialogo con los </w:t>
      </w:r>
      <w:r>
        <w:rPr>
          <w:rFonts w:ascii="Times New Roman" w:eastAsia="Times New Roman" w:hAnsi="Times New Roman" w:cs="Times New Roman"/>
          <w:sz w:val="24"/>
          <w:szCs w:val="24"/>
          <w:lang w:val="es-MX"/>
        </w:rPr>
        <w:t>representantes de las organizaciones de recicladores que se encuentran registradas en el Registro Único de Organizaciones de Recicladores – RUOR</w:t>
      </w:r>
      <w:r>
        <w:rPr>
          <w:rFonts w:ascii="Times New Roman" w:eastAsia="Times New Roman" w:hAnsi="Times New Roman" w:cs="Times New Roman"/>
          <w:sz w:val="24"/>
          <w:szCs w:val="24"/>
        </w:rPr>
        <w:t>,</w:t>
      </w:r>
      <w:r>
        <w:rPr>
          <w:rFonts w:ascii="Times New Roman" w:eastAsia="Times New Roman" w:hAnsi="Times New Roman" w:cs="Times New Roman"/>
        </w:rPr>
        <w:t xml:space="preserve"> con el fin de lograr su </w:t>
      </w:r>
      <w:r w:rsidR="00E1768A">
        <w:rPr>
          <w:rFonts w:ascii="Times New Roman" w:eastAsia="Times New Roman" w:hAnsi="Times New Roman" w:cs="Times New Roman"/>
          <w:sz w:val="24"/>
          <w:szCs w:val="24"/>
        </w:rPr>
        <w:t>participación</w:t>
      </w:r>
      <w:r>
        <w:rPr>
          <w:rFonts w:ascii="Times New Roman" w:eastAsia="Times New Roman" w:hAnsi="Times New Roman" w:cs="Times New Roman"/>
          <w:sz w:val="24"/>
          <w:szCs w:val="24"/>
        </w:rPr>
        <w:t xml:space="preserve"> incidente </w:t>
      </w:r>
      <w:r w:rsidR="00777DFC">
        <w:rPr>
          <w:rFonts w:ascii="Times New Roman" w:eastAsia="Times New Roman" w:hAnsi="Times New Roman" w:cs="Times New Roman"/>
          <w:sz w:val="24"/>
          <w:szCs w:val="24"/>
        </w:rPr>
        <w:t xml:space="preserve">en el Plan Distrital de Desarrollo </w:t>
      </w:r>
      <w:r>
        <w:rPr>
          <w:rFonts w:ascii="Times New Roman" w:eastAsia="Times New Roman" w:hAnsi="Times New Roman" w:cs="Times New Roman"/>
          <w:sz w:val="24"/>
          <w:szCs w:val="24"/>
        </w:rPr>
        <w:t>y así direccionar las acciones afirmativas, de tal manera que se tienda a eliminar o reducir las desigualdades</w:t>
      </w:r>
      <w:r>
        <w:rPr>
          <w:rFonts w:ascii="Times New Roman" w:eastAsia="Times New Roman" w:hAnsi="Times New Roman" w:cs="Times New Roman"/>
        </w:rPr>
        <w:t xml:space="preserve"> </w:t>
      </w:r>
      <w:r>
        <w:rPr>
          <w:rFonts w:ascii="Times New Roman" w:eastAsia="Times New Roman" w:hAnsi="Times New Roman" w:cs="Times New Roman"/>
          <w:sz w:val="24"/>
          <w:szCs w:val="24"/>
        </w:rPr>
        <w:t>de tipo social, cultural o económico que los afectan.</w:t>
      </w:r>
      <w:r w:rsidR="00777DFC">
        <w:rPr>
          <w:rFonts w:ascii="Times New Roman" w:eastAsia="Times New Roman" w:hAnsi="Times New Roman" w:cs="Times New Roman"/>
          <w:sz w:val="24"/>
          <w:szCs w:val="24"/>
        </w:rPr>
        <w:t xml:space="preserve"> </w:t>
      </w:r>
    </w:p>
    <w:p w14:paraId="5F40E257" w14:textId="77777777" w:rsidR="00333849" w:rsidRDefault="00333849">
      <w:pPr>
        <w:spacing w:after="0" w:line="294" w:lineRule="atLeast"/>
        <w:rPr>
          <w:rFonts w:ascii="Times New Roman" w:eastAsia="Times New Roman" w:hAnsi="Times New Roman" w:cs="Times New Roman"/>
          <w:b/>
          <w:bCs/>
          <w:sz w:val="24"/>
          <w:szCs w:val="24"/>
          <w:lang w:val="es-ES"/>
        </w:rPr>
      </w:pPr>
    </w:p>
    <w:p w14:paraId="19C672CE" w14:textId="77777777" w:rsidR="00333849" w:rsidRDefault="00333849">
      <w:pPr>
        <w:spacing w:after="0" w:line="294" w:lineRule="atLeast"/>
        <w:rPr>
          <w:rFonts w:ascii="Times New Roman" w:eastAsia="Times New Roman" w:hAnsi="Times New Roman" w:cs="Times New Roman"/>
          <w:b/>
          <w:bCs/>
          <w:sz w:val="24"/>
          <w:szCs w:val="24"/>
          <w:lang w:val="es-ES"/>
        </w:rPr>
      </w:pPr>
    </w:p>
    <w:p w14:paraId="6D49BCA4" w14:textId="5737FBDF" w:rsidR="00C861F7" w:rsidRDefault="00F65745">
      <w:pPr>
        <w:spacing w:after="0" w:line="294" w:lineRule="atLeast"/>
        <w:rPr>
          <w:rFonts w:ascii="Times New Roman" w:eastAsia="Times New Roman" w:hAnsi="Times New Roman" w:cs="Times New Roman"/>
          <w:b/>
          <w:bCs/>
          <w:sz w:val="24"/>
          <w:szCs w:val="24"/>
          <w:lang w:val="es-ES"/>
        </w:rPr>
      </w:pPr>
      <w:r>
        <w:rPr>
          <w:rFonts w:ascii="Times New Roman" w:eastAsia="Times New Roman" w:hAnsi="Times New Roman" w:cs="Times New Roman"/>
          <w:b/>
          <w:bCs/>
          <w:sz w:val="24"/>
          <w:szCs w:val="24"/>
          <w:lang w:val="es-ES"/>
        </w:rPr>
        <w:t>Desarrollo de</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lang w:val="es-ES"/>
        </w:rPr>
        <w:t>l</w:t>
      </w:r>
      <w:r>
        <w:rPr>
          <w:rFonts w:ascii="Times New Roman" w:eastAsia="Times New Roman" w:hAnsi="Times New Roman" w:cs="Times New Roman"/>
          <w:b/>
          <w:bCs/>
          <w:sz w:val="24"/>
          <w:szCs w:val="24"/>
        </w:rPr>
        <w:t>a XI Mesa Distrital de Recicladores</w:t>
      </w:r>
    </w:p>
    <w:p w14:paraId="40D6E420" w14:textId="77777777" w:rsidR="00C861F7" w:rsidRDefault="00C861F7">
      <w:pPr>
        <w:spacing w:after="0" w:line="294" w:lineRule="atLeast"/>
        <w:rPr>
          <w:rFonts w:ascii="Times New Roman" w:eastAsia="Times New Roman" w:hAnsi="Times New Roman" w:cs="Times New Roman"/>
          <w:b/>
          <w:bCs/>
          <w:sz w:val="24"/>
          <w:szCs w:val="24"/>
          <w:lang w:val="es-ES"/>
        </w:rPr>
      </w:pPr>
    </w:p>
    <w:p w14:paraId="0EFA85E8" w14:textId="77777777" w:rsidR="00C861F7" w:rsidRDefault="00F65745">
      <w:pPr>
        <w:spacing w:after="0" w:line="294" w:lineRule="atLeas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Notas:</w:t>
      </w:r>
    </w:p>
    <w:p w14:paraId="3BEFC66F" w14:textId="77777777" w:rsidR="00C861F7" w:rsidRDefault="00C861F7">
      <w:pPr>
        <w:spacing w:after="0" w:line="294" w:lineRule="atLeast"/>
        <w:rPr>
          <w:rFonts w:ascii="Times New Roman" w:hAnsi="Times New Roman" w:cs="Times New Roman"/>
          <w:sz w:val="24"/>
          <w:szCs w:val="24"/>
        </w:rPr>
      </w:pPr>
    </w:p>
    <w:p w14:paraId="789C7028" w14:textId="77777777" w:rsidR="00C861F7" w:rsidRDefault="00F65745">
      <w:pPr>
        <w:spacing w:after="0" w:line="294" w:lineRule="atLeast"/>
        <w:jc w:val="both"/>
        <w:rPr>
          <w:rFonts w:ascii="Times New Roman" w:hAnsi="Times New Roman" w:cs="Times New Roman"/>
          <w:sz w:val="24"/>
          <w:szCs w:val="24"/>
        </w:rPr>
      </w:pPr>
      <w:r>
        <w:rPr>
          <w:rFonts w:ascii="Times New Roman" w:eastAsia="Times New Roman" w:hAnsi="Times New Roman" w:cs="Times New Roman"/>
          <w:sz w:val="24"/>
          <w:szCs w:val="24"/>
          <w:lang w:val="es-ES"/>
        </w:rPr>
        <w:t>**Las intervenciones del gremio reciclador se anotan en cursiva y se les antepone la palabra interpelación.</w:t>
      </w:r>
    </w:p>
    <w:p w14:paraId="24879496" w14:textId="77777777" w:rsidR="00C861F7" w:rsidRDefault="00C861F7">
      <w:pPr>
        <w:spacing w:after="0" w:line="294" w:lineRule="atLeast"/>
        <w:jc w:val="both"/>
        <w:rPr>
          <w:rFonts w:ascii="Times New Roman" w:eastAsia="Times New Roman" w:hAnsi="Times New Roman" w:cs="Times New Roman"/>
          <w:sz w:val="24"/>
          <w:szCs w:val="24"/>
          <w:lang w:val="es-ES"/>
        </w:rPr>
      </w:pPr>
    </w:p>
    <w:p w14:paraId="005C0142" w14:textId="77777777" w:rsidR="00C861F7" w:rsidRDefault="00F65745">
      <w:pPr>
        <w:spacing w:after="0" w:line="294" w:lineRule="atLeast"/>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**Se entiende que la letra que no está en cursiva es la intervención de quien dirige el espacio -</w:t>
      </w:r>
      <w:proofErr w:type="gramStart"/>
      <w:r>
        <w:rPr>
          <w:rFonts w:ascii="Times New Roman" w:eastAsia="Times New Roman" w:hAnsi="Times New Roman" w:cs="Times New Roman"/>
          <w:sz w:val="24"/>
          <w:szCs w:val="24"/>
          <w:lang w:val="es-ES"/>
        </w:rPr>
        <w:t>Directora</w:t>
      </w:r>
      <w:proofErr w:type="gramEnd"/>
      <w:r>
        <w:rPr>
          <w:rFonts w:ascii="Times New Roman" w:eastAsia="Times New Roman" w:hAnsi="Times New Roman" w:cs="Times New Roman"/>
          <w:sz w:val="24"/>
          <w:szCs w:val="24"/>
        </w:rPr>
        <w:t xml:space="preserve"> UAESP</w:t>
      </w:r>
      <w:r>
        <w:rPr>
          <w:rFonts w:ascii="Times New Roman" w:eastAsia="Times New Roman" w:hAnsi="Times New Roman" w:cs="Times New Roman"/>
          <w:sz w:val="24"/>
          <w:szCs w:val="24"/>
          <w:lang w:val="es-ES"/>
        </w:rPr>
        <w:t>, Subdirectora</w:t>
      </w:r>
      <w:r>
        <w:rPr>
          <w:rFonts w:ascii="Times New Roman" w:eastAsia="Times New Roman" w:hAnsi="Times New Roman" w:cs="Times New Roman"/>
          <w:sz w:val="24"/>
          <w:szCs w:val="24"/>
        </w:rPr>
        <w:t xml:space="preserve"> de Aprovechamiento</w:t>
      </w:r>
      <w:r>
        <w:rPr>
          <w:rFonts w:ascii="Times New Roman" w:eastAsia="Times New Roman" w:hAnsi="Times New Roman" w:cs="Times New Roman"/>
          <w:sz w:val="24"/>
          <w:szCs w:val="24"/>
          <w:lang w:val="es-ES"/>
        </w:rPr>
        <w:t xml:space="preserve">, Jefe de </w:t>
      </w:r>
      <w:r>
        <w:rPr>
          <w:rFonts w:ascii="Times New Roman" w:eastAsia="Times New Roman" w:hAnsi="Times New Roman" w:cs="Times New Roman"/>
          <w:sz w:val="24"/>
          <w:szCs w:val="24"/>
        </w:rPr>
        <w:t xml:space="preserve">Oficina Asesora de </w:t>
      </w:r>
      <w:r>
        <w:rPr>
          <w:rFonts w:ascii="Times New Roman" w:eastAsia="Times New Roman" w:hAnsi="Times New Roman" w:cs="Times New Roman"/>
          <w:sz w:val="24"/>
          <w:szCs w:val="24"/>
          <w:lang w:val="es-ES"/>
        </w:rPr>
        <w:t>Planeación o funcionario</w:t>
      </w:r>
      <w:r>
        <w:rPr>
          <w:rFonts w:ascii="Times New Roman" w:eastAsia="Times New Roman" w:hAnsi="Times New Roman" w:cs="Times New Roman"/>
          <w:sz w:val="24"/>
          <w:szCs w:val="24"/>
        </w:rPr>
        <w:t xml:space="preserve"> UAESP</w:t>
      </w:r>
      <w:r>
        <w:rPr>
          <w:rFonts w:ascii="Times New Roman" w:eastAsia="Times New Roman" w:hAnsi="Times New Roman" w:cs="Times New Roman"/>
          <w:sz w:val="24"/>
          <w:szCs w:val="24"/>
          <w:lang w:val="es-ES"/>
        </w:rPr>
        <w:t>.</w:t>
      </w:r>
    </w:p>
    <w:p w14:paraId="0EB010A1" w14:textId="77777777" w:rsidR="00333849" w:rsidRDefault="00333849" w:rsidP="00333849">
      <w:pPr>
        <w:spacing w:after="0" w:line="294" w:lineRule="atLeast"/>
        <w:jc w:val="both"/>
        <w:rPr>
          <w:rFonts w:ascii="Times New Roman" w:hAnsi="Times New Roman" w:cs="Times New Roman"/>
          <w:sz w:val="24"/>
          <w:szCs w:val="24"/>
        </w:rPr>
      </w:pPr>
    </w:p>
    <w:p w14:paraId="137AA1F2" w14:textId="5A063058" w:rsidR="00333849" w:rsidRPr="00333849" w:rsidRDefault="00333849" w:rsidP="00333849">
      <w:pPr>
        <w:spacing w:after="0" w:line="294" w:lineRule="atLeast"/>
        <w:jc w:val="both"/>
        <w:rPr>
          <w:rFonts w:ascii="Times New Roman" w:hAnsi="Times New Roman" w:cs="Times New Roman"/>
          <w:sz w:val="24"/>
          <w:szCs w:val="24"/>
        </w:rPr>
      </w:pPr>
      <w:r w:rsidRPr="00333849">
        <w:rPr>
          <w:rFonts w:ascii="Times New Roman" w:eastAsia="Times New Roman" w:hAnsi="Times New Roman" w:cs="Times New Roman"/>
          <w:sz w:val="24"/>
          <w:szCs w:val="24"/>
        </w:rPr>
        <w:t>E</w:t>
      </w:r>
      <w:r w:rsidRPr="00333849">
        <w:rPr>
          <w:rFonts w:ascii="Times New Roman" w:eastAsia="Times New Roman" w:hAnsi="Times New Roman" w:cs="Times New Roman"/>
          <w:sz w:val="24"/>
          <w:szCs w:val="24"/>
          <w:lang w:val="es-MX"/>
        </w:rPr>
        <w:t xml:space="preserve">n </w:t>
      </w:r>
      <w:r>
        <w:rPr>
          <w:rFonts w:ascii="Times New Roman" w:eastAsia="Times New Roman" w:hAnsi="Times New Roman" w:cs="Times New Roman"/>
          <w:sz w:val="24"/>
          <w:szCs w:val="24"/>
          <w:lang w:val="es-MX"/>
        </w:rPr>
        <w:t>esta</w:t>
      </w:r>
      <w:r w:rsidRPr="00333849">
        <w:rPr>
          <w:rFonts w:ascii="Times New Roman" w:eastAsia="Times New Roman" w:hAnsi="Times New Roman" w:cs="Times New Roman"/>
          <w:sz w:val="24"/>
          <w:szCs w:val="24"/>
        </w:rPr>
        <w:t xml:space="preserve"> Mesa </w:t>
      </w:r>
      <w:r w:rsidRPr="00333849">
        <w:rPr>
          <w:rFonts w:ascii="Times New Roman" w:eastAsia="Times New Roman" w:hAnsi="Times New Roman" w:cs="Times New Roman"/>
          <w:sz w:val="24"/>
          <w:szCs w:val="24"/>
          <w:lang w:val="es-MX"/>
        </w:rPr>
        <w:t>se</w:t>
      </w:r>
      <w:r w:rsidR="008570C3">
        <w:rPr>
          <w:rFonts w:ascii="Times New Roman" w:eastAsia="Times New Roman" w:hAnsi="Times New Roman" w:cs="Times New Roman"/>
          <w:sz w:val="24"/>
          <w:szCs w:val="24"/>
          <w:lang w:val="es-MX"/>
        </w:rPr>
        <w:t xml:space="preserve"> presentó</w:t>
      </w:r>
      <w:r w:rsidRPr="00333849">
        <w:rPr>
          <w:rFonts w:ascii="Times New Roman" w:eastAsia="Times New Roman" w:hAnsi="Times New Roman" w:cs="Times New Roman"/>
          <w:sz w:val="24"/>
          <w:szCs w:val="24"/>
          <w:lang w:val="es-MX"/>
        </w:rPr>
        <w:t xml:space="preserve"> el informe detallado </w:t>
      </w:r>
      <w:r w:rsidRPr="00333849">
        <w:rPr>
          <w:rFonts w:ascii="Times New Roman" w:eastAsia="Times New Roman" w:hAnsi="Times New Roman" w:cs="Times New Roman"/>
          <w:sz w:val="24"/>
          <w:szCs w:val="24"/>
        </w:rPr>
        <w:t xml:space="preserve">de </w:t>
      </w:r>
      <w:r w:rsidRPr="00333849">
        <w:rPr>
          <w:rFonts w:ascii="Times New Roman" w:eastAsia="Times New Roman" w:hAnsi="Times New Roman" w:cs="Times New Roman"/>
          <w:sz w:val="24"/>
          <w:szCs w:val="24"/>
          <w:lang w:val="es-MX"/>
        </w:rPr>
        <w:t xml:space="preserve">los logros y desafíos de la vigencia anterior, </w:t>
      </w:r>
      <w:r w:rsidRPr="00333849">
        <w:rPr>
          <w:rFonts w:ascii="Times New Roman" w:eastAsia="Times New Roman" w:hAnsi="Times New Roman" w:cs="Times New Roman"/>
          <w:sz w:val="24"/>
          <w:szCs w:val="24"/>
        </w:rPr>
        <w:t xml:space="preserve">de acuerdo con lo priorizado por los asistentes en </w:t>
      </w:r>
      <w:r w:rsidRPr="00333849">
        <w:rPr>
          <w:rFonts w:ascii="Times New Roman" w:eastAsia="Times New Roman" w:hAnsi="Times New Roman" w:cs="Times New Roman"/>
          <w:sz w:val="24"/>
          <w:szCs w:val="24"/>
          <w:lang w:val="es-MX"/>
        </w:rPr>
        <w:t xml:space="preserve">los datos </w:t>
      </w:r>
      <w:r w:rsidRPr="00333849">
        <w:rPr>
          <w:rFonts w:ascii="Times New Roman" w:eastAsia="Times New Roman" w:hAnsi="Times New Roman" w:cs="Times New Roman"/>
          <w:sz w:val="24"/>
          <w:szCs w:val="24"/>
        </w:rPr>
        <w:t xml:space="preserve">diligenciados en el </w:t>
      </w:r>
      <w:r w:rsidRPr="00333849">
        <w:rPr>
          <w:rFonts w:ascii="Times New Roman" w:eastAsia="Times New Roman" w:hAnsi="Times New Roman" w:cs="Times New Roman"/>
          <w:sz w:val="24"/>
          <w:szCs w:val="24"/>
          <w:lang w:val="es-MX"/>
        </w:rPr>
        <w:t xml:space="preserve">formulario de inscripción al evento. </w:t>
      </w:r>
    </w:p>
    <w:p w14:paraId="62A36FE4" w14:textId="77777777" w:rsidR="00333849" w:rsidRPr="00333849" w:rsidRDefault="00333849" w:rsidP="00333849">
      <w:pPr>
        <w:spacing w:after="0" w:line="294" w:lineRule="atLeast"/>
        <w:jc w:val="both"/>
        <w:rPr>
          <w:rFonts w:ascii="Times New Roman" w:hAnsi="Times New Roman" w:cs="Times New Roman"/>
          <w:color w:val="0D0D0D"/>
          <w:sz w:val="24"/>
          <w:szCs w:val="24"/>
        </w:rPr>
      </w:pPr>
    </w:p>
    <w:p w14:paraId="330879C3" w14:textId="25DB5327" w:rsidR="00333849" w:rsidRPr="00333849" w:rsidRDefault="00333849" w:rsidP="00333849">
      <w:pPr>
        <w:spacing w:after="0" w:line="294" w:lineRule="atLeast"/>
        <w:jc w:val="both"/>
        <w:rPr>
          <w:rFonts w:ascii="Times New Roman" w:eastAsia="Times New Roman" w:hAnsi="Times New Roman" w:cs="Times New Roman"/>
          <w:sz w:val="24"/>
          <w:szCs w:val="24"/>
          <w:lang w:val="es-MX"/>
        </w:rPr>
      </w:pPr>
      <w:r w:rsidRPr="00333849">
        <w:rPr>
          <w:rFonts w:ascii="Times New Roman" w:eastAsia="Times New Roman" w:hAnsi="Times New Roman" w:cs="Times New Roman"/>
          <w:sz w:val="24"/>
          <w:szCs w:val="24"/>
          <w:lang w:val="es-MX"/>
        </w:rPr>
        <w:t>Así mismo, en el espacio se</w:t>
      </w:r>
      <w:r w:rsidR="008570C3">
        <w:rPr>
          <w:rFonts w:ascii="Times New Roman" w:eastAsia="Times New Roman" w:hAnsi="Times New Roman" w:cs="Times New Roman"/>
          <w:sz w:val="24"/>
          <w:szCs w:val="24"/>
          <w:lang w:val="es-MX"/>
        </w:rPr>
        <w:t xml:space="preserve"> socializó</w:t>
      </w:r>
      <w:r w:rsidRPr="00333849">
        <w:rPr>
          <w:rFonts w:ascii="Times New Roman" w:eastAsia="Times New Roman" w:hAnsi="Times New Roman" w:cs="Times New Roman"/>
          <w:sz w:val="24"/>
          <w:szCs w:val="24"/>
          <w:lang w:val="es-MX"/>
        </w:rPr>
        <w:t xml:space="preserve"> el </w:t>
      </w:r>
      <w:r w:rsidR="00F65745">
        <w:rPr>
          <w:rFonts w:ascii="Times New Roman" w:eastAsia="Times New Roman" w:hAnsi="Times New Roman" w:cs="Times New Roman"/>
          <w:sz w:val="24"/>
          <w:szCs w:val="24"/>
        </w:rPr>
        <w:t>Pr</w:t>
      </w:r>
      <w:r w:rsidRPr="00333849">
        <w:rPr>
          <w:rFonts w:ascii="Times New Roman" w:eastAsia="Times New Roman" w:hAnsi="Times New Roman" w:cs="Times New Roman"/>
          <w:sz w:val="24"/>
          <w:szCs w:val="24"/>
        </w:rPr>
        <w:t xml:space="preserve">oyecto de </w:t>
      </w:r>
      <w:r w:rsidR="00F65745">
        <w:rPr>
          <w:rFonts w:ascii="Times New Roman" w:eastAsia="Times New Roman" w:hAnsi="Times New Roman" w:cs="Times New Roman"/>
          <w:sz w:val="24"/>
          <w:szCs w:val="24"/>
          <w:lang w:val="es-MX"/>
        </w:rPr>
        <w:t>Pl</w:t>
      </w:r>
      <w:r w:rsidRPr="00333849">
        <w:rPr>
          <w:rFonts w:ascii="Times New Roman" w:eastAsia="Times New Roman" w:hAnsi="Times New Roman" w:cs="Times New Roman"/>
          <w:sz w:val="24"/>
          <w:szCs w:val="24"/>
          <w:lang w:val="es-MX"/>
        </w:rPr>
        <w:t>an de Desarrollo Distrital que se encuentra en consulta, en donde los asistentes pudieron hacer aportes que dan razón a sus necesidades para la construcción del documento.</w:t>
      </w:r>
    </w:p>
    <w:p w14:paraId="6733F1F3" w14:textId="77777777" w:rsidR="00333849" w:rsidRPr="00333849" w:rsidRDefault="00333849" w:rsidP="00333849">
      <w:pPr>
        <w:spacing w:after="0" w:line="294" w:lineRule="atLeast"/>
        <w:jc w:val="both"/>
        <w:rPr>
          <w:rFonts w:ascii="Times New Roman" w:hAnsi="Times New Roman" w:cs="Times New Roman"/>
          <w:color w:val="0D0D0D"/>
          <w:sz w:val="24"/>
          <w:szCs w:val="24"/>
        </w:rPr>
      </w:pPr>
    </w:p>
    <w:p w14:paraId="7C681632" w14:textId="3D0DD204" w:rsidR="00333849" w:rsidRDefault="00333849" w:rsidP="00333849">
      <w:pPr>
        <w:spacing w:after="0" w:line="294" w:lineRule="atLeast"/>
        <w:jc w:val="both"/>
        <w:rPr>
          <w:rFonts w:ascii="Times New Roman" w:eastAsia="Times New Roman" w:hAnsi="Times New Roman" w:cs="Times New Roman"/>
          <w:color w:val="0D0D0D"/>
          <w:sz w:val="24"/>
          <w:szCs w:val="24"/>
        </w:rPr>
      </w:pPr>
      <w:r w:rsidRPr="00333849">
        <w:rPr>
          <w:rFonts w:ascii="Times New Roman" w:eastAsia="Times New Roman" w:hAnsi="Times New Roman" w:cs="Times New Roman"/>
          <w:sz w:val="24"/>
          <w:szCs w:val="24"/>
        </w:rPr>
        <w:t xml:space="preserve">Además de los representantes legales de las organizaciones registradas en el RUOR o sus delegados, se tuvo la participación e </w:t>
      </w:r>
      <w:r w:rsidRPr="00333849">
        <w:rPr>
          <w:rFonts w:ascii="Times New Roman" w:eastAsia="Times New Roman" w:hAnsi="Times New Roman" w:cs="Times New Roman"/>
          <w:sz w:val="24"/>
          <w:szCs w:val="24"/>
          <w:lang w:val="es-MX"/>
        </w:rPr>
        <w:t>intervención de la Secretaría Distrital de Cultura quienes socializa</w:t>
      </w:r>
      <w:r w:rsidRPr="00333849">
        <w:rPr>
          <w:rFonts w:ascii="Times New Roman" w:eastAsia="Times New Roman" w:hAnsi="Times New Roman" w:cs="Times New Roman"/>
          <w:sz w:val="24"/>
          <w:szCs w:val="24"/>
        </w:rPr>
        <w:t xml:space="preserve">ron </w:t>
      </w:r>
      <w:r w:rsidRPr="00333849">
        <w:rPr>
          <w:rFonts w:ascii="Times New Roman" w:eastAsia="Times New Roman" w:hAnsi="Times New Roman" w:cs="Times New Roman"/>
          <w:color w:val="0D0D0D"/>
          <w:sz w:val="24"/>
          <w:szCs w:val="24"/>
        </w:rPr>
        <w:t>el Proyecto de Beca Experimental de Ciencia, Tecnología e Innovación para el manejo de residuos sólidos en el marco del Programa Distrital de estímulos para la Cultur</w:t>
      </w:r>
      <w:r>
        <w:rPr>
          <w:rFonts w:ascii="Times New Roman" w:eastAsia="Times New Roman" w:hAnsi="Times New Roman" w:cs="Times New Roman"/>
          <w:color w:val="0D0D0D"/>
          <w:sz w:val="24"/>
          <w:szCs w:val="24"/>
        </w:rPr>
        <w:t>a.</w:t>
      </w:r>
    </w:p>
    <w:p w14:paraId="64A8EE62" w14:textId="77777777" w:rsidR="00C861F7" w:rsidRDefault="00C861F7">
      <w:pPr>
        <w:spacing w:after="0" w:line="294" w:lineRule="atLeast"/>
        <w:rPr>
          <w:rFonts w:ascii="Times New Roman" w:hAnsi="Times New Roman" w:cs="Times New Roman"/>
          <w:sz w:val="24"/>
          <w:szCs w:val="24"/>
          <w:lang w:val="es-ES"/>
        </w:rPr>
      </w:pPr>
    </w:p>
    <w:p w14:paraId="6C29B012" w14:textId="77777777" w:rsidR="00777DFC" w:rsidRPr="00777DFC" w:rsidRDefault="00F65745">
      <w:pPr>
        <w:pStyle w:val="Prrafodelista"/>
        <w:numPr>
          <w:ilvl w:val="0"/>
          <w:numId w:val="20"/>
        </w:numPr>
        <w:spacing w:after="0" w:line="294" w:lineRule="atLeast"/>
        <w:jc w:val="both"/>
        <w:rPr>
          <w:rFonts w:ascii="Times New Roman" w:hAnsi="Times New Roman" w:cs="Times New Roman"/>
          <w:sz w:val="24"/>
          <w:szCs w:val="24"/>
        </w:rPr>
      </w:pPr>
      <w:r>
        <w:rPr>
          <w:rFonts w:ascii="Times New Roman" w:eastAsia="Times New Roman" w:hAnsi="Times New Roman" w:cs="Times New Roman"/>
          <w:b/>
          <w:bCs/>
          <w:sz w:val="24"/>
          <w:szCs w:val="24"/>
        </w:rPr>
        <w:t>Confirmación de asistencia</w:t>
      </w:r>
    </w:p>
    <w:p w14:paraId="70EFD086" w14:textId="77777777" w:rsidR="00777DFC" w:rsidRDefault="00777DFC" w:rsidP="00777DFC">
      <w:pPr>
        <w:spacing w:after="0" w:line="294" w:lineRule="atLeast"/>
        <w:jc w:val="both"/>
        <w:rPr>
          <w:rFonts w:ascii="Times New Roman" w:eastAsia="Times New Roman" w:hAnsi="Times New Roman" w:cs="Times New Roman"/>
          <w:sz w:val="24"/>
          <w:szCs w:val="24"/>
        </w:rPr>
      </w:pPr>
    </w:p>
    <w:p w14:paraId="3FCE024A" w14:textId="333770D1" w:rsidR="00C861F7" w:rsidRPr="00777DFC" w:rsidRDefault="00F65745" w:rsidP="00777DFC">
      <w:pPr>
        <w:spacing w:after="0" w:line="294" w:lineRule="atLeast"/>
        <w:jc w:val="both"/>
        <w:rPr>
          <w:rFonts w:ascii="Times New Roman" w:hAnsi="Times New Roman" w:cs="Times New Roman"/>
          <w:sz w:val="24"/>
          <w:szCs w:val="24"/>
        </w:rPr>
      </w:pPr>
      <w:r w:rsidRPr="00777DFC">
        <w:rPr>
          <w:rFonts w:ascii="Times New Roman" w:eastAsia="Times New Roman" w:hAnsi="Times New Roman" w:cs="Times New Roman"/>
          <w:sz w:val="24"/>
          <w:szCs w:val="24"/>
        </w:rPr>
        <w:t xml:space="preserve">Con </w:t>
      </w:r>
      <w:r w:rsidRPr="00777DFC">
        <w:rPr>
          <w:rFonts w:ascii="Times New Roman" w:eastAsia="Times New Roman" w:hAnsi="Times New Roman" w:cs="Times New Roman"/>
          <w:sz w:val="24"/>
          <w:szCs w:val="24"/>
        </w:rPr>
        <w:t>anterioridad a la realización del evento, se en</w:t>
      </w:r>
      <w:r w:rsidR="00777DFC" w:rsidRPr="00777DFC">
        <w:rPr>
          <w:rFonts w:ascii="Times New Roman" w:eastAsia="Times New Roman" w:hAnsi="Times New Roman" w:cs="Times New Roman"/>
          <w:sz w:val="24"/>
          <w:szCs w:val="24"/>
        </w:rPr>
        <w:t>v</w:t>
      </w:r>
      <w:r w:rsidRPr="00777DFC">
        <w:rPr>
          <w:rFonts w:ascii="Times New Roman" w:eastAsia="Times New Roman" w:hAnsi="Times New Roman" w:cs="Times New Roman"/>
          <w:sz w:val="24"/>
          <w:szCs w:val="24"/>
        </w:rPr>
        <w:t xml:space="preserve">ió correo a todas las organizaciones registradas en el RUOR a fin de solicitar la confirmación de asistencia a la Mesa y el envío </w:t>
      </w:r>
      <w:r w:rsidRPr="00777DFC">
        <w:rPr>
          <w:rFonts w:ascii="Times New Roman" w:eastAsia="Times New Roman" w:hAnsi="Times New Roman" w:cs="Times New Roman"/>
          <w:sz w:val="24"/>
          <w:szCs w:val="24"/>
        </w:rPr>
        <w:lastRenderedPageBreak/>
        <w:t>de los documentos Cámara de Comercio actualizados (expedidos con fecha inferior a 3</w:t>
      </w:r>
      <w:r w:rsidR="00777DFC" w:rsidRPr="00777DFC">
        <w:rPr>
          <w:rFonts w:ascii="Times New Roman" w:eastAsia="Times New Roman" w:hAnsi="Times New Roman" w:cs="Times New Roman"/>
          <w:sz w:val="24"/>
          <w:szCs w:val="24"/>
        </w:rPr>
        <w:t>0</w:t>
      </w:r>
      <w:r w:rsidRPr="00777DFC">
        <w:rPr>
          <w:rFonts w:ascii="Times New Roman" w:eastAsia="Times New Roman" w:hAnsi="Times New Roman" w:cs="Times New Roman"/>
          <w:sz w:val="24"/>
          <w:szCs w:val="24"/>
        </w:rPr>
        <w:t xml:space="preserve"> días) y la copia del documento de identidad del Representante Legal.</w:t>
      </w:r>
    </w:p>
    <w:p w14:paraId="5D3AAD31" w14:textId="77777777" w:rsidR="00C861F7" w:rsidRDefault="00C861F7">
      <w:pPr>
        <w:spacing w:after="0" w:line="294" w:lineRule="atLeast"/>
        <w:ind w:left="709"/>
        <w:rPr>
          <w:rFonts w:ascii="Times New Roman" w:hAnsi="Times New Roman" w:cs="Times New Roman"/>
          <w:b/>
          <w:bCs/>
          <w:sz w:val="24"/>
          <w:szCs w:val="24"/>
          <w:lang w:val="es-ES"/>
        </w:rPr>
      </w:pPr>
    </w:p>
    <w:p w14:paraId="25799E7D" w14:textId="77777777" w:rsidR="00777DFC" w:rsidRPr="00777DFC" w:rsidRDefault="00F65745">
      <w:pPr>
        <w:pStyle w:val="Prrafodelista"/>
        <w:numPr>
          <w:ilvl w:val="0"/>
          <w:numId w:val="20"/>
        </w:numPr>
        <w:spacing w:after="0" w:line="294" w:lineRule="atLeast"/>
        <w:jc w:val="both"/>
        <w:rPr>
          <w:rFonts w:ascii="Times New Roman" w:hAnsi="Times New Roman" w:cs="Times New Roman"/>
          <w:sz w:val="24"/>
          <w:szCs w:val="24"/>
        </w:rPr>
      </w:pPr>
      <w:r>
        <w:rPr>
          <w:rFonts w:ascii="Times New Roman" w:eastAsia="Times New Roman" w:hAnsi="Times New Roman" w:cs="Times New Roman"/>
          <w:b/>
          <w:bCs/>
          <w:sz w:val="24"/>
          <w:szCs w:val="24"/>
        </w:rPr>
        <w:t>Registro en la XI Mesa de Recicladores:</w:t>
      </w:r>
      <w:r>
        <w:rPr>
          <w:rFonts w:ascii="Times New Roman" w:eastAsia="Times New Roman" w:hAnsi="Times New Roman" w:cs="Times New Roman"/>
          <w:sz w:val="24"/>
          <w:szCs w:val="24"/>
        </w:rPr>
        <w:t xml:space="preserve"> </w:t>
      </w:r>
    </w:p>
    <w:p w14:paraId="7886F7D9" w14:textId="77777777" w:rsidR="00777DFC" w:rsidRDefault="00777DFC" w:rsidP="00777DFC">
      <w:pPr>
        <w:spacing w:after="0" w:line="294" w:lineRule="atLeast"/>
        <w:jc w:val="both"/>
        <w:rPr>
          <w:rFonts w:ascii="Times New Roman" w:eastAsia="Times New Roman" w:hAnsi="Times New Roman" w:cs="Times New Roman"/>
          <w:sz w:val="24"/>
          <w:szCs w:val="24"/>
        </w:rPr>
      </w:pPr>
    </w:p>
    <w:p w14:paraId="2F13289D" w14:textId="348BF6C7" w:rsidR="00C861F7" w:rsidRPr="00777DFC" w:rsidRDefault="00F65745" w:rsidP="00777DFC">
      <w:pPr>
        <w:spacing w:after="0" w:line="294" w:lineRule="atLeast"/>
        <w:jc w:val="both"/>
        <w:rPr>
          <w:rFonts w:ascii="Times New Roman" w:hAnsi="Times New Roman" w:cs="Times New Roman"/>
          <w:sz w:val="24"/>
          <w:szCs w:val="24"/>
        </w:rPr>
      </w:pPr>
      <w:r w:rsidRPr="00777DFC">
        <w:rPr>
          <w:rFonts w:ascii="Times New Roman" w:eastAsia="Times New Roman" w:hAnsi="Times New Roman" w:cs="Times New Roman"/>
          <w:sz w:val="24"/>
          <w:szCs w:val="24"/>
        </w:rPr>
        <w:t>Se dispusieron mesas en las cuales los asistentes se registraban y firmaban.</w:t>
      </w:r>
    </w:p>
    <w:p w14:paraId="0D09D386" w14:textId="77777777" w:rsidR="00C861F7" w:rsidRDefault="00C861F7">
      <w:pPr>
        <w:spacing w:after="0" w:line="294" w:lineRule="atLeast"/>
        <w:ind w:left="709"/>
        <w:rPr>
          <w:rFonts w:ascii="Times New Roman" w:hAnsi="Times New Roman" w:cs="Times New Roman"/>
          <w:b/>
          <w:bCs/>
          <w:sz w:val="24"/>
          <w:szCs w:val="24"/>
          <w:lang w:val="es-ES"/>
        </w:rPr>
      </w:pPr>
    </w:p>
    <w:p w14:paraId="7719EFD9" w14:textId="77777777" w:rsidR="00777DFC" w:rsidRPr="00777DFC" w:rsidRDefault="00F65745" w:rsidP="00777DFC">
      <w:pPr>
        <w:pStyle w:val="Prrafodelista"/>
        <w:numPr>
          <w:ilvl w:val="0"/>
          <w:numId w:val="20"/>
        </w:numPr>
        <w:spacing w:after="0" w:line="294" w:lineRule="atLeast"/>
        <w:jc w:val="both"/>
        <w:rPr>
          <w:rFonts w:ascii="Times New Roman" w:eastAsia="Times New Roman" w:hAnsi="Times New Roman" w:cs="Times New Roman"/>
          <w:sz w:val="24"/>
          <w:szCs w:val="24"/>
          <w:lang w:val="es-ES"/>
        </w:rPr>
      </w:pPr>
      <w:r w:rsidRPr="00777DFC">
        <w:rPr>
          <w:rFonts w:ascii="Times New Roman" w:eastAsia="Times New Roman" w:hAnsi="Times New Roman" w:cs="Times New Roman"/>
          <w:b/>
          <w:bCs/>
          <w:sz w:val="24"/>
          <w:szCs w:val="24"/>
          <w:lang w:val="es-ES"/>
        </w:rPr>
        <w:t>Bienvenida y actos protocolarios</w:t>
      </w:r>
      <w:r w:rsidR="00777DFC" w:rsidRPr="00777DFC">
        <w:rPr>
          <w:rFonts w:ascii="Times New Roman" w:eastAsia="Times New Roman" w:hAnsi="Times New Roman" w:cs="Times New Roman"/>
          <w:b/>
          <w:bCs/>
          <w:sz w:val="24"/>
          <w:szCs w:val="24"/>
          <w:lang w:val="es-ES"/>
        </w:rPr>
        <w:t>:</w:t>
      </w:r>
      <w:r w:rsidR="00777DFC">
        <w:rPr>
          <w:rFonts w:ascii="Times New Roman" w:eastAsia="Times New Roman" w:hAnsi="Times New Roman" w:cs="Times New Roman"/>
          <w:b/>
          <w:bCs/>
          <w:sz w:val="24"/>
          <w:szCs w:val="24"/>
          <w:lang w:val="es-ES"/>
        </w:rPr>
        <w:t xml:space="preserve"> </w:t>
      </w:r>
    </w:p>
    <w:p w14:paraId="39134B72" w14:textId="77777777" w:rsidR="00777DFC" w:rsidRPr="00777DFC" w:rsidRDefault="00777DFC" w:rsidP="00777DFC">
      <w:pPr>
        <w:pStyle w:val="Prrafodelista"/>
        <w:rPr>
          <w:rFonts w:ascii="Times New Roman" w:eastAsia="Times New Roman" w:hAnsi="Times New Roman" w:cs="Times New Roman"/>
          <w:sz w:val="24"/>
          <w:szCs w:val="24"/>
          <w:lang w:val="es-ES"/>
        </w:rPr>
      </w:pPr>
    </w:p>
    <w:p w14:paraId="19F87E30" w14:textId="56E3CB2A" w:rsidR="00C861F7" w:rsidRPr="00777DFC" w:rsidRDefault="00F65745" w:rsidP="00777DFC">
      <w:pPr>
        <w:spacing w:after="0" w:line="294" w:lineRule="atLeast"/>
        <w:jc w:val="both"/>
        <w:rPr>
          <w:rFonts w:ascii="Times New Roman" w:eastAsia="Times New Roman" w:hAnsi="Times New Roman" w:cs="Times New Roman"/>
          <w:sz w:val="24"/>
          <w:szCs w:val="24"/>
          <w:lang w:val="es-ES"/>
        </w:rPr>
      </w:pPr>
      <w:r w:rsidRPr="00777DFC">
        <w:rPr>
          <w:rFonts w:ascii="Times New Roman" w:eastAsia="Times New Roman" w:hAnsi="Times New Roman" w:cs="Times New Roman"/>
          <w:sz w:val="24"/>
          <w:szCs w:val="24"/>
          <w:lang w:val="es-ES"/>
        </w:rPr>
        <w:t xml:space="preserve">Con presencia de la Veeduría Distrital y la Defensoría del Pueblo, como garantes de la participación como derecho se </w:t>
      </w:r>
      <w:r w:rsidR="00683D1A" w:rsidRPr="00777DFC">
        <w:rPr>
          <w:rFonts w:ascii="Times New Roman" w:eastAsia="Times New Roman" w:hAnsi="Times New Roman" w:cs="Times New Roman"/>
          <w:sz w:val="24"/>
          <w:szCs w:val="24"/>
          <w:lang w:val="es-ES"/>
        </w:rPr>
        <w:t>inicia</w:t>
      </w:r>
      <w:r w:rsidRPr="00777DFC">
        <w:rPr>
          <w:rFonts w:ascii="Times New Roman" w:eastAsia="Times New Roman" w:hAnsi="Times New Roman" w:cs="Times New Roman"/>
          <w:sz w:val="24"/>
          <w:szCs w:val="24"/>
          <w:lang w:val="es-ES"/>
        </w:rPr>
        <w:t xml:space="preserve"> la </w:t>
      </w:r>
      <w:r w:rsidRPr="00777DFC">
        <w:rPr>
          <w:rFonts w:ascii="Times New Roman" w:eastAsia="Times New Roman" w:hAnsi="Times New Roman" w:cs="Times New Roman"/>
          <w:sz w:val="24"/>
          <w:szCs w:val="24"/>
        </w:rPr>
        <w:t>XI Mesa Distrital de Recicladores</w:t>
      </w:r>
      <w:r w:rsidRPr="00777DFC">
        <w:rPr>
          <w:rFonts w:ascii="Times New Roman" w:eastAsia="Times New Roman" w:hAnsi="Times New Roman" w:cs="Times New Roman"/>
          <w:sz w:val="24"/>
          <w:szCs w:val="24"/>
          <w:lang w:val="es-ES"/>
        </w:rPr>
        <w:t>.</w:t>
      </w:r>
    </w:p>
    <w:p w14:paraId="6D0DC968" w14:textId="77777777" w:rsidR="00C861F7" w:rsidRDefault="00C861F7">
      <w:pPr>
        <w:spacing w:after="0" w:line="294" w:lineRule="atLeast"/>
        <w:jc w:val="both"/>
        <w:rPr>
          <w:rFonts w:ascii="Times New Roman" w:hAnsi="Times New Roman" w:cs="Times New Roman"/>
          <w:sz w:val="24"/>
          <w:szCs w:val="24"/>
          <w:lang w:val="es-ES"/>
        </w:rPr>
      </w:pPr>
    </w:p>
    <w:p w14:paraId="44F4900B" w14:textId="626B41E0" w:rsidR="00C861F7" w:rsidRDefault="00F65745" w:rsidP="00777DFC">
      <w:pPr>
        <w:spacing w:after="0" w:line="294" w:lineRule="atLeast"/>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rPr>
        <w:t xml:space="preserve">La </w:t>
      </w:r>
      <w:proofErr w:type="gramStart"/>
      <w:r>
        <w:rPr>
          <w:rFonts w:ascii="Times New Roman" w:eastAsia="Times New Roman" w:hAnsi="Times New Roman" w:cs="Times New Roman"/>
          <w:sz w:val="24"/>
          <w:szCs w:val="24"/>
        </w:rPr>
        <w:t>Directora</w:t>
      </w:r>
      <w:proofErr w:type="gramEnd"/>
      <w:r>
        <w:rPr>
          <w:rFonts w:ascii="Times New Roman" w:eastAsia="Times New Roman" w:hAnsi="Times New Roman" w:cs="Times New Roman"/>
          <w:sz w:val="24"/>
          <w:szCs w:val="24"/>
        </w:rPr>
        <w:t xml:space="preserve"> de la UAESP hace la </w:t>
      </w:r>
      <w:r>
        <w:rPr>
          <w:rFonts w:ascii="Times New Roman" w:eastAsia="Times New Roman" w:hAnsi="Times New Roman" w:cs="Times New Roman"/>
          <w:sz w:val="24"/>
          <w:szCs w:val="24"/>
          <w:lang w:val="es-ES"/>
        </w:rPr>
        <w:t xml:space="preserve">apertura </w:t>
      </w:r>
      <w:r>
        <w:rPr>
          <w:rFonts w:ascii="Times New Roman" w:eastAsia="Times New Roman" w:hAnsi="Times New Roman" w:cs="Times New Roman"/>
          <w:sz w:val="24"/>
          <w:szCs w:val="24"/>
        </w:rPr>
        <w:t xml:space="preserve">del evento informando que se van llevar </w:t>
      </w:r>
      <w:r>
        <w:rPr>
          <w:rFonts w:ascii="Times New Roman" w:eastAsia="Times New Roman" w:hAnsi="Times New Roman" w:cs="Times New Roman"/>
          <w:sz w:val="24"/>
          <w:szCs w:val="24"/>
          <w:lang w:val="es-ES"/>
        </w:rPr>
        <w:t xml:space="preserve">aprendizajes, que </w:t>
      </w:r>
      <w:r>
        <w:rPr>
          <w:rFonts w:ascii="Times New Roman" w:eastAsia="Times New Roman" w:hAnsi="Times New Roman" w:cs="Times New Roman"/>
          <w:sz w:val="24"/>
          <w:szCs w:val="24"/>
        </w:rPr>
        <w:t>se quiere un cambio e invita a los asistentes a es</w:t>
      </w:r>
      <w:r w:rsidR="00B37C00">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lang w:val="es-ES"/>
        </w:rPr>
        <w:t>espacio de di</w:t>
      </w:r>
      <w:r>
        <w:rPr>
          <w:rFonts w:ascii="Times New Roman" w:eastAsia="Times New Roman" w:hAnsi="Times New Roman" w:cs="Times New Roman"/>
          <w:sz w:val="24"/>
          <w:szCs w:val="24"/>
        </w:rPr>
        <w:t>á</w:t>
      </w:r>
      <w:r>
        <w:rPr>
          <w:rFonts w:ascii="Times New Roman" w:eastAsia="Times New Roman" w:hAnsi="Times New Roman" w:cs="Times New Roman"/>
          <w:sz w:val="24"/>
          <w:szCs w:val="24"/>
          <w:lang w:val="es-ES"/>
        </w:rPr>
        <w:t>logo</w:t>
      </w:r>
      <w:r w:rsidR="00B37C00">
        <w:rPr>
          <w:rFonts w:ascii="Times New Roman" w:eastAsia="Times New Roman" w:hAnsi="Times New Roman" w:cs="Times New Roman"/>
          <w:sz w:val="24"/>
          <w:szCs w:val="24"/>
          <w:lang w:val="es-ES"/>
        </w:rPr>
        <w:t>,</w:t>
      </w:r>
      <w:r>
        <w:rPr>
          <w:rFonts w:ascii="Times New Roman" w:eastAsia="Times New Roman" w:hAnsi="Times New Roman" w:cs="Times New Roman"/>
          <w:sz w:val="24"/>
          <w:szCs w:val="24"/>
        </w:rPr>
        <w:t xml:space="preserve"> donde se recibirán aportes. </w:t>
      </w:r>
    </w:p>
    <w:p w14:paraId="7546DA2C" w14:textId="77777777" w:rsidR="00C861F7" w:rsidRDefault="00C861F7">
      <w:pPr>
        <w:spacing w:after="0" w:line="294" w:lineRule="atLeast"/>
        <w:jc w:val="both"/>
        <w:rPr>
          <w:rFonts w:ascii="Times New Roman" w:hAnsi="Times New Roman" w:cs="Times New Roman"/>
          <w:sz w:val="24"/>
          <w:szCs w:val="24"/>
          <w:lang w:val="es-ES"/>
        </w:rPr>
      </w:pPr>
    </w:p>
    <w:p w14:paraId="3A2CC491" w14:textId="77777777" w:rsidR="00C861F7" w:rsidRDefault="00F65745">
      <w:pPr>
        <w:pStyle w:val="Prrafodelista"/>
        <w:numPr>
          <w:ilvl w:val="0"/>
          <w:numId w:val="20"/>
        </w:numPr>
        <w:spacing w:after="0" w:line="294" w:lineRule="atLeast"/>
        <w:jc w:val="both"/>
        <w:rPr>
          <w:rFonts w:ascii="Times New Roman" w:eastAsia="Times New Roman" w:hAnsi="Times New Roman" w:cs="Times New Roman"/>
          <w:b/>
          <w:bCs/>
          <w:sz w:val="24"/>
          <w:szCs w:val="24"/>
          <w:lang w:val="es-ES"/>
        </w:rPr>
      </w:pPr>
      <w:r>
        <w:rPr>
          <w:rFonts w:ascii="Times New Roman" w:eastAsia="Times New Roman" w:hAnsi="Times New Roman" w:cs="Times New Roman"/>
          <w:b/>
          <w:bCs/>
          <w:sz w:val="24"/>
          <w:szCs w:val="24"/>
          <w:lang w:val="es-ES"/>
        </w:rPr>
        <w:t>Rendición de cuentas 2023 -a cargo de la subdirectora de Aprovechamiento</w:t>
      </w:r>
    </w:p>
    <w:p w14:paraId="627DCECF" w14:textId="77777777" w:rsidR="00C861F7" w:rsidRDefault="00C861F7">
      <w:pPr>
        <w:spacing w:after="0" w:line="294" w:lineRule="atLeast"/>
        <w:jc w:val="both"/>
        <w:rPr>
          <w:rFonts w:ascii="Times New Roman" w:hAnsi="Times New Roman" w:cs="Times New Roman"/>
          <w:b/>
          <w:bCs/>
          <w:sz w:val="24"/>
          <w:szCs w:val="24"/>
          <w:lang w:val="es-ES"/>
        </w:rPr>
      </w:pPr>
    </w:p>
    <w:p w14:paraId="0F73B6C4" w14:textId="77777777" w:rsidR="00C861F7" w:rsidRDefault="00F65745" w:rsidP="00777DFC">
      <w:pPr>
        <w:spacing w:after="0" w:line="294" w:lineRule="atLeast"/>
        <w:jc w:val="both"/>
        <w:rPr>
          <w:rFonts w:ascii="Times New Roman" w:eastAsia="Times New Roman" w:hAnsi="Times New Roman" w:cs="Times New Roman"/>
          <w:sz w:val="24"/>
          <w:szCs w:val="24"/>
          <w:lang w:val="es-ES"/>
        </w:rPr>
      </w:pPr>
      <w:r w:rsidRPr="00683D1A">
        <w:rPr>
          <w:rFonts w:ascii="Times New Roman" w:eastAsia="Times New Roman" w:hAnsi="Times New Roman" w:cs="Times New Roman"/>
          <w:sz w:val="24"/>
          <w:szCs w:val="24"/>
          <w:lang w:val="es-ES"/>
        </w:rPr>
        <w:t xml:space="preserve">Se inicia </w:t>
      </w:r>
      <w:r w:rsidRPr="00683D1A">
        <w:rPr>
          <w:rFonts w:ascii="Times New Roman" w:eastAsia="Times New Roman" w:hAnsi="Times New Roman" w:cs="Times New Roman"/>
          <w:sz w:val="24"/>
          <w:szCs w:val="24"/>
        </w:rPr>
        <w:t xml:space="preserve">con </w:t>
      </w:r>
      <w:r w:rsidRPr="00683D1A">
        <w:rPr>
          <w:rFonts w:ascii="Times New Roman" w:eastAsia="Times New Roman" w:hAnsi="Times New Roman" w:cs="Times New Roman"/>
          <w:sz w:val="24"/>
          <w:szCs w:val="24"/>
          <w:lang w:val="es-ES"/>
        </w:rPr>
        <w:t>la puesta en común de los resultados obtenidos en 2023, frente a los temas priorizados en la consulta ciudadana por el gremio reciclador</w:t>
      </w:r>
      <w:r>
        <w:rPr>
          <w:rFonts w:ascii="Times New Roman" w:eastAsia="Times New Roman" w:hAnsi="Times New Roman" w:cs="Times New Roman"/>
          <w:sz w:val="24"/>
          <w:szCs w:val="24"/>
          <w:lang w:val="es-ES"/>
        </w:rPr>
        <w:t>.</w:t>
      </w:r>
    </w:p>
    <w:p w14:paraId="65372F54" w14:textId="77777777" w:rsidR="00C861F7" w:rsidRDefault="00C861F7">
      <w:pPr>
        <w:spacing w:after="0" w:line="294" w:lineRule="atLeast"/>
        <w:jc w:val="both"/>
        <w:rPr>
          <w:rFonts w:ascii="Times New Roman" w:hAnsi="Times New Roman" w:cs="Times New Roman"/>
          <w:sz w:val="24"/>
          <w:szCs w:val="24"/>
          <w:lang w:val="es-ES"/>
        </w:rPr>
      </w:pPr>
    </w:p>
    <w:p w14:paraId="111F9737" w14:textId="77777777" w:rsidR="00C861F7" w:rsidRPr="00850318" w:rsidRDefault="00F65745">
      <w:pPr>
        <w:spacing w:after="0" w:line="294" w:lineRule="atLeast"/>
        <w:jc w:val="both"/>
        <w:rPr>
          <w:rFonts w:ascii="Times New Roman" w:eastAsia="Times New Roman" w:hAnsi="Times New Roman" w:cs="Times New Roman"/>
          <w:i/>
          <w:iCs/>
          <w:sz w:val="24"/>
          <w:szCs w:val="24"/>
        </w:rPr>
      </w:pPr>
      <w:r w:rsidRPr="00643E1A">
        <w:rPr>
          <w:rFonts w:ascii="Times New Roman" w:eastAsia="Times New Roman" w:hAnsi="Times New Roman" w:cs="Times New Roman"/>
          <w:i/>
          <w:iCs/>
          <w:sz w:val="24"/>
          <w:szCs w:val="24"/>
          <w:highlight w:val="lightGray"/>
          <w:lang w:val="es-ES"/>
        </w:rPr>
        <w:t xml:space="preserve">Se realiza una interpelación del público frente a que esta no sea una “mesa más”, en la que solo llegan a firmar y se </w:t>
      </w:r>
      <w:r w:rsidRPr="00643E1A">
        <w:rPr>
          <w:rFonts w:ascii="Times New Roman" w:eastAsia="Times New Roman" w:hAnsi="Times New Roman" w:cs="Times New Roman"/>
          <w:i/>
          <w:iCs/>
          <w:sz w:val="24"/>
          <w:szCs w:val="24"/>
          <w:highlight w:val="lightGray"/>
          <w:lang w:val="es-ES"/>
        </w:rPr>
        <w:t>cumple con desarrollar el espacio, solo por cumplir con un requisito.</w:t>
      </w:r>
    </w:p>
    <w:p w14:paraId="03F8C977" w14:textId="77777777" w:rsidR="00C861F7" w:rsidRDefault="00C861F7">
      <w:pPr>
        <w:spacing w:after="0" w:line="294" w:lineRule="atLeast"/>
        <w:jc w:val="both"/>
        <w:rPr>
          <w:rFonts w:ascii="Times New Roman" w:hAnsi="Times New Roman" w:cs="Times New Roman"/>
          <w:sz w:val="24"/>
          <w:szCs w:val="24"/>
          <w:lang w:val="es-ES"/>
        </w:rPr>
      </w:pPr>
    </w:p>
    <w:p w14:paraId="7A557B58" w14:textId="3F3E9C19" w:rsidR="00C861F7" w:rsidRPr="00F70223" w:rsidRDefault="00F65745">
      <w:pPr>
        <w:spacing w:after="0" w:line="294"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s-ES"/>
        </w:rPr>
        <w:t xml:space="preserve">La subdirectora aclara que lo que se quiere es que sea un espacio de diálogo, no solo por protocolo, dónde </w:t>
      </w:r>
      <w:r>
        <w:rPr>
          <w:rFonts w:ascii="Times New Roman" w:eastAsia="Times New Roman" w:hAnsi="Times New Roman" w:cs="Times New Roman"/>
          <w:sz w:val="24"/>
          <w:szCs w:val="24"/>
        </w:rPr>
        <w:t xml:space="preserve">los asistentes </w:t>
      </w:r>
      <w:r>
        <w:rPr>
          <w:rFonts w:ascii="Times New Roman" w:eastAsia="Times New Roman" w:hAnsi="Times New Roman" w:cs="Times New Roman"/>
          <w:sz w:val="24"/>
          <w:szCs w:val="24"/>
          <w:lang w:val="es-ES"/>
        </w:rPr>
        <w:t xml:space="preserve">podrán aportar, que se tendrá un momento con la </w:t>
      </w:r>
      <w:proofErr w:type="gramStart"/>
      <w:r w:rsidR="00F70223">
        <w:rPr>
          <w:rFonts w:ascii="Times New Roman" w:eastAsia="Times New Roman" w:hAnsi="Times New Roman" w:cs="Times New Roman"/>
          <w:sz w:val="24"/>
          <w:szCs w:val="24"/>
          <w:lang w:val="es-ES"/>
        </w:rPr>
        <w:t>Directora</w:t>
      </w:r>
      <w:proofErr w:type="gramEnd"/>
      <w:r>
        <w:rPr>
          <w:rFonts w:ascii="Times New Roman" w:eastAsia="Times New Roman" w:hAnsi="Times New Roman" w:cs="Times New Roman"/>
          <w:sz w:val="24"/>
          <w:szCs w:val="24"/>
          <w:lang w:val="es-ES"/>
        </w:rPr>
        <w:t xml:space="preserve">, para ser escuchados y contribuir desde su </w:t>
      </w:r>
      <w:r w:rsidRPr="00F70223">
        <w:rPr>
          <w:rFonts w:ascii="Times New Roman" w:eastAsia="Times New Roman" w:hAnsi="Times New Roman" w:cs="Times New Roman"/>
          <w:sz w:val="24"/>
          <w:szCs w:val="24"/>
          <w:lang w:val="es-ES"/>
        </w:rPr>
        <w:t xml:space="preserve">experiencia, se pide que tengan la </w:t>
      </w:r>
      <w:r w:rsidR="00F579EA">
        <w:rPr>
          <w:rFonts w:ascii="Times New Roman" w:eastAsia="Times New Roman" w:hAnsi="Times New Roman" w:cs="Times New Roman"/>
          <w:sz w:val="24"/>
          <w:szCs w:val="24"/>
          <w:lang w:val="es-ES"/>
        </w:rPr>
        <w:t xml:space="preserve">disposición </w:t>
      </w:r>
      <w:r w:rsidR="002C36C4">
        <w:rPr>
          <w:rFonts w:ascii="Times New Roman" w:eastAsia="Times New Roman" w:hAnsi="Times New Roman" w:cs="Times New Roman"/>
          <w:sz w:val="24"/>
          <w:szCs w:val="24"/>
          <w:lang w:val="es-ES"/>
        </w:rPr>
        <w:t xml:space="preserve">sobre </w:t>
      </w:r>
      <w:r w:rsidR="002C36C4" w:rsidRPr="00F70223">
        <w:rPr>
          <w:rFonts w:ascii="Times New Roman" w:eastAsia="Times New Roman" w:hAnsi="Times New Roman" w:cs="Times New Roman"/>
          <w:sz w:val="24"/>
          <w:szCs w:val="24"/>
          <w:lang w:val="es-ES"/>
        </w:rPr>
        <w:t>c</w:t>
      </w:r>
      <w:r w:rsidR="002C36C4">
        <w:rPr>
          <w:rFonts w:ascii="Times New Roman" w:eastAsia="Times New Roman" w:hAnsi="Times New Roman" w:cs="Times New Roman"/>
          <w:sz w:val="24"/>
          <w:szCs w:val="24"/>
          <w:lang w:val="es-ES"/>
        </w:rPr>
        <w:t>ó</w:t>
      </w:r>
      <w:r w:rsidR="002C36C4" w:rsidRPr="00F70223">
        <w:rPr>
          <w:rFonts w:ascii="Times New Roman" w:eastAsia="Times New Roman" w:hAnsi="Times New Roman" w:cs="Times New Roman"/>
          <w:sz w:val="24"/>
          <w:szCs w:val="24"/>
          <w:lang w:val="es-ES"/>
        </w:rPr>
        <w:t>mo</w:t>
      </w:r>
      <w:r w:rsidR="009A52C6">
        <w:rPr>
          <w:rFonts w:ascii="Times New Roman" w:eastAsia="Times New Roman" w:hAnsi="Times New Roman" w:cs="Times New Roman"/>
          <w:sz w:val="24"/>
          <w:szCs w:val="24"/>
          <w:lang w:val="es-ES"/>
        </w:rPr>
        <w:t xml:space="preserve"> se ve</w:t>
      </w:r>
      <w:r w:rsidRPr="00F70223">
        <w:rPr>
          <w:rFonts w:ascii="Times New Roman" w:eastAsia="Times New Roman" w:hAnsi="Times New Roman" w:cs="Times New Roman"/>
          <w:sz w:val="24"/>
          <w:szCs w:val="24"/>
          <w:lang w:val="es-ES"/>
        </w:rPr>
        <w:t xml:space="preserve"> </w:t>
      </w:r>
      <w:r w:rsidR="00643E1A" w:rsidRPr="00F70223">
        <w:rPr>
          <w:rFonts w:ascii="Times New Roman" w:eastAsia="Times New Roman" w:hAnsi="Times New Roman" w:cs="Times New Roman"/>
          <w:sz w:val="24"/>
          <w:szCs w:val="24"/>
          <w:lang w:val="es-ES"/>
        </w:rPr>
        <w:t>el futuro</w:t>
      </w:r>
      <w:r w:rsidRPr="00F70223">
        <w:rPr>
          <w:rFonts w:ascii="Times New Roman" w:eastAsia="Times New Roman" w:hAnsi="Times New Roman" w:cs="Times New Roman"/>
          <w:sz w:val="24"/>
          <w:szCs w:val="24"/>
          <w:lang w:val="es-ES"/>
        </w:rPr>
        <w:t xml:space="preserve"> del gremio en la ciudad</w:t>
      </w:r>
      <w:r w:rsidR="00F579EA">
        <w:rPr>
          <w:rFonts w:ascii="Times New Roman" w:eastAsia="Times New Roman" w:hAnsi="Times New Roman" w:cs="Times New Roman"/>
          <w:sz w:val="24"/>
          <w:szCs w:val="24"/>
          <w:lang w:val="es-ES"/>
        </w:rPr>
        <w:t xml:space="preserve"> y como</w:t>
      </w:r>
      <w:r w:rsidR="00643E1A" w:rsidRPr="00F70223">
        <w:rPr>
          <w:rFonts w:ascii="Times New Roman" w:eastAsia="Times New Roman" w:hAnsi="Times New Roman" w:cs="Times New Roman"/>
          <w:sz w:val="24"/>
          <w:szCs w:val="24"/>
          <w:lang w:val="es-ES"/>
        </w:rPr>
        <w:t xml:space="preserve"> </w:t>
      </w:r>
      <w:r w:rsidRPr="00F70223">
        <w:rPr>
          <w:rFonts w:ascii="Times New Roman" w:eastAsia="Times New Roman" w:hAnsi="Times New Roman" w:cs="Times New Roman"/>
          <w:sz w:val="24"/>
          <w:szCs w:val="24"/>
          <w:lang w:val="es-ES"/>
        </w:rPr>
        <w:t>aportar desde el aprendizaje de cada un</w:t>
      </w:r>
      <w:r w:rsidR="00F579EA">
        <w:rPr>
          <w:rFonts w:ascii="Times New Roman" w:eastAsia="Times New Roman" w:hAnsi="Times New Roman" w:cs="Times New Roman"/>
          <w:sz w:val="24"/>
          <w:szCs w:val="24"/>
          <w:lang w:val="es-ES"/>
        </w:rPr>
        <w:t>o</w:t>
      </w:r>
      <w:r w:rsidR="00F70223" w:rsidRPr="00F70223">
        <w:rPr>
          <w:rFonts w:ascii="Times New Roman" w:eastAsia="Times New Roman" w:hAnsi="Times New Roman" w:cs="Times New Roman"/>
          <w:sz w:val="24"/>
          <w:szCs w:val="24"/>
          <w:lang w:val="es-ES"/>
        </w:rPr>
        <w:t xml:space="preserve">, </w:t>
      </w:r>
      <w:r w:rsidRPr="00F70223">
        <w:rPr>
          <w:rFonts w:ascii="Times New Roman" w:eastAsia="Times New Roman" w:hAnsi="Times New Roman" w:cs="Times New Roman"/>
          <w:sz w:val="24"/>
          <w:szCs w:val="24"/>
          <w:lang w:val="es-ES"/>
        </w:rPr>
        <w:t>con la certeza que lo que se va a hacer es lo que funciona.</w:t>
      </w:r>
    </w:p>
    <w:p w14:paraId="30B78654" w14:textId="77777777" w:rsidR="00C861F7" w:rsidRDefault="00C861F7">
      <w:pPr>
        <w:spacing w:after="0" w:line="294" w:lineRule="atLeast"/>
        <w:jc w:val="both"/>
        <w:rPr>
          <w:rFonts w:ascii="Times New Roman" w:hAnsi="Times New Roman" w:cs="Times New Roman"/>
          <w:sz w:val="24"/>
          <w:szCs w:val="24"/>
          <w:lang w:val="es-ES"/>
        </w:rPr>
      </w:pPr>
    </w:p>
    <w:p w14:paraId="0BA91EF5" w14:textId="77777777" w:rsidR="00C861F7" w:rsidRDefault="00F65745">
      <w:pPr>
        <w:spacing w:after="0" w:line="294" w:lineRule="atLeast"/>
        <w:rPr>
          <w:rFonts w:ascii="Times New Roman" w:eastAsia="Times New Roman" w:hAnsi="Times New Roman" w:cs="Times New Roman"/>
          <w:b/>
          <w:bCs/>
          <w:sz w:val="24"/>
          <w:szCs w:val="24"/>
          <w:lang w:val="es-ES"/>
        </w:rPr>
      </w:pPr>
      <w:r>
        <w:rPr>
          <w:rFonts w:ascii="Times New Roman" w:eastAsia="Times New Roman" w:hAnsi="Times New Roman" w:cs="Times New Roman"/>
          <w:b/>
          <w:bCs/>
          <w:sz w:val="24"/>
          <w:szCs w:val="24"/>
        </w:rPr>
        <w:t xml:space="preserve">4.1. </w:t>
      </w:r>
      <w:r>
        <w:rPr>
          <w:rFonts w:ascii="Times New Roman" w:eastAsia="Times New Roman" w:hAnsi="Times New Roman" w:cs="Times New Roman"/>
          <w:b/>
          <w:bCs/>
          <w:sz w:val="24"/>
          <w:szCs w:val="24"/>
          <w:lang w:val="es-ES"/>
        </w:rPr>
        <w:t>Programa de incentivos 2023</w:t>
      </w:r>
    </w:p>
    <w:p w14:paraId="721559B1" w14:textId="77777777" w:rsidR="00C861F7" w:rsidRDefault="00C861F7">
      <w:pPr>
        <w:spacing w:after="0" w:line="294" w:lineRule="atLeast"/>
        <w:rPr>
          <w:rFonts w:ascii="Times New Roman" w:hAnsi="Times New Roman" w:cs="Times New Roman"/>
          <w:b/>
          <w:bCs/>
          <w:sz w:val="24"/>
          <w:szCs w:val="24"/>
          <w:lang w:val="es-ES"/>
        </w:rPr>
      </w:pPr>
    </w:p>
    <w:p w14:paraId="02A8FE16" w14:textId="77777777" w:rsidR="00B145C3" w:rsidRDefault="000B1A08">
      <w:pPr>
        <w:spacing w:after="0" w:line="294"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s-ES"/>
        </w:rPr>
        <w:t>Este programa fue</w:t>
      </w:r>
      <w:r w:rsidR="00DD30C6">
        <w:rPr>
          <w:rFonts w:ascii="Times New Roman" w:eastAsia="Times New Roman" w:hAnsi="Times New Roman" w:cs="Times New Roman"/>
          <w:sz w:val="24"/>
          <w:szCs w:val="24"/>
          <w:lang w:val="es-ES"/>
        </w:rPr>
        <w:t xml:space="preserve"> creado</w:t>
      </w:r>
      <w:r>
        <w:rPr>
          <w:rFonts w:ascii="Times New Roman" w:eastAsia="Times New Roman" w:hAnsi="Times New Roman" w:cs="Times New Roman"/>
          <w:sz w:val="24"/>
          <w:szCs w:val="24"/>
          <w:lang w:val="es-ES"/>
        </w:rPr>
        <w:t xml:space="preserve"> </w:t>
      </w:r>
      <w:r w:rsidR="00DD30C6">
        <w:rPr>
          <w:rFonts w:ascii="Times New Roman" w:eastAsia="Times New Roman" w:hAnsi="Times New Roman" w:cs="Times New Roman"/>
          <w:sz w:val="24"/>
          <w:szCs w:val="24"/>
          <w:lang w:val="es-ES"/>
        </w:rPr>
        <w:t xml:space="preserve">a través de </w:t>
      </w:r>
      <w:r>
        <w:rPr>
          <w:rFonts w:ascii="Times New Roman" w:eastAsia="Times New Roman" w:hAnsi="Times New Roman" w:cs="Times New Roman"/>
          <w:sz w:val="24"/>
          <w:szCs w:val="24"/>
          <w:lang w:val="es-ES"/>
        </w:rPr>
        <w:t>la Resolución 118 de 2021</w:t>
      </w:r>
      <w:r w:rsidR="003F2474">
        <w:rPr>
          <w:rFonts w:ascii="Times New Roman" w:eastAsia="Times New Roman" w:hAnsi="Times New Roman" w:cs="Times New Roman"/>
          <w:sz w:val="24"/>
          <w:szCs w:val="24"/>
          <w:lang w:val="es-ES"/>
        </w:rPr>
        <w:t xml:space="preserve">. Durante el 2023 se realizó el seguimiento </w:t>
      </w:r>
      <w:r w:rsidR="00874069">
        <w:rPr>
          <w:rFonts w:ascii="Times New Roman" w:eastAsia="Times New Roman" w:hAnsi="Times New Roman" w:cs="Times New Roman"/>
          <w:sz w:val="24"/>
          <w:szCs w:val="24"/>
          <w:lang w:val="es-ES"/>
        </w:rPr>
        <w:t>a</w:t>
      </w:r>
      <w:r w:rsidR="003F2474">
        <w:rPr>
          <w:rFonts w:ascii="Times New Roman" w:eastAsia="Times New Roman" w:hAnsi="Times New Roman" w:cs="Times New Roman"/>
          <w:sz w:val="24"/>
          <w:szCs w:val="24"/>
          <w:lang w:val="es-ES"/>
        </w:rPr>
        <w:t xml:space="preserve"> los proyectos que fueron beneficiados </w:t>
      </w:r>
      <w:r w:rsidR="00874069">
        <w:rPr>
          <w:rFonts w:ascii="Times New Roman" w:eastAsia="Times New Roman" w:hAnsi="Times New Roman" w:cs="Times New Roman"/>
          <w:sz w:val="24"/>
          <w:szCs w:val="24"/>
          <w:lang w:val="es-ES"/>
        </w:rPr>
        <w:t xml:space="preserve">por el Programa de incentivos 2022 </w:t>
      </w:r>
      <w:r w:rsidR="00DD30C6">
        <w:rPr>
          <w:rFonts w:ascii="Times New Roman" w:eastAsia="Times New Roman" w:hAnsi="Times New Roman" w:cs="Times New Roman"/>
          <w:sz w:val="24"/>
          <w:szCs w:val="24"/>
          <w:lang w:val="es-ES"/>
        </w:rPr>
        <w:t xml:space="preserve">reglamentado por la </w:t>
      </w:r>
      <w:r w:rsidR="00126A9E">
        <w:rPr>
          <w:rFonts w:ascii="Times New Roman" w:eastAsia="Times New Roman" w:hAnsi="Times New Roman" w:cs="Times New Roman"/>
          <w:sz w:val="24"/>
          <w:szCs w:val="24"/>
        </w:rPr>
        <w:t>Resolución</w:t>
      </w:r>
      <w:r>
        <w:rPr>
          <w:rFonts w:ascii="Times New Roman" w:eastAsia="Times New Roman" w:hAnsi="Times New Roman" w:cs="Times New Roman"/>
          <w:sz w:val="24"/>
          <w:szCs w:val="24"/>
          <w:lang w:val="es-ES"/>
        </w:rPr>
        <w:t xml:space="preserve"> 536</w:t>
      </w:r>
      <w:r w:rsidR="00DD30C6">
        <w:rPr>
          <w:rFonts w:ascii="Times New Roman" w:eastAsia="Times New Roman" w:hAnsi="Times New Roman" w:cs="Times New Roman"/>
          <w:sz w:val="24"/>
          <w:szCs w:val="24"/>
          <w:lang w:val="es-ES"/>
        </w:rPr>
        <w:t xml:space="preserve"> de </w:t>
      </w:r>
      <w:r>
        <w:rPr>
          <w:rFonts w:ascii="Times New Roman" w:eastAsia="Times New Roman" w:hAnsi="Times New Roman" w:cs="Times New Roman"/>
          <w:sz w:val="24"/>
          <w:szCs w:val="24"/>
          <w:lang w:val="es-ES"/>
        </w:rPr>
        <w:t xml:space="preserve">2022; </w:t>
      </w:r>
      <w:r w:rsidR="00DD30C6">
        <w:rPr>
          <w:rFonts w:ascii="Times New Roman" w:eastAsia="Times New Roman" w:hAnsi="Times New Roman" w:cs="Times New Roman"/>
          <w:sz w:val="24"/>
          <w:szCs w:val="24"/>
          <w:lang w:val="es-ES"/>
        </w:rPr>
        <w:t xml:space="preserve">en el que </w:t>
      </w:r>
      <w:r>
        <w:rPr>
          <w:rFonts w:ascii="Times New Roman" w:eastAsia="Times New Roman" w:hAnsi="Times New Roman" w:cs="Times New Roman"/>
          <w:sz w:val="24"/>
          <w:szCs w:val="24"/>
          <w:lang w:val="es-ES"/>
        </w:rPr>
        <w:t>se hizo seguimiento a 50 proyectos de maquinaria y fortalecimiento operativo</w:t>
      </w:r>
      <w:r>
        <w:rPr>
          <w:rFonts w:ascii="Times New Roman" w:eastAsia="Times New Roman" w:hAnsi="Times New Roman" w:cs="Times New Roman"/>
          <w:sz w:val="24"/>
          <w:szCs w:val="24"/>
        </w:rPr>
        <w:t xml:space="preserve"> para las organizaciones, </w:t>
      </w:r>
      <w:r>
        <w:rPr>
          <w:rFonts w:ascii="Times New Roman" w:eastAsia="Times New Roman" w:hAnsi="Times New Roman" w:cs="Times New Roman"/>
          <w:sz w:val="24"/>
          <w:szCs w:val="24"/>
          <w:lang w:val="es-ES"/>
        </w:rPr>
        <w:t>se h</w:t>
      </w:r>
      <w:r>
        <w:rPr>
          <w:rFonts w:ascii="Times New Roman" w:eastAsia="Times New Roman" w:hAnsi="Times New Roman" w:cs="Times New Roman"/>
          <w:sz w:val="24"/>
          <w:szCs w:val="24"/>
        </w:rPr>
        <w:t>izo</w:t>
      </w:r>
      <w:r>
        <w:rPr>
          <w:rFonts w:ascii="Times New Roman" w:eastAsia="Times New Roman" w:hAnsi="Times New Roman" w:cs="Times New Roman"/>
          <w:sz w:val="24"/>
          <w:szCs w:val="24"/>
          <w:lang w:val="es-ES"/>
        </w:rPr>
        <w:t xml:space="preserve"> entrega de $20.000.000 por proyecto</w:t>
      </w:r>
      <w:r>
        <w:rPr>
          <w:rFonts w:ascii="Times New Roman" w:eastAsia="Times New Roman" w:hAnsi="Times New Roman" w:cs="Times New Roman"/>
          <w:sz w:val="24"/>
          <w:szCs w:val="24"/>
        </w:rPr>
        <w:t xml:space="preserve">. </w:t>
      </w:r>
    </w:p>
    <w:p w14:paraId="2B1228E0" w14:textId="77777777" w:rsidR="00B145C3" w:rsidRDefault="00B145C3">
      <w:pPr>
        <w:spacing w:after="0" w:line="294" w:lineRule="atLeast"/>
        <w:jc w:val="both"/>
        <w:rPr>
          <w:rFonts w:ascii="Times New Roman" w:eastAsia="Times New Roman" w:hAnsi="Times New Roman" w:cs="Times New Roman"/>
          <w:sz w:val="24"/>
          <w:szCs w:val="24"/>
        </w:rPr>
      </w:pPr>
    </w:p>
    <w:p w14:paraId="381EE073" w14:textId="3AA58E1B" w:rsidR="00C861F7" w:rsidRDefault="00B145C3">
      <w:pPr>
        <w:spacing w:after="0" w:line="294" w:lineRule="atLeast"/>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rPr>
        <w:t xml:space="preserve">En el 2023 se realizó una nueva convocatoria </w:t>
      </w:r>
      <w:r w:rsidR="00C37B1F">
        <w:rPr>
          <w:rFonts w:ascii="Times New Roman" w:eastAsia="Times New Roman" w:hAnsi="Times New Roman" w:cs="Times New Roman"/>
          <w:sz w:val="24"/>
          <w:szCs w:val="24"/>
        </w:rPr>
        <w:t xml:space="preserve">reglamentada por la Resolución 580 de 2023, en la que </w:t>
      </w:r>
      <w:r>
        <w:rPr>
          <w:rFonts w:ascii="Times New Roman" w:eastAsia="Times New Roman" w:hAnsi="Times New Roman" w:cs="Times New Roman"/>
          <w:sz w:val="24"/>
          <w:szCs w:val="24"/>
          <w:lang w:val="es-ES"/>
        </w:rPr>
        <w:t>se beneficia</w:t>
      </w:r>
      <w:r>
        <w:rPr>
          <w:rFonts w:ascii="Times New Roman" w:eastAsia="Times New Roman" w:hAnsi="Times New Roman" w:cs="Times New Roman"/>
          <w:sz w:val="24"/>
          <w:szCs w:val="24"/>
        </w:rPr>
        <w:t>ro</w:t>
      </w:r>
      <w:r>
        <w:rPr>
          <w:rFonts w:ascii="Times New Roman" w:eastAsia="Times New Roman" w:hAnsi="Times New Roman" w:cs="Times New Roman"/>
          <w:sz w:val="24"/>
          <w:szCs w:val="24"/>
          <w:lang w:val="es-ES"/>
        </w:rPr>
        <w:t>n 20 organizaciones, para un total de $</w:t>
      </w:r>
      <w:r w:rsidR="00C37B1F">
        <w:rPr>
          <w:rFonts w:ascii="Times New Roman" w:eastAsia="Times New Roman" w:hAnsi="Times New Roman" w:cs="Times New Roman"/>
          <w:sz w:val="24"/>
          <w:szCs w:val="24"/>
          <w:lang w:val="es-ES"/>
        </w:rPr>
        <w:t>980</w:t>
      </w:r>
      <w:r>
        <w:rPr>
          <w:rFonts w:ascii="Times New Roman" w:eastAsia="Times New Roman" w:hAnsi="Times New Roman" w:cs="Times New Roman"/>
          <w:sz w:val="24"/>
          <w:szCs w:val="24"/>
          <w:lang w:val="es-ES"/>
        </w:rPr>
        <w:t>.000.000</w:t>
      </w:r>
      <w:r w:rsidR="000D3CC8">
        <w:rPr>
          <w:rFonts w:ascii="Times New Roman" w:eastAsia="Times New Roman" w:hAnsi="Times New Roman" w:cs="Times New Roman"/>
          <w:sz w:val="24"/>
          <w:szCs w:val="24"/>
          <w:lang w:val="es-ES"/>
        </w:rPr>
        <w:t xml:space="preserve">, fueron entregados </w:t>
      </w:r>
      <w:r w:rsidR="00A40B22">
        <w:rPr>
          <w:rFonts w:ascii="Times New Roman" w:eastAsia="Times New Roman" w:hAnsi="Times New Roman" w:cs="Times New Roman"/>
          <w:sz w:val="24"/>
          <w:szCs w:val="24"/>
          <w:lang w:val="es-ES"/>
        </w:rPr>
        <w:t xml:space="preserve">32.666.666 millones de pesos a cada organización, la totalidad de desembolsos </w:t>
      </w:r>
      <w:r w:rsidR="00134A49">
        <w:rPr>
          <w:rFonts w:ascii="Times New Roman" w:eastAsia="Times New Roman" w:hAnsi="Times New Roman" w:cs="Times New Roman"/>
          <w:sz w:val="24"/>
          <w:szCs w:val="24"/>
          <w:lang w:val="es-ES"/>
        </w:rPr>
        <w:t xml:space="preserve">se realizó en </w:t>
      </w:r>
      <w:r w:rsidR="00134A49">
        <w:rPr>
          <w:rFonts w:ascii="Times New Roman" w:eastAsia="Times New Roman" w:hAnsi="Times New Roman" w:cs="Times New Roman"/>
          <w:sz w:val="24"/>
          <w:szCs w:val="24"/>
          <w:lang w:val="es-ES"/>
        </w:rPr>
        <w:lastRenderedPageBreak/>
        <w:t>marzo 2024</w:t>
      </w:r>
      <w:r w:rsidR="00A40B22">
        <w:rPr>
          <w:rFonts w:ascii="Times New Roman" w:eastAsia="Times New Roman" w:hAnsi="Times New Roman" w:cs="Times New Roman"/>
          <w:sz w:val="24"/>
          <w:szCs w:val="24"/>
          <w:lang w:val="es-ES"/>
        </w:rPr>
        <w:t>.</w:t>
      </w:r>
      <w:r>
        <w:rPr>
          <w:rFonts w:ascii="Times New Roman" w:eastAsia="Times New Roman" w:hAnsi="Times New Roman" w:cs="Times New Roman"/>
          <w:sz w:val="24"/>
          <w:szCs w:val="24"/>
          <w:lang w:val="es-ES"/>
        </w:rPr>
        <w:t xml:space="preserve"> El seguimiento se centra en asuntos como una buena destinación </w:t>
      </w:r>
      <w:r w:rsidR="00134A49">
        <w:rPr>
          <w:rFonts w:ascii="Times New Roman" w:eastAsia="Times New Roman" w:hAnsi="Times New Roman" w:cs="Times New Roman"/>
          <w:sz w:val="24"/>
          <w:szCs w:val="24"/>
          <w:lang w:val="es-ES"/>
        </w:rPr>
        <w:t>del recurso</w:t>
      </w:r>
      <w:r w:rsidR="00017B1A">
        <w:rPr>
          <w:rFonts w:ascii="Times New Roman" w:eastAsia="Times New Roman" w:hAnsi="Times New Roman" w:cs="Times New Roman"/>
          <w:sz w:val="24"/>
          <w:szCs w:val="24"/>
          <w:lang w:val="es-ES"/>
        </w:rPr>
        <w:t xml:space="preserve"> y puesta en marcha del proyecto </w:t>
      </w:r>
      <w:r>
        <w:rPr>
          <w:rFonts w:ascii="Times New Roman" w:eastAsia="Times New Roman" w:hAnsi="Times New Roman" w:cs="Times New Roman"/>
          <w:sz w:val="24"/>
          <w:szCs w:val="24"/>
          <w:lang w:val="es-ES"/>
        </w:rPr>
        <w:t>y garantías de los proveedores</w:t>
      </w:r>
      <w:r w:rsidR="00067080">
        <w:rPr>
          <w:rFonts w:ascii="Times New Roman" w:eastAsia="Times New Roman" w:hAnsi="Times New Roman" w:cs="Times New Roman"/>
          <w:sz w:val="24"/>
          <w:szCs w:val="24"/>
          <w:lang w:val="es-ES"/>
        </w:rPr>
        <w:t>,</w:t>
      </w:r>
      <w:r>
        <w:rPr>
          <w:rFonts w:ascii="Times New Roman" w:eastAsia="Times New Roman" w:hAnsi="Times New Roman" w:cs="Times New Roman"/>
          <w:sz w:val="24"/>
          <w:szCs w:val="24"/>
          <w:lang w:val="es-ES"/>
        </w:rPr>
        <w:t xml:space="preserve"> entre otros.</w:t>
      </w:r>
    </w:p>
    <w:p w14:paraId="13956D14" w14:textId="77777777" w:rsidR="00C861F7" w:rsidRDefault="00C861F7">
      <w:pPr>
        <w:spacing w:after="0" w:line="294" w:lineRule="atLeast"/>
        <w:jc w:val="both"/>
        <w:rPr>
          <w:rFonts w:ascii="Times New Roman" w:hAnsi="Times New Roman" w:cs="Times New Roman"/>
          <w:sz w:val="24"/>
          <w:szCs w:val="24"/>
          <w:lang w:val="es-ES"/>
        </w:rPr>
      </w:pPr>
    </w:p>
    <w:p w14:paraId="498A6465" w14:textId="77777777" w:rsidR="00C861F7" w:rsidRDefault="00C861F7">
      <w:pPr>
        <w:spacing w:after="0" w:line="294" w:lineRule="atLeast"/>
        <w:jc w:val="both"/>
        <w:rPr>
          <w:rFonts w:ascii="Times New Roman" w:hAnsi="Times New Roman" w:cs="Times New Roman"/>
          <w:sz w:val="24"/>
          <w:szCs w:val="24"/>
          <w:lang w:val="es-ES"/>
        </w:rPr>
      </w:pPr>
    </w:p>
    <w:p w14:paraId="5D3A4092" w14:textId="77777777" w:rsidR="00C861F7" w:rsidRDefault="00F65745">
      <w:pPr>
        <w:spacing w:after="0" w:line="294" w:lineRule="atLeast"/>
        <w:rPr>
          <w:rFonts w:ascii="Times New Roman" w:hAnsi="Times New Roman" w:cs="Times New Roman"/>
          <w:b/>
          <w:bCs/>
          <w:sz w:val="24"/>
          <w:szCs w:val="24"/>
        </w:rPr>
      </w:pPr>
      <w:r>
        <w:rPr>
          <w:rFonts w:ascii="Times New Roman" w:eastAsia="Times New Roman" w:hAnsi="Times New Roman" w:cs="Times New Roman"/>
          <w:b/>
          <w:bCs/>
          <w:sz w:val="24"/>
          <w:szCs w:val="24"/>
        </w:rPr>
        <w:t xml:space="preserve">4.2. </w:t>
      </w:r>
      <w:r>
        <w:rPr>
          <w:rFonts w:ascii="Times New Roman" w:eastAsia="Times New Roman" w:hAnsi="Times New Roman" w:cs="Times New Roman"/>
          <w:b/>
          <w:bCs/>
          <w:sz w:val="24"/>
          <w:szCs w:val="24"/>
          <w:lang w:val="es-ES"/>
        </w:rPr>
        <w:t>Programa de compra de vehículos motorizados</w:t>
      </w:r>
    </w:p>
    <w:p w14:paraId="1ECBFEA0" w14:textId="77777777" w:rsidR="00C861F7" w:rsidRDefault="00C861F7">
      <w:pPr>
        <w:spacing w:after="0" w:line="294" w:lineRule="atLeast"/>
        <w:jc w:val="both"/>
        <w:rPr>
          <w:rFonts w:ascii="Times New Roman" w:hAnsi="Times New Roman" w:cs="Times New Roman"/>
          <w:sz w:val="24"/>
          <w:szCs w:val="24"/>
        </w:rPr>
      </w:pPr>
    </w:p>
    <w:p w14:paraId="12F414F2" w14:textId="4A5455A2" w:rsidR="00C861F7" w:rsidRDefault="00F65745">
      <w:pPr>
        <w:spacing w:after="0" w:line="294" w:lineRule="atLeast"/>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rPr>
        <w:t xml:space="preserve">Con la </w:t>
      </w:r>
      <w:r>
        <w:rPr>
          <w:rFonts w:ascii="Times New Roman" w:eastAsia="Times New Roman" w:hAnsi="Times New Roman" w:cs="Times New Roman"/>
          <w:sz w:val="24"/>
          <w:szCs w:val="24"/>
          <w:lang w:val="es-ES"/>
        </w:rPr>
        <w:t>Resolución 667</w:t>
      </w:r>
      <w:r>
        <w:rPr>
          <w:rFonts w:ascii="Times New Roman" w:eastAsia="Times New Roman" w:hAnsi="Times New Roman" w:cs="Times New Roman"/>
          <w:sz w:val="24"/>
          <w:szCs w:val="24"/>
        </w:rPr>
        <w:t xml:space="preserve"> de 2023, se beneficiaron </w:t>
      </w:r>
      <w:r>
        <w:rPr>
          <w:rFonts w:ascii="Times New Roman" w:eastAsia="Times New Roman" w:hAnsi="Times New Roman" w:cs="Times New Roman"/>
          <w:sz w:val="24"/>
          <w:szCs w:val="24"/>
          <w:lang w:val="es-ES"/>
        </w:rPr>
        <w:t xml:space="preserve">197 </w:t>
      </w:r>
      <w:r w:rsidR="00067080">
        <w:rPr>
          <w:rFonts w:ascii="Times New Roman" w:eastAsia="Times New Roman" w:hAnsi="Times New Roman" w:cs="Times New Roman"/>
          <w:sz w:val="24"/>
          <w:szCs w:val="24"/>
          <w:lang w:val="es-ES"/>
        </w:rPr>
        <w:t>organizaciones</w:t>
      </w:r>
      <w:r>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rPr>
        <w:t xml:space="preserve">cada uno de </w:t>
      </w:r>
      <w:r>
        <w:rPr>
          <w:rFonts w:ascii="Times New Roman" w:eastAsia="Times New Roman" w:hAnsi="Times New Roman" w:cs="Times New Roman"/>
          <w:sz w:val="24"/>
          <w:szCs w:val="24"/>
          <w:lang w:val="es-ES"/>
        </w:rPr>
        <w:t>$45.</w:t>
      </w:r>
      <w:r w:rsidR="00C373A7">
        <w:rPr>
          <w:rFonts w:ascii="Times New Roman" w:eastAsia="Times New Roman" w:hAnsi="Times New Roman" w:cs="Times New Roman"/>
          <w:sz w:val="24"/>
          <w:szCs w:val="24"/>
          <w:lang w:val="es-ES"/>
        </w:rPr>
        <w:t>685.280</w:t>
      </w:r>
      <w:r>
        <w:rPr>
          <w:rFonts w:ascii="Times New Roman" w:eastAsia="Times New Roman" w:hAnsi="Times New Roman" w:cs="Times New Roman"/>
          <w:sz w:val="24"/>
          <w:szCs w:val="24"/>
        </w:rPr>
        <w:t xml:space="preserve">, este dinero fue </w:t>
      </w:r>
      <w:proofErr w:type="spellStart"/>
      <w:r>
        <w:rPr>
          <w:rFonts w:ascii="Times New Roman" w:eastAsia="Times New Roman" w:hAnsi="Times New Roman" w:cs="Times New Roman"/>
          <w:sz w:val="24"/>
          <w:szCs w:val="24"/>
          <w:lang w:val="es-ES"/>
        </w:rPr>
        <w:t>desembols</w:t>
      </w:r>
      <w:r>
        <w:rPr>
          <w:rFonts w:ascii="Times New Roman" w:eastAsia="Times New Roman" w:hAnsi="Times New Roman" w:cs="Times New Roman"/>
          <w:sz w:val="24"/>
          <w:szCs w:val="24"/>
        </w:rPr>
        <w:t>ado</w:t>
      </w:r>
      <w:proofErr w:type="spellEnd"/>
      <w:r>
        <w:rPr>
          <w:rFonts w:ascii="Times New Roman" w:eastAsia="Times New Roman" w:hAnsi="Times New Roman" w:cs="Times New Roman"/>
          <w:sz w:val="24"/>
          <w:szCs w:val="24"/>
        </w:rPr>
        <w:t xml:space="preserve"> directamente a </w:t>
      </w:r>
      <w:r>
        <w:rPr>
          <w:rFonts w:ascii="Times New Roman" w:eastAsia="Times New Roman" w:hAnsi="Times New Roman" w:cs="Times New Roman"/>
          <w:sz w:val="24"/>
          <w:szCs w:val="24"/>
          <w:lang w:val="es-ES"/>
        </w:rPr>
        <w:t>proveedores</w:t>
      </w:r>
      <w:r>
        <w:rPr>
          <w:rFonts w:ascii="Times New Roman" w:eastAsia="Times New Roman" w:hAnsi="Times New Roman" w:cs="Times New Roman"/>
          <w:sz w:val="24"/>
          <w:szCs w:val="24"/>
        </w:rPr>
        <w:t>. El total</w:t>
      </w:r>
      <w:r w:rsidR="00FF48EA">
        <w:rPr>
          <w:rFonts w:ascii="Times New Roman" w:eastAsia="Times New Roman" w:hAnsi="Times New Roman" w:cs="Times New Roman"/>
          <w:sz w:val="24"/>
          <w:szCs w:val="24"/>
        </w:rPr>
        <w:t xml:space="preserve"> dispuesto</w:t>
      </w:r>
      <w:r>
        <w:rPr>
          <w:rFonts w:ascii="Times New Roman" w:eastAsia="Times New Roman" w:hAnsi="Times New Roman" w:cs="Times New Roman"/>
          <w:sz w:val="24"/>
          <w:szCs w:val="24"/>
        </w:rPr>
        <w:t xml:space="preserve"> fue de </w:t>
      </w:r>
      <w:r w:rsidRPr="00C373A7">
        <w:rPr>
          <w:rFonts w:ascii="Times New Roman" w:eastAsia="Times New Roman" w:hAnsi="Times New Roman" w:cs="Times New Roman"/>
          <w:sz w:val="24"/>
          <w:szCs w:val="24"/>
          <w:lang w:val="es-ES"/>
        </w:rPr>
        <w:t>$9</w:t>
      </w:r>
      <w:r w:rsidRPr="00C373A7">
        <w:rPr>
          <w:rFonts w:ascii="Times New Roman" w:eastAsia="Times New Roman" w:hAnsi="Times New Roman" w:cs="Times New Roman"/>
          <w:sz w:val="24"/>
          <w:szCs w:val="24"/>
        </w:rPr>
        <w:t>.</w:t>
      </w:r>
      <w:r w:rsidRPr="00C373A7">
        <w:rPr>
          <w:rFonts w:ascii="Times New Roman" w:eastAsia="Times New Roman" w:hAnsi="Times New Roman" w:cs="Times New Roman"/>
          <w:sz w:val="24"/>
          <w:szCs w:val="24"/>
          <w:lang w:val="es-ES"/>
        </w:rPr>
        <w:t>000.000.000.</w:t>
      </w:r>
      <w:r w:rsidRPr="00C373A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Es de precisar que se hicieron </w:t>
      </w:r>
      <w:r>
        <w:rPr>
          <w:rFonts w:ascii="Times New Roman" w:eastAsia="Times New Roman" w:hAnsi="Times New Roman" w:cs="Times New Roman"/>
          <w:sz w:val="24"/>
          <w:szCs w:val="24"/>
          <w:lang w:val="es-ES"/>
        </w:rPr>
        <w:t>184 desembolsos y</w:t>
      </w:r>
      <w:r>
        <w:rPr>
          <w:rFonts w:ascii="Times New Roman" w:eastAsia="Times New Roman" w:hAnsi="Times New Roman" w:cs="Times New Roman"/>
          <w:sz w:val="24"/>
          <w:szCs w:val="24"/>
        </w:rPr>
        <w:t>a que 1</w:t>
      </w:r>
      <w:r>
        <w:rPr>
          <w:rFonts w:ascii="Times New Roman" w:eastAsia="Times New Roman" w:hAnsi="Times New Roman" w:cs="Times New Roman"/>
          <w:sz w:val="24"/>
          <w:szCs w:val="24"/>
          <w:lang w:val="es-ES"/>
        </w:rPr>
        <w:t>3 organizaciones desistieron de participar en los procesos</w:t>
      </w:r>
      <w:r w:rsidR="008564C8">
        <w:rPr>
          <w:rFonts w:ascii="Times New Roman" w:eastAsia="Times New Roman" w:hAnsi="Times New Roman" w:cs="Times New Roman"/>
          <w:sz w:val="24"/>
          <w:szCs w:val="24"/>
          <w:lang w:val="es-ES"/>
        </w:rPr>
        <w:t>.</w:t>
      </w:r>
    </w:p>
    <w:p w14:paraId="38D45311" w14:textId="77777777" w:rsidR="00C861F7" w:rsidRDefault="00C861F7">
      <w:pPr>
        <w:spacing w:after="0" w:line="294" w:lineRule="atLeast"/>
        <w:jc w:val="both"/>
        <w:rPr>
          <w:rFonts w:ascii="Times New Roman" w:eastAsia="Times New Roman" w:hAnsi="Times New Roman" w:cs="Times New Roman"/>
          <w:sz w:val="24"/>
          <w:szCs w:val="24"/>
          <w:lang w:val="es-ES"/>
        </w:rPr>
      </w:pPr>
    </w:p>
    <w:p w14:paraId="44839422" w14:textId="77777777" w:rsidR="00C861F7" w:rsidRDefault="00F65745">
      <w:pPr>
        <w:spacing w:after="0" w:line="294" w:lineRule="atLeast"/>
        <w:rPr>
          <w:rFonts w:ascii="Times New Roman" w:hAnsi="Times New Roman" w:cs="Times New Roman"/>
          <w:b/>
          <w:bCs/>
          <w:sz w:val="24"/>
          <w:szCs w:val="24"/>
        </w:rPr>
      </w:pPr>
      <w:r>
        <w:rPr>
          <w:rFonts w:ascii="Times New Roman" w:eastAsia="Times New Roman" w:hAnsi="Times New Roman" w:cs="Times New Roman"/>
          <w:b/>
          <w:bCs/>
          <w:sz w:val="24"/>
          <w:szCs w:val="24"/>
        </w:rPr>
        <w:t xml:space="preserve">4.3. </w:t>
      </w:r>
      <w:r>
        <w:rPr>
          <w:rFonts w:ascii="Times New Roman" w:eastAsia="Times New Roman" w:hAnsi="Times New Roman" w:cs="Times New Roman"/>
          <w:b/>
          <w:bCs/>
          <w:sz w:val="24"/>
          <w:szCs w:val="24"/>
          <w:lang w:val="es-ES"/>
        </w:rPr>
        <w:t>Entrega de kits de maquinaria</w:t>
      </w:r>
    </w:p>
    <w:p w14:paraId="06D6B7D8" w14:textId="77777777" w:rsidR="00C861F7" w:rsidRDefault="00C861F7">
      <w:pPr>
        <w:spacing w:after="0" w:line="294" w:lineRule="atLeast"/>
        <w:ind w:left="360"/>
        <w:rPr>
          <w:rFonts w:ascii="Times New Roman" w:hAnsi="Times New Roman" w:cs="Times New Roman"/>
          <w:b/>
          <w:bCs/>
          <w:sz w:val="24"/>
          <w:szCs w:val="24"/>
        </w:rPr>
      </w:pPr>
    </w:p>
    <w:p w14:paraId="0302C47F" w14:textId="496C5B35" w:rsidR="008564C8" w:rsidRDefault="008564C8" w:rsidP="00BF5503">
      <w:pPr>
        <w:spacing w:after="0" w:line="294" w:lineRule="atLeast"/>
        <w:jc w:val="both"/>
        <w:rPr>
          <w:rFonts w:ascii="Times New Roman" w:eastAsia="Times New Roman" w:hAnsi="Times New Roman" w:cs="Times New Roman"/>
          <w:sz w:val="24"/>
          <w:szCs w:val="24"/>
          <w:lang w:val="es-ES"/>
        </w:rPr>
      </w:pPr>
      <w:r w:rsidRPr="008564C8">
        <w:rPr>
          <w:rFonts w:ascii="Times New Roman" w:eastAsia="Times New Roman" w:hAnsi="Times New Roman" w:cs="Times New Roman"/>
          <w:sz w:val="24"/>
          <w:szCs w:val="24"/>
          <w:lang w:val="es-ES"/>
        </w:rPr>
        <w:t>Fue</w:t>
      </w:r>
      <w:r>
        <w:rPr>
          <w:rFonts w:ascii="Times New Roman" w:eastAsia="Times New Roman" w:hAnsi="Times New Roman" w:cs="Times New Roman"/>
          <w:sz w:val="24"/>
          <w:szCs w:val="24"/>
          <w:lang w:val="es-ES"/>
        </w:rPr>
        <w:t xml:space="preserve"> realiza la convocatoria</w:t>
      </w:r>
      <w:r w:rsidR="00BF5503">
        <w:rPr>
          <w:rFonts w:ascii="Times New Roman" w:eastAsia="Times New Roman" w:hAnsi="Times New Roman" w:cs="Times New Roman"/>
          <w:sz w:val="24"/>
          <w:szCs w:val="24"/>
          <w:lang w:val="es-ES"/>
        </w:rPr>
        <w:t xml:space="preserve"> para la entrega de m</w:t>
      </w:r>
      <w:r w:rsidR="00BF5503" w:rsidRPr="00BF5503">
        <w:rPr>
          <w:rFonts w:ascii="Times New Roman" w:eastAsia="Times New Roman" w:hAnsi="Times New Roman" w:cs="Times New Roman"/>
          <w:sz w:val="24"/>
          <w:szCs w:val="24"/>
          <w:lang w:val="es-ES"/>
        </w:rPr>
        <w:t xml:space="preserve">aquinaria para </w:t>
      </w:r>
      <w:proofErr w:type="spellStart"/>
      <w:r w:rsidR="00BF5503" w:rsidRPr="00BF5503">
        <w:rPr>
          <w:rFonts w:ascii="Times New Roman" w:eastAsia="Times New Roman" w:hAnsi="Times New Roman" w:cs="Times New Roman"/>
          <w:sz w:val="24"/>
          <w:szCs w:val="24"/>
          <w:lang w:val="es-ES"/>
        </w:rPr>
        <w:t>prealistamiento</w:t>
      </w:r>
      <w:proofErr w:type="spellEnd"/>
      <w:r w:rsidR="00BF5503" w:rsidRPr="00BF5503">
        <w:rPr>
          <w:rFonts w:ascii="Times New Roman" w:eastAsia="Times New Roman" w:hAnsi="Times New Roman" w:cs="Times New Roman"/>
          <w:sz w:val="24"/>
          <w:szCs w:val="24"/>
          <w:lang w:val="es-ES"/>
        </w:rPr>
        <w:t xml:space="preserve"> del material de plástico </w:t>
      </w:r>
      <w:proofErr w:type="spellStart"/>
      <w:r w:rsidR="00BF5503" w:rsidRPr="00BF5503">
        <w:rPr>
          <w:rFonts w:ascii="Times New Roman" w:eastAsia="Times New Roman" w:hAnsi="Times New Roman" w:cs="Times New Roman"/>
          <w:sz w:val="24"/>
          <w:szCs w:val="24"/>
          <w:lang w:val="es-ES"/>
        </w:rPr>
        <w:t>postconsumo</w:t>
      </w:r>
      <w:proofErr w:type="spellEnd"/>
      <w:r w:rsidR="00367D83">
        <w:rPr>
          <w:rFonts w:ascii="Times New Roman" w:eastAsia="Times New Roman" w:hAnsi="Times New Roman" w:cs="Times New Roman"/>
          <w:sz w:val="24"/>
          <w:szCs w:val="24"/>
          <w:lang w:val="es-ES"/>
        </w:rPr>
        <w:t>, en total se hizo la entrega de 11 Kits</w:t>
      </w:r>
      <w:r w:rsidR="007D5344">
        <w:rPr>
          <w:rFonts w:ascii="Times New Roman" w:eastAsia="Times New Roman" w:hAnsi="Times New Roman" w:cs="Times New Roman"/>
          <w:sz w:val="24"/>
          <w:szCs w:val="24"/>
          <w:lang w:val="es-ES"/>
        </w:rPr>
        <w:t xml:space="preserve">, </w:t>
      </w:r>
      <w:r w:rsidR="00C239FC">
        <w:rPr>
          <w:rFonts w:ascii="Times New Roman" w:eastAsia="Times New Roman" w:hAnsi="Times New Roman" w:cs="Times New Roman"/>
          <w:sz w:val="24"/>
          <w:szCs w:val="24"/>
          <w:lang w:val="es-ES"/>
        </w:rPr>
        <w:t xml:space="preserve">el programa fue creado por medio de la Resolución </w:t>
      </w:r>
      <w:r w:rsidR="00D26BF7">
        <w:rPr>
          <w:rFonts w:ascii="Times New Roman" w:eastAsia="Times New Roman" w:hAnsi="Times New Roman" w:cs="Times New Roman"/>
          <w:sz w:val="24"/>
          <w:szCs w:val="24"/>
          <w:lang w:val="es-ES"/>
        </w:rPr>
        <w:t>843 de 2022.</w:t>
      </w:r>
      <w:r w:rsidR="00C239FC">
        <w:rPr>
          <w:rFonts w:ascii="Times New Roman" w:eastAsia="Times New Roman" w:hAnsi="Times New Roman" w:cs="Times New Roman"/>
          <w:sz w:val="24"/>
          <w:szCs w:val="24"/>
          <w:lang w:val="es-ES"/>
        </w:rPr>
        <w:t xml:space="preserve"> </w:t>
      </w:r>
    </w:p>
    <w:p w14:paraId="437C7850" w14:textId="77777777" w:rsidR="001A6E0B" w:rsidRPr="008564C8" w:rsidRDefault="001A6E0B" w:rsidP="00BF5503">
      <w:pPr>
        <w:spacing w:after="0" w:line="294" w:lineRule="atLeast"/>
        <w:jc w:val="both"/>
        <w:rPr>
          <w:rFonts w:ascii="Times New Roman" w:eastAsia="Times New Roman" w:hAnsi="Times New Roman" w:cs="Times New Roman"/>
          <w:sz w:val="24"/>
          <w:szCs w:val="24"/>
          <w:lang w:val="es-ES"/>
        </w:rPr>
      </w:pPr>
    </w:p>
    <w:p w14:paraId="765784A0" w14:textId="42FEA24F" w:rsidR="00C861F7" w:rsidRPr="008564C8" w:rsidRDefault="002B6752" w:rsidP="00367D83">
      <w:pPr>
        <w:spacing w:after="0" w:line="294" w:lineRule="atLeast"/>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Los Kits de maquinaria estaban compuestos por u</w:t>
      </w:r>
      <w:r w:rsidRPr="002B6752">
        <w:rPr>
          <w:rFonts w:ascii="Times New Roman" w:eastAsia="Times New Roman" w:hAnsi="Times New Roman" w:cs="Times New Roman"/>
          <w:sz w:val="24"/>
          <w:szCs w:val="24"/>
          <w:lang w:val="es-ES"/>
        </w:rPr>
        <w:t>na (1) banda transportadora de 1x5m</w:t>
      </w:r>
      <w:r>
        <w:rPr>
          <w:rFonts w:ascii="Times New Roman" w:eastAsia="Times New Roman" w:hAnsi="Times New Roman" w:cs="Times New Roman"/>
          <w:sz w:val="24"/>
          <w:szCs w:val="24"/>
          <w:lang w:val="es-ES"/>
        </w:rPr>
        <w:t>, u</w:t>
      </w:r>
      <w:r w:rsidRPr="002B6752">
        <w:rPr>
          <w:rFonts w:ascii="Times New Roman" w:eastAsia="Times New Roman" w:hAnsi="Times New Roman" w:cs="Times New Roman"/>
          <w:sz w:val="24"/>
          <w:szCs w:val="24"/>
          <w:lang w:val="es-ES"/>
        </w:rPr>
        <w:t>na (1) báscula digital de 1.5m</w:t>
      </w:r>
      <w:r>
        <w:rPr>
          <w:rFonts w:ascii="Times New Roman" w:eastAsia="Times New Roman" w:hAnsi="Times New Roman" w:cs="Times New Roman"/>
          <w:sz w:val="24"/>
          <w:szCs w:val="24"/>
          <w:lang w:val="es-ES"/>
        </w:rPr>
        <w:t>, u</w:t>
      </w:r>
      <w:r w:rsidRPr="002B6752">
        <w:rPr>
          <w:rFonts w:ascii="Times New Roman" w:eastAsia="Times New Roman" w:hAnsi="Times New Roman" w:cs="Times New Roman"/>
          <w:sz w:val="24"/>
          <w:szCs w:val="24"/>
          <w:lang w:val="es-ES"/>
        </w:rPr>
        <w:t>n (1) molino para plástico semirrígido de 200 kg/h</w:t>
      </w:r>
      <w:r>
        <w:rPr>
          <w:rFonts w:ascii="Times New Roman" w:eastAsia="Times New Roman" w:hAnsi="Times New Roman" w:cs="Times New Roman"/>
          <w:sz w:val="24"/>
          <w:szCs w:val="24"/>
          <w:lang w:val="es-ES"/>
        </w:rPr>
        <w:t>, u</w:t>
      </w:r>
      <w:r w:rsidRPr="002B6752">
        <w:rPr>
          <w:rFonts w:ascii="Times New Roman" w:eastAsia="Times New Roman" w:hAnsi="Times New Roman" w:cs="Times New Roman"/>
          <w:sz w:val="24"/>
          <w:szCs w:val="24"/>
          <w:lang w:val="es-ES"/>
        </w:rPr>
        <w:t>na (1) compactadora vertical de 100 kg/h</w:t>
      </w:r>
      <w:r w:rsidR="00367D83">
        <w:rPr>
          <w:rFonts w:ascii="Times New Roman" w:eastAsia="Times New Roman" w:hAnsi="Times New Roman" w:cs="Times New Roman"/>
          <w:sz w:val="24"/>
          <w:szCs w:val="24"/>
          <w:lang w:val="es-ES"/>
        </w:rPr>
        <w:t xml:space="preserve">, el valor de la maquinaria es de </w:t>
      </w:r>
      <w:r w:rsidR="001A6E0B" w:rsidRPr="001A6E0B">
        <w:rPr>
          <w:rFonts w:ascii="Times New Roman" w:eastAsia="Times New Roman" w:hAnsi="Times New Roman" w:cs="Times New Roman"/>
          <w:sz w:val="24"/>
          <w:szCs w:val="24"/>
          <w:lang w:val="es-ES"/>
        </w:rPr>
        <w:t>135.537.581</w:t>
      </w:r>
      <w:r w:rsidRPr="008564C8">
        <w:rPr>
          <w:rFonts w:ascii="Times New Roman" w:eastAsia="Times New Roman" w:hAnsi="Times New Roman" w:cs="Times New Roman"/>
          <w:sz w:val="24"/>
          <w:szCs w:val="24"/>
          <w:lang w:val="es-ES"/>
        </w:rPr>
        <w:t xml:space="preserve"> millones</w:t>
      </w:r>
      <w:r w:rsidR="00367D83">
        <w:rPr>
          <w:rFonts w:ascii="Times New Roman" w:eastAsia="Times New Roman" w:hAnsi="Times New Roman" w:cs="Times New Roman"/>
          <w:sz w:val="24"/>
          <w:szCs w:val="24"/>
          <w:lang w:val="es-ES"/>
        </w:rPr>
        <w:t>.</w:t>
      </w:r>
    </w:p>
    <w:p w14:paraId="1687DFF2" w14:textId="77777777" w:rsidR="00C861F7" w:rsidRDefault="00C861F7">
      <w:pPr>
        <w:spacing w:after="0" w:line="294" w:lineRule="atLeast"/>
        <w:rPr>
          <w:rFonts w:ascii="Times New Roman" w:hAnsi="Times New Roman" w:cs="Times New Roman"/>
          <w:sz w:val="24"/>
          <w:szCs w:val="24"/>
          <w:lang w:val="es-ES"/>
        </w:rPr>
      </w:pPr>
    </w:p>
    <w:p w14:paraId="75A6F717" w14:textId="77777777" w:rsidR="00C861F7" w:rsidRDefault="00F65745">
      <w:pPr>
        <w:spacing w:after="0" w:line="294" w:lineRule="atLeast"/>
        <w:rPr>
          <w:rFonts w:ascii="Times New Roman" w:eastAsia="Times New Roman" w:hAnsi="Times New Roman" w:cs="Times New Roman"/>
          <w:b/>
          <w:bCs/>
          <w:sz w:val="24"/>
          <w:szCs w:val="24"/>
          <w:lang w:val="es-ES"/>
        </w:rPr>
      </w:pPr>
      <w:r>
        <w:rPr>
          <w:rFonts w:ascii="Times New Roman" w:eastAsia="Times New Roman" w:hAnsi="Times New Roman" w:cs="Times New Roman"/>
          <w:b/>
          <w:bCs/>
          <w:sz w:val="24"/>
          <w:szCs w:val="24"/>
        </w:rPr>
        <w:t xml:space="preserve">4.4. </w:t>
      </w:r>
      <w:r>
        <w:rPr>
          <w:rFonts w:ascii="Times New Roman" w:eastAsia="Times New Roman" w:hAnsi="Times New Roman" w:cs="Times New Roman"/>
          <w:b/>
          <w:bCs/>
          <w:sz w:val="24"/>
          <w:szCs w:val="24"/>
          <w:lang w:val="es-ES"/>
        </w:rPr>
        <w:t>Entrega de uniformes y carnetización</w:t>
      </w:r>
    </w:p>
    <w:p w14:paraId="216225B1" w14:textId="77777777" w:rsidR="00C861F7" w:rsidRPr="001629EB" w:rsidRDefault="00C861F7">
      <w:pPr>
        <w:spacing w:after="0" w:line="294" w:lineRule="atLeast"/>
        <w:rPr>
          <w:rFonts w:ascii="Times New Roman" w:hAnsi="Times New Roman" w:cs="Times New Roman"/>
          <w:b/>
          <w:bCs/>
          <w:sz w:val="24"/>
          <w:szCs w:val="24"/>
          <w:lang w:val="es-ES"/>
        </w:rPr>
      </w:pPr>
    </w:p>
    <w:p w14:paraId="0CB1196C" w14:textId="06022943" w:rsidR="00380729" w:rsidRPr="001629EB" w:rsidRDefault="00340E4A">
      <w:pPr>
        <w:spacing w:after="0" w:line="294" w:lineRule="atLeast"/>
        <w:jc w:val="both"/>
        <w:rPr>
          <w:rFonts w:ascii="Times New Roman" w:eastAsia="Times New Roman" w:hAnsi="Times New Roman" w:cs="Times New Roman"/>
          <w:sz w:val="24"/>
          <w:szCs w:val="24"/>
          <w:lang w:val="es-ES"/>
        </w:rPr>
      </w:pPr>
      <w:r w:rsidRPr="001629EB">
        <w:rPr>
          <w:rFonts w:ascii="Times New Roman" w:eastAsia="Times New Roman" w:hAnsi="Times New Roman" w:cs="Times New Roman"/>
          <w:sz w:val="24"/>
          <w:szCs w:val="24"/>
          <w:lang w:val="es-ES"/>
        </w:rPr>
        <w:t>Durante el 2023</w:t>
      </w:r>
      <w:r w:rsidR="00EE6962" w:rsidRPr="001629EB">
        <w:rPr>
          <w:rFonts w:ascii="Times New Roman" w:eastAsia="Times New Roman" w:hAnsi="Times New Roman" w:cs="Times New Roman"/>
          <w:sz w:val="24"/>
          <w:szCs w:val="24"/>
          <w:lang w:val="es-ES"/>
        </w:rPr>
        <w:t xml:space="preserve"> se inició la entrega de uniformes</w:t>
      </w:r>
      <w:r w:rsidR="001629EB" w:rsidRPr="001629EB">
        <w:rPr>
          <w:rFonts w:ascii="Times New Roman" w:eastAsia="Times New Roman" w:hAnsi="Times New Roman" w:cs="Times New Roman"/>
          <w:sz w:val="24"/>
          <w:szCs w:val="24"/>
          <w:lang w:val="es-ES"/>
        </w:rPr>
        <w:t xml:space="preserve"> adquiridos </w:t>
      </w:r>
      <w:r w:rsidRPr="001629EB">
        <w:rPr>
          <w:rFonts w:ascii="Times New Roman" w:eastAsia="Times New Roman" w:hAnsi="Times New Roman" w:cs="Times New Roman"/>
          <w:sz w:val="24"/>
          <w:szCs w:val="24"/>
          <w:lang w:val="es-ES"/>
        </w:rPr>
        <w:t>para el reconocimiento e identificación de los recicladores de oficio suscritos en el Registro Único de Recicladores de Oficio</w:t>
      </w:r>
      <w:r w:rsidR="001629EB">
        <w:rPr>
          <w:rFonts w:ascii="Times New Roman" w:eastAsia="Times New Roman" w:hAnsi="Times New Roman" w:cs="Times New Roman"/>
          <w:sz w:val="24"/>
          <w:szCs w:val="24"/>
          <w:lang w:val="es-ES"/>
        </w:rPr>
        <w:t xml:space="preserve"> </w:t>
      </w:r>
      <w:r w:rsidR="00EE6076">
        <w:rPr>
          <w:rFonts w:ascii="Times New Roman" w:eastAsia="Times New Roman" w:hAnsi="Times New Roman" w:cs="Times New Roman"/>
          <w:sz w:val="24"/>
          <w:szCs w:val="24"/>
          <w:lang w:val="es-ES"/>
        </w:rPr>
        <w:t>–</w:t>
      </w:r>
      <w:r w:rsidR="001629EB">
        <w:rPr>
          <w:rFonts w:ascii="Times New Roman" w:eastAsia="Times New Roman" w:hAnsi="Times New Roman" w:cs="Times New Roman"/>
          <w:sz w:val="24"/>
          <w:szCs w:val="24"/>
          <w:lang w:val="es-ES"/>
        </w:rPr>
        <w:t xml:space="preserve"> </w:t>
      </w:r>
      <w:r w:rsidR="001629EB" w:rsidRPr="001629EB">
        <w:rPr>
          <w:rFonts w:ascii="Times New Roman" w:eastAsia="Times New Roman" w:hAnsi="Times New Roman" w:cs="Times New Roman"/>
          <w:sz w:val="24"/>
          <w:szCs w:val="24"/>
          <w:lang w:val="es-ES"/>
        </w:rPr>
        <w:t>RURO</w:t>
      </w:r>
      <w:r w:rsidR="00EE6076">
        <w:rPr>
          <w:rFonts w:ascii="Times New Roman" w:eastAsia="Times New Roman" w:hAnsi="Times New Roman" w:cs="Times New Roman"/>
          <w:sz w:val="24"/>
          <w:szCs w:val="24"/>
          <w:lang w:val="es-ES"/>
        </w:rPr>
        <w:t>, a la fecha han sido beneficiados 13.223 recicladores.</w:t>
      </w:r>
    </w:p>
    <w:p w14:paraId="1E06D805" w14:textId="77777777" w:rsidR="00380729" w:rsidRPr="001629EB" w:rsidRDefault="00380729">
      <w:pPr>
        <w:spacing w:after="0" w:line="294" w:lineRule="atLeast"/>
        <w:jc w:val="both"/>
        <w:rPr>
          <w:rFonts w:ascii="Times New Roman" w:eastAsia="Times New Roman" w:hAnsi="Times New Roman" w:cs="Times New Roman"/>
          <w:sz w:val="24"/>
          <w:szCs w:val="24"/>
          <w:lang w:val="es-ES"/>
        </w:rPr>
      </w:pPr>
    </w:p>
    <w:p w14:paraId="4D4CC65A" w14:textId="47FB7B6C" w:rsidR="00C861F7" w:rsidRPr="001629EB" w:rsidRDefault="00F65745">
      <w:pPr>
        <w:spacing w:after="0" w:line="294" w:lineRule="atLeast"/>
        <w:jc w:val="both"/>
        <w:rPr>
          <w:rFonts w:ascii="Times New Roman" w:eastAsia="Times New Roman" w:hAnsi="Times New Roman" w:cs="Times New Roman"/>
          <w:sz w:val="24"/>
          <w:szCs w:val="24"/>
        </w:rPr>
      </w:pPr>
      <w:r w:rsidRPr="001629EB">
        <w:rPr>
          <w:rFonts w:ascii="Times New Roman" w:eastAsia="Times New Roman" w:hAnsi="Times New Roman" w:cs="Times New Roman"/>
          <w:sz w:val="24"/>
          <w:szCs w:val="24"/>
          <w:lang w:val="es-ES"/>
        </w:rPr>
        <w:t>Se entregaron 50.000 uniformes, con una inversión de</w:t>
      </w:r>
      <w:r w:rsidR="00EE6076">
        <w:rPr>
          <w:rFonts w:ascii="Times New Roman" w:eastAsia="Times New Roman" w:hAnsi="Times New Roman" w:cs="Times New Roman"/>
          <w:sz w:val="24"/>
          <w:szCs w:val="24"/>
          <w:lang w:val="es-ES"/>
        </w:rPr>
        <w:t xml:space="preserve"> 8.000 millones de pesos</w:t>
      </w:r>
      <w:r w:rsidRPr="001629EB">
        <w:rPr>
          <w:rFonts w:ascii="Times New Roman" w:eastAsia="Times New Roman" w:hAnsi="Times New Roman" w:cs="Times New Roman"/>
          <w:sz w:val="24"/>
          <w:szCs w:val="24"/>
          <w:lang w:val="es-ES"/>
        </w:rPr>
        <w:t xml:space="preserve">, quedo un excedente, </w:t>
      </w:r>
      <w:r w:rsidR="00EE6076">
        <w:rPr>
          <w:rFonts w:ascii="Times New Roman" w:eastAsia="Times New Roman" w:hAnsi="Times New Roman" w:cs="Times New Roman"/>
          <w:sz w:val="24"/>
          <w:szCs w:val="24"/>
          <w:lang w:val="es-ES"/>
        </w:rPr>
        <w:t>actualmente se</w:t>
      </w:r>
      <w:r w:rsidRPr="001629EB">
        <w:rPr>
          <w:rFonts w:ascii="Times New Roman" w:eastAsia="Times New Roman" w:hAnsi="Times New Roman" w:cs="Times New Roman"/>
          <w:sz w:val="24"/>
          <w:szCs w:val="24"/>
          <w:lang w:val="es-ES"/>
        </w:rPr>
        <w:t xml:space="preserve"> est</w:t>
      </w:r>
      <w:r w:rsidR="00EE6076">
        <w:rPr>
          <w:rFonts w:ascii="Times New Roman" w:eastAsia="Times New Roman" w:hAnsi="Times New Roman" w:cs="Times New Roman"/>
          <w:sz w:val="24"/>
          <w:szCs w:val="24"/>
          <w:lang w:val="es-ES"/>
        </w:rPr>
        <w:t>á</w:t>
      </w:r>
      <w:r w:rsidRPr="001629EB">
        <w:rPr>
          <w:rFonts w:ascii="Times New Roman" w:eastAsia="Times New Roman" w:hAnsi="Times New Roman" w:cs="Times New Roman"/>
          <w:sz w:val="24"/>
          <w:szCs w:val="24"/>
          <w:lang w:val="es-ES"/>
        </w:rPr>
        <w:t xml:space="preserve"> revisando </w:t>
      </w:r>
      <w:r w:rsidR="00EE6076">
        <w:rPr>
          <w:rFonts w:ascii="Times New Roman" w:eastAsia="Times New Roman" w:hAnsi="Times New Roman" w:cs="Times New Roman"/>
          <w:sz w:val="24"/>
          <w:szCs w:val="24"/>
          <w:lang w:val="es-ES"/>
        </w:rPr>
        <w:t xml:space="preserve">la metodología </w:t>
      </w:r>
      <w:r w:rsidRPr="001629EB">
        <w:rPr>
          <w:rFonts w:ascii="Times New Roman" w:eastAsia="Times New Roman" w:hAnsi="Times New Roman" w:cs="Times New Roman"/>
          <w:sz w:val="24"/>
          <w:szCs w:val="24"/>
          <w:lang w:val="es-ES"/>
        </w:rPr>
        <w:t>para una siguiente entrega.</w:t>
      </w:r>
    </w:p>
    <w:p w14:paraId="15623660" w14:textId="77777777" w:rsidR="00C861F7" w:rsidRDefault="00C861F7">
      <w:pPr>
        <w:spacing w:after="0" w:line="294" w:lineRule="atLeast"/>
        <w:jc w:val="both"/>
        <w:rPr>
          <w:rFonts w:ascii="Times New Roman" w:hAnsi="Times New Roman" w:cs="Times New Roman"/>
          <w:sz w:val="24"/>
          <w:szCs w:val="24"/>
          <w:lang w:val="es-ES"/>
        </w:rPr>
      </w:pPr>
    </w:p>
    <w:p w14:paraId="73CCC5E2" w14:textId="77777777" w:rsidR="00C861F7" w:rsidRDefault="00F65745">
      <w:pPr>
        <w:spacing w:after="0" w:line="294" w:lineRule="atLeast"/>
        <w:rPr>
          <w:rFonts w:ascii="Times New Roman" w:hAnsi="Times New Roman" w:cs="Times New Roman"/>
          <w:b/>
          <w:bCs/>
          <w:sz w:val="24"/>
          <w:szCs w:val="24"/>
        </w:rPr>
      </w:pPr>
      <w:r>
        <w:rPr>
          <w:rFonts w:ascii="Times New Roman" w:eastAsia="Times New Roman" w:hAnsi="Times New Roman" w:cs="Times New Roman"/>
          <w:b/>
          <w:bCs/>
          <w:sz w:val="24"/>
          <w:szCs w:val="24"/>
        </w:rPr>
        <w:t xml:space="preserve">4.5. </w:t>
      </w:r>
      <w:r>
        <w:rPr>
          <w:rFonts w:ascii="Times New Roman" w:eastAsia="Times New Roman" w:hAnsi="Times New Roman" w:cs="Times New Roman"/>
          <w:b/>
          <w:bCs/>
          <w:sz w:val="24"/>
          <w:szCs w:val="24"/>
          <w:lang w:val="es-ES"/>
        </w:rPr>
        <w:t>Equipos de computo</w:t>
      </w:r>
    </w:p>
    <w:p w14:paraId="11D0541C" w14:textId="77777777" w:rsidR="00C861F7" w:rsidRDefault="00C861F7">
      <w:pPr>
        <w:spacing w:after="0" w:line="294" w:lineRule="atLeast"/>
        <w:rPr>
          <w:rFonts w:ascii="Times New Roman" w:hAnsi="Times New Roman" w:cs="Times New Roman"/>
          <w:b/>
          <w:bCs/>
          <w:sz w:val="24"/>
          <w:szCs w:val="24"/>
        </w:rPr>
      </w:pPr>
    </w:p>
    <w:p w14:paraId="003763F5" w14:textId="4AAFC4BC" w:rsidR="00C861F7" w:rsidRPr="00292BAE" w:rsidRDefault="00292BAE">
      <w:pPr>
        <w:spacing w:after="0" w:line="294" w:lineRule="atLeast"/>
        <w:rPr>
          <w:rFonts w:ascii="Times New Roman" w:hAnsi="Times New Roman" w:cs="Times New Roman"/>
          <w:sz w:val="24"/>
          <w:szCs w:val="24"/>
        </w:rPr>
      </w:pPr>
      <w:r w:rsidRPr="00292BAE">
        <w:rPr>
          <w:rFonts w:ascii="Times New Roman" w:eastAsia="Times New Roman" w:hAnsi="Times New Roman" w:cs="Times New Roman"/>
          <w:sz w:val="24"/>
          <w:szCs w:val="24"/>
          <w:lang w:val="es-ES"/>
        </w:rPr>
        <w:t xml:space="preserve">Durante el </w:t>
      </w:r>
      <w:r>
        <w:rPr>
          <w:rFonts w:ascii="Times New Roman" w:eastAsia="Times New Roman" w:hAnsi="Times New Roman" w:cs="Times New Roman"/>
          <w:sz w:val="24"/>
          <w:szCs w:val="24"/>
          <w:lang w:val="es-ES"/>
        </w:rPr>
        <w:t xml:space="preserve">2023 fueron entregados </w:t>
      </w:r>
      <w:r w:rsidRPr="00292BAE">
        <w:rPr>
          <w:rFonts w:ascii="Times New Roman" w:eastAsia="Times New Roman" w:hAnsi="Times New Roman" w:cs="Times New Roman"/>
          <w:sz w:val="24"/>
          <w:szCs w:val="24"/>
          <w:lang w:val="es-ES"/>
        </w:rPr>
        <w:t xml:space="preserve">186 kits de </w:t>
      </w:r>
      <w:r w:rsidR="002B5EA0" w:rsidRPr="00292BAE">
        <w:rPr>
          <w:rFonts w:ascii="Times New Roman" w:eastAsia="Times New Roman" w:hAnsi="Times New Roman" w:cs="Times New Roman"/>
          <w:sz w:val="24"/>
          <w:szCs w:val="24"/>
          <w:lang w:val="es-ES"/>
        </w:rPr>
        <w:t>cómputo</w:t>
      </w:r>
      <w:r w:rsidR="002B5EA0">
        <w:rPr>
          <w:rFonts w:ascii="Times New Roman" w:eastAsia="Times New Roman" w:hAnsi="Times New Roman" w:cs="Times New Roman"/>
          <w:sz w:val="24"/>
          <w:szCs w:val="24"/>
          <w:lang w:val="es-ES"/>
        </w:rPr>
        <w:t xml:space="preserve">, en diferentes jornadas. </w:t>
      </w:r>
    </w:p>
    <w:p w14:paraId="680260CE" w14:textId="77777777" w:rsidR="00C861F7" w:rsidRDefault="00C861F7">
      <w:pPr>
        <w:pStyle w:val="Prrafodelista"/>
        <w:spacing w:after="0" w:line="294" w:lineRule="atLeast"/>
        <w:rPr>
          <w:rFonts w:ascii="Times New Roman" w:hAnsi="Times New Roman" w:cs="Times New Roman"/>
          <w:b/>
          <w:bCs/>
          <w:sz w:val="24"/>
          <w:szCs w:val="24"/>
        </w:rPr>
      </w:pPr>
    </w:p>
    <w:p w14:paraId="3E489E85" w14:textId="77777777" w:rsidR="00C861F7" w:rsidRDefault="00F65745">
      <w:pPr>
        <w:spacing w:after="0" w:line="294" w:lineRule="atLeast"/>
        <w:rPr>
          <w:rFonts w:ascii="Times New Roman" w:eastAsia="Times New Roman" w:hAnsi="Times New Roman" w:cs="Times New Roman"/>
          <w:b/>
          <w:bCs/>
          <w:sz w:val="24"/>
          <w:szCs w:val="24"/>
          <w:lang w:val="es-ES"/>
        </w:rPr>
      </w:pPr>
      <w:r>
        <w:rPr>
          <w:rFonts w:ascii="Times New Roman" w:eastAsia="Times New Roman" w:hAnsi="Times New Roman" w:cs="Times New Roman"/>
          <w:b/>
          <w:bCs/>
          <w:sz w:val="24"/>
          <w:szCs w:val="24"/>
        </w:rPr>
        <w:t xml:space="preserve">4.6. </w:t>
      </w:r>
      <w:r>
        <w:rPr>
          <w:rFonts w:ascii="Times New Roman" w:eastAsia="Times New Roman" w:hAnsi="Times New Roman" w:cs="Times New Roman"/>
          <w:b/>
          <w:bCs/>
          <w:sz w:val="24"/>
          <w:szCs w:val="24"/>
          <w:lang w:val="es-ES"/>
        </w:rPr>
        <w:t>Centros Transitorios de Cuidado al Carretero CTCC</w:t>
      </w:r>
    </w:p>
    <w:p w14:paraId="02F63AD3" w14:textId="77777777" w:rsidR="00C861F7" w:rsidRDefault="00C861F7">
      <w:pPr>
        <w:spacing w:after="0" w:line="294" w:lineRule="atLeast"/>
        <w:rPr>
          <w:rFonts w:ascii="Times New Roman" w:hAnsi="Times New Roman" w:cs="Times New Roman"/>
          <w:b/>
          <w:bCs/>
          <w:sz w:val="24"/>
          <w:szCs w:val="24"/>
          <w:lang w:val="es-ES"/>
        </w:rPr>
      </w:pPr>
    </w:p>
    <w:p w14:paraId="3B3B5059" w14:textId="71C936BF" w:rsidR="00C861F7" w:rsidRDefault="00D02C1D">
      <w:pPr>
        <w:spacing w:after="0" w:line="294" w:lineRule="atLeast"/>
        <w:jc w:val="both"/>
        <w:rPr>
          <w:rFonts w:ascii="Times New Roman" w:eastAsia="Times New Roman" w:hAnsi="Times New Roman" w:cs="Times New Roman"/>
          <w:sz w:val="24"/>
          <w:szCs w:val="24"/>
          <w:lang w:val="es-ES"/>
        </w:rPr>
      </w:pPr>
      <w:r w:rsidRPr="004E13D7">
        <w:rPr>
          <w:rFonts w:ascii="Times New Roman" w:eastAsia="Times New Roman" w:hAnsi="Times New Roman" w:cs="Times New Roman"/>
          <w:sz w:val="24"/>
          <w:szCs w:val="24"/>
          <w:lang w:val="es-ES"/>
        </w:rPr>
        <w:t xml:space="preserve">Con corte a 2023, </w:t>
      </w:r>
      <w:r w:rsidR="004A3451" w:rsidRPr="004E13D7">
        <w:rPr>
          <w:rFonts w:ascii="Times New Roman" w:eastAsia="Times New Roman" w:hAnsi="Times New Roman" w:cs="Times New Roman"/>
          <w:sz w:val="24"/>
          <w:szCs w:val="24"/>
          <w:lang w:val="es-ES"/>
        </w:rPr>
        <w:t xml:space="preserve">fueron </w:t>
      </w:r>
      <w:r w:rsidR="004E13D7" w:rsidRPr="004E13D7">
        <w:rPr>
          <w:rFonts w:ascii="Times New Roman" w:eastAsia="Times New Roman" w:hAnsi="Times New Roman" w:cs="Times New Roman"/>
          <w:sz w:val="24"/>
          <w:szCs w:val="24"/>
          <w:lang w:val="es-ES"/>
        </w:rPr>
        <w:t>consolidados 8 Centros Transitorios de Cuidado al Carretero</w:t>
      </w:r>
      <w:r w:rsidR="00152923">
        <w:rPr>
          <w:rFonts w:ascii="Times New Roman" w:eastAsia="Times New Roman" w:hAnsi="Times New Roman" w:cs="Times New Roman"/>
          <w:sz w:val="24"/>
          <w:szCs w:val="24"/>
          <w:lang w:val="es-ES"/>
        </w:rPr>
        <w:t>, sin embargo se</w:t>
      </w:r>
      <w:r w:rsidRPr="004E13D7">
        <w:rPr>
          <w:rFonts w:ascii="Times New Roman" w:eastAsia="Times New Roman" w:hAnsi="Times New Roman" w:cs="Times New Roman"/>
          <w:sz w:val="24"/>
          <w:szCs w:val="24"/>
          <w:lang w:val="es-ES"/>
        </w:rPr>
        <w:t xml:space="preserve"> tienen identificad</w:t>
      </w:r>
      <w:r w:rsidRPr="004E13D7">
        <w:rPr>
          <w:rFonts w:ascii="Times New Roman" w:eastAsia="Times New Roman" w:hAnsi="Times New Roman" w:cs="Times New Roman"/>
          <w:sz w:val="24"/>
          <w:szCs w:val="24"/>
        </w:rPr>
        <w:t>a</w:t>
      </w:r>
      <w:r w:rsidRPr="004E13D7">
        <w:rPr>
          <w:rFonts w:ascii="Times New Roman" w:eastAsia="Times New Roman" w:hAnsi="Times New Roman" w:cs="Times New Roman"/>
          <w:sz w:val="24"/>
          <w:szCs w:val="24"/>
          <w:lang w:val="es-ES"/>
        </w:rPr>
        <w:t xml:space="preserve">s </w:t>
      </w:r>
      <w:r w:rsidR="0066182E">
        <w:rPr>
          <w:rFonts w:ascii="Times New Roman" w:eastAsia="Times New Roman" w:hAnsi="Times New Roman" w:cs="Times New Roman"/>
          <w:sz w:val="24"/>
          <w:szCs w:val="24"/>
          <w:lang w:val="es-ES"/>
        </w:rPr>
        <w:t>4</w:t>
      </w:r>
      <w:r>
        <w:rPr>
          <w:rFonts w:ascii="Times New Roman" w:eastAsia="Times New Roman" w:hAnsi="Times New Roman" w:cs="Times New Roman"/>
          <w:sz w:val="24"/>
          <w:szCs w:val="24"/>
          <w:lang w:val="es-ES"/>
        </w:rPr>
        <w:t xml:space="preserve"> bodegas </w:t>
      </w:r>
      <w:r w:rsidR="0075512D">
        <w:rPr>
          <w:rFonts w:ascii="Times New Roman" w:eastAsia="Times New Roman" w:hAnsi="Times New Roman" w:cs="Times New Roman"/>
          <w:sz w:val="24"/>
          <w:szCs w:val="24"/>
          <w:lang w:val="es-ES"/>
        </w:rPr>
        <w:t xml:space="preserve">con una mayor </w:t>
      </w:r>
      <w:r w:rsidR="000348C7">
        <w:rPr>
          <w:rFonts w:ascii="Times New Roman" w:eastAsia="Times New Roman" w:hAnsi="Times New Roman" w:cs="Times New Roman"/>
          <w:sz w:val="24"/>
          <w:szCs w:val="24"/>
          <w:lang w:val="es-ES"/>
        </w:rPr>
        <w:t>afluencia de personas</w:t>
      </w:r>
      <w:r>
        <w:rPr>
          <w:rFonts w:ascii="Times New Roman" w:eastAsia="Times New Roman" w:hAnsi="Times New Roman" w:cs="Times New Roman"/>
          <w:sz w:val="24"/>
          <w:szCs w:val="24"/>
          <w:lang w:val="es-ES"/>
        </w:rPr>
        <w:t>, se espera mantenerlas en óptimas condiciones</w:t>
      </w:r>
      <w:r>
        <w:rPr>
          <w:rFonts w:ascii="Times New Roman" w:eastAsia="Times New Roman" w:hAnsi="Times New Roman" w:cs="Times New Roman"/>
          <w:sz w:val="24"/>
          <w:szCs w:val="24"/>
        </w:rPr>
        <w:t xml:space="preserve"> para el servicio</w:t>
      </w:r>
      <w:r>
        <w:rPr>
          <w:rFonts w:ascii="Times New Roman" w:eastAsia="Times New Roman" w:hAnsi="Times New Roman" w:cs="Times New Roman"/>
          <w:sz w:val="24"/>
          <w:szCs w:val="24"/>
          <w:lang w:val="es-ES"/>
        </w:rPr>
        <w:t>,</w:t>
      </w:r>
      <w:r>
        <w:rPr>
          <w:rFonts w:ascii="Times New Roman" w:eastAsia="Times New Roman" w:hAnsi="Times New Roman" w:cs="Times New Roman"/>
          <w:sz w:val="24"/>
          <w:szCs w:val="24"/>
        </w:rPr>
        <w:t xml:space="preserve"> estas bodegas son: </w:t>
      </w:r>
      <w:r w:rsidR="000348C7">
        <w:rPr>
          <w:rFonts w:ascii="Times New Roman" w:eastAsia="Times New Roman" w:hAnsi="Times New Roman" w:cs="Times New Roman"/>
          <w:sz w:val="24"/>
          <w:szCs w:val="24"/>
          <w:lang w:val="es-ES"/>
        </w:rPr>
        <w:t xml:space="preserve">Mártires </w:t>
      </w:r>
      <w:r>
        <w:rPr>
          <w:rFonts w:ascii="Times New Roman" w:eastAsia="Times New Roman" w:hAnsi="Times New Roman" w:cs="Times New Roman"/>
          <w:sz w:val="24"/>
          <w:szCs w:val="24"/>
          <w:lang w:val="es-ES"/>
        </w:rPr>
        <w:t xml:space="preserve">I y II, Barrios Unidos y María Paz. </w:t>
      </w:r>
      <w:r>
        <w:rPr>
          <w:rFonts w:ascii="Times New Roman" w:eastAsia="Times New Roman" w:hAnsi="Times New Roman" w:cs="Times New Roman"/>
          <w:sz w:val="24"/>
          <w:szCs w:val="24"/>
        </w:rPr>
        <w:t>Los CTCC no han</w:t>
      </w:r>
      <w:r w:rsidR="0066182E">
        <w:rPr>
          <w:rFonts w:ascii="Times New Roman" w:eastAsia="Times New Roman" w:hAnsi="Times New Roman" w:cs="Times New Roman"/>
          <w:sz w:val="24"/>
          <w:szCs w:val="24"/>
        </w:rPr>
        <w:t xml:space="preserve"> tenido </w:t>
      </w:r>
      <w:r>
        <w:rPr>
          <w:rFonts w:ascii="Times New Roman" w:eastAsia="Times New Roman" w:hAnsi="Times New Roman" w:cs="Times New Roman"/>
          <w:sz w:val="24"/>
          <w:szCs w:val="24"/>
          <w:lang w:val="es-ES"/>
        </w:rPr>
        <w:t xml:space="preserve">el impacto esperado, </w:t>
      </w:r>
      <w:r>
        <w:rPr>
          <w:rFonts w:ascii="Times New Roman" w:eastAsia="Times New Roman" w:hAnsi="Times New Roman" w:cs="Times New Roman"/>
          <w:sz w:val="24"/>
          <w:szCs w:val="24"/>
        </w:rPr>
        <w:t xml:space="preserve">por ello, </w:t>
      </w:r>
      <w:r>
        <w:rPr>
          <w:rFonts w:ascii="Times New Roman" w:eastAsia="Times New Roman" w:hAnsi="Times New Roman" w:cs="Times New Roman"/>
          <w:sz w:val="24"/>
          <w:szCs w:val="24"/>
          <w:lang w:val="es-ES"/>
        </w:rPr>
        <w:t xml:space="preserve">se </w:t>
      </w:r>
      <w:r w:rsidR="0066182E">
        <w:rPr>
          <w:rFonts w:ascii="Times New Roman" w:eastAsia="Times New Roman" w:hAnsi="Times New Roman" w:cs="Times New Roman"/>
          <w:sz w:val="24"/>
          <w:szCs w:val="24"/>
          <w:lang w:val="es-ES"/>
        </w:rPr>
        <w:t>está</w:t>
      </w:r>
      <w:r>
        <w:rPr>
          <w:rFonts w:ascii="Times New Roman" w:eastAsia="Times New Roman" w:hAnsi="Times New Roman" w:cs="Times New Roman"/>
          <w:sz w:val="24"/>
          <w:szCs w:val="24"/>
          <w:lang w:val="es-ES"/>
        </w:rPr>
        <w:t xml:space="preserve"> reformulando</w:t>
      </w:r>
      <w:r w:rsidR="0066182E">
        <w:rPr>
          <w:rFonts w:ascii="Times New Roman" w:eastAsia="Times New Roman" w:hAnsi="Times New Roman" w:cs="Times New Roman"/>
          <w:sz w:val="24"/>
          <w:szCs w:val="24"/>
          <w:lang w:val="es-ES"/>
        </w:rPr>
        <w:t xml:space="preserve"> el proyecto</w:t>
      </w:r>
      <w:r>
        <w:rPr>
          <w:rFonts w:ascii="Times New Roman" w:eastAsia="Times New Roman" w:hAnsi="Times New Roman" w:cs="Times New Roman"/>
          <w:sz w:val="24"/>
          <w:szCs w:val="24"/>
        </w:rPr>
        <w:t xml:space="preserve">. </w:t>
      </w:r>
      <w:r w:rsidR="005A115A">
        <w:rPr>
          <w:rFonts w:ascii="Times New Roman" w:eastAsia="Times New Roman" w:hAnsi="Times New Roman" w:cs="Times New Roman"/>
          <w:sz w:val="24"/>
          <w:szCs w:val="24"/>
        </w:rPr>
        <w:t>Adicionalmente y referente al tema de carreteros, l</w:t>
      </w:r>
      <w:r>
        <w:rPr>
          <w:rFonts w:ascii="Times New Roman" w:eastAsia="Times New Roman" w:hAnsi="Times New Roman" w:cs="Times New Roman"/>
          <w:sz w:val="24"/>
          <w:szCs w:val="24"/>
        </w:rPr>
        <w:t xml:space="preserve">a entidad no </w:t>
      </w:r>
      <w:r>
        <w:rPr>
          <w:rFonts w:ascii="Times New Roman" w:eastAsia="Times New Roman" w:hAnsi="Times New Roman" w:cs="Times New Roman"/>
          <w:sz w:val="24"/>
          <w:szCs w:val="24"/>
          <w:lang w:val="es-ES"/>
        </w:rPr>
        <w:t xml:space="preserve">participa en operativos, </w:t>
      </w:r>
      <w:r>
        <w:rPr>
          <w:rFonts w:ascii="Times New Roman" w:eastAsia="Times New Roman" w:hAnsi="Times New Roman" w:cs="Times New Roman"/>
          <w:sz w:val="24"/>
          <w:szCs w:val="24"/>
        </w:rPr>
        <w:t xml:space="preserve">esto se está revaluando; </w:t>
      </w:r>
      <w:r w:rsidR="00CE4EA4">
        <w:rPr>
          <w:rFonts w:ascii="Times New Roman" w:eastAsia="Times New Roman" w:hAnsi="Times New Roman" w:cs="Times New Roman"/>
          <w:sz w:val="24"/>
          <w:szCs w:val="24"/>
        </w:rPr>
        <w:t>así mismo</w:t>
      </w:r>
      <w:r w:rsidR="003541B0">
        <w:rPr>
          <w:rFonts w:ascii="Times New Roman" w:eastAsia="Times New Roman" w:hAnsi="Times New Roman" w:cs="Times New Roman"/>
          <w:sz w:val="24"/>
          <w:szCs w:val="24"/>
        </w:rPr>
        <w:t>, se</w:t>
      </w:r>
      <w:r>
        <w:rPr>
          <w:rFonts w:ascii="Times New Roman" w:eastAsia="Times New Roman" w:hAnsi="Times New Roman" w:cs="Times New Roman"/>
          <w:sz w:val="24"/>
          <w:szCs w:val="24"/>
        </w:rPr>
        <w:t xml:space="preserve"> está evaluando q</w:t>
      </w:r>
      <w:r>
        <w:rPr>
          <w:rFonts w:ascii="Times New Roman" w:eastAsia="Times New Roman" w:hAnsi="Times New Roman" w:cs="Times New Roman"/>
          <w:sz w:val="24"/>
          <w:szCs w:val="24"/>
          <w:lang w:val="es-ES"/>
        </w:rPr>
        <w:t>u</w:t>
      </w:r>
      <w:r>
        <w:rPr>
          <w:rFonts w:ascii="Times New Roman" w:eastAsia="Times New Roman" w:hAnsi="Times New Roman" w:cs="Times New Roman"/>
          <w:sz w:val="24"/>
          <w:szCs w:val="24"/>
        </w:rPr>
        <w:t>é</w:t>
      </w:r>
      <w:r>
        <w:rPr>
          <w:rFonts w:ascii="Times New Roman" w:eastAsia="Times New Roman" w:hAnsi="Times New Roman" w:cs="Times New Roman"/>
          <w:sz w:val="24"/>
          <w:szCs w:val="24"/>
          <w:lang w:val="es-ES"/>
        </w:rPr>
        <w:t xml:space="preserve"> tipo de servicios se pueden prestar </w:t>
      </w:r>
      <w:r>
        <w:rPr>
          <w:rFonts w:ascii="Times New Roman" w:eastAsia="Times New Roman" w:hAnsi="Times New Roman" w:cs="Times New Roman"/>
          <w:sz w:val="24"/>
          <w:szCs w:val="24"/>
        </w:rPr>
        <w:t>en los CTCC, esta tarea se tomará en este semestre como mínimo.</w:t>
      </w:r>
    </w:p>
    <w:p w14:paraId="6D8639CD" w14:textId="77777777" w:rsidR="00C861F7" w:rsidRDefault="00C861F7">
      <w:pPr>
        <w:spacing w:after="0" w:line="294" w:lineRule="atLeast"/>
        <w:jc w:val="both"/>
        <w:rPr>
          <w:rFonts w:ascii="Times New Roman" w:hAnsi="Times New Roman" w:cs="Times New Roman"/>
          <w:sz w:val="24"/>
          <w:szCs w:val="24"/>
          <w:lang w:val="es-ES"/>
        </w:rPr>
      </w:pPr>
    </w:p>
    <w:p w14:paraId="51646BA7" w14:textId="310C2902" w:rsidR="00C861F7" w:rsidRDefault="00F65745">
      <w:pPr>
        <w:spacing w:after="0" w:line="294" w:lineRule="atLeast"/>
        <w:jc w:val="both"/>
        <w:rPr>
          <w:rFonts w:ascii="Times New Roman" w:hAnsi="Times New Roman" w:cs="Times New Roman"/>
          <w:sz w:val="24"/>
          <w:szCs w:val="24"/>
        </w:rPr>
      </w:pPr>
      <w:r>
        <w:rPr>
          <w:rFonts w:ascii="Times New Roman" w:eastAsia="Times New Roman" w:hAnsi="Times New Roman" w:cs="Times New Roman"/>
          <w:sz w:val="24"/>
          <w:szCs w:val="24"/>
          <w:lang w:val="es-ES"/>
        </w:rPr>
        <w:lastRenderedPageBreak/>
        <w:t xml:space="preserve">Al final de este momento se invita a un diálogo constante y cercano, la subdirectora dice que implica que la conozcan más, que vayan a visitarla, </w:t>
      </w:r>
      <w:r>
        <w:rPr>
          <w:rFonts w:ascii="Times New Roman" w:eastAsia="Times New Roman" w:hAnsi="Times New Roman" w:cs="Times New Roman"/>
          <w:sz w:val="24"/>
          <w:szCs w:val="24"/>
        </w:rPr>
        <w:t xml:space="preserve">que se puedan </w:t>
      </w:r>
      <w:r>
        <w:rPr>
          <w:rFonts w:ascii="Times New Roman" w:eastAsia="Times New Roman" w:hAnsi="Times New Roman" w:cs="Times New Roman"/>
          <w:sz w:val="24"/>
          <w:szCs w:val="24"/>
          <w:lang w:val="es-ES"/>
        </w:rPr>
        <w:t xml:space="preserve">entregar unos incentivos de acuerdo </w:t>
      </w:r>
      <w:r>
        <w:rPr>
          <w:rFonts w:ascii="Times New Roman" w:eastAsia="Times New Roman" w:hAnsi="Times New Roman" w:cs="Times New Roman"/>
          <w:sz w:val="24"/>
          <w:szCs w:val="24"/>
        </w:rPr>
        <w:t xml:space="preserve">con </w:t>
      </w:r>
      <w:r>
        <w:rPr>
          <w:rFonts w:ascii="Times New Roman" w:eastAsia="Times New Roman" w:hAnsi="Times New Roman" w:cs="Times New Roman"/>
          <w:sz w:val="24"/>
          <w:szCs w:val="24"/>
          <w:lang w:val="es-ES"/>
        </w:rPr>
        <w:t xml:space="preserve">la necesidad de cada uno, que esto </w:t>
      </w:r>
      <w:r>
        <w:rPr>
          <w:rFonts w:ascii="Times New Roman" w:eastAsia="Times New Roman" w:hAnsi="Times New Roman" w:cs="Times New Roman"/>
          <w:sz w:val="24"/>
          <w:szCs w:val="24"/>
        </w:rPr>
        <w:t>sea</w:t>
      </w:r>
      <w:r w:rsidR="00CE4EA4">
        <w:rPr>
          <w:rFonts w:ascii="Times New Roman" w:eastAsia="Times New Roman" w:hAnsi="Times New Roman" w:cs="Times New Roman"/>
          <w:sz w:val="24"/>
          <w:szCs w:val="24"/>
        </w:rPr>
        <w:t xml:space="preserve"> evaluado</w:t>
      </w:r>
      <w:r>
        <w:rPr>
          <w:rFonts w:ascii="Times New Roman" w:eastAsia="Times New Roman" w:hAnsi="Times New Roman" w:cs="Times New Roman"/>
          <w:sz w:val="24"/>
          <w:szCs w:val="24"/>
        </w:rPr>
        <w:t xml:space="preserve"> por </w:t>
      </w:r>
      <w:r>
        <w:rPr>
          <w:rFonts w:ascii="Times New Roman" w:eastAsia="Times New Roman" w:hAnsi="Times New Roman" w:cs="Times New Roman"/>
          <w:sz w:val="24"/>
          <w:szCs w:val="24"/>
          <w:lang w:val="es-ES"/>
        </w:rPr>
        <w:t xml:space="preserve">expertos en el tema </w:t>
      </w:r>
      <w:r>
        <w:rPr>
          <w:rFonts w:ascii="Times New Roman" w:eastAsia="Times New Roman" w:hAnsi="Times New Roman" w:cs="Times New Roman"/>
          <w:sz w:val="24"/>
          <w:szCs w:val="24"/>
        </w:rPr>
        <w:t xml:space="preserve">que </w:t>
      </w:r>
      <w:r>
        <w:rPr>
          <w:rFonts w:ascii="Times New Roman" w:eastAsia="Times New Roman" w:hAnsi="Times New Roman" w:cs="Times New Roman"/>
          <w:sz w:val="24"/>
          <w:szCs w:val="24"/>
          <w:lang w:val="es-ES"/>
        </w:rPr>
        <w:t>integre</w:t>
      </w:r>
      <w:r>
        <w:rPr>
          <w:rFonts w:ascii="Times New Roman" w:eastAsia="Times New Roman" w:hAnsi="Times New Roman" w:cs="Times New Roman"/>
          <w:sz w:val="24"/>
          <w:szCs w:val="24"/>
        </w:rPr>
        <w:t>n</w:t>
      </w:r>
      <w:r>
        <w:rPr>
          <w:rFonts w:ascii="Times New Roman" w:eastAsia="Times New Roman" w:hAnsi="Times New Roman" w:cs="Times New Roman"/>
          <w:sz w:val="24"/>
          <w:szCs w:val="24"/>
          <w:lang w:val="es-ES"/>
        </w:rPr>
        <w:t xml:space="preserve"> al gremio. </w:t>
      </w:r>
      <w:r>
        <w:rPr>
          <w:rFonts w:ascii="Times New Roman" w:eastAsia="Times New Roman" w:hAnsi="Times New Roman" w:cs="Times New Roman"/>
          <w:sz w:val="24"/>
          <w:szCs w:val="24"/>
        </w:rPr>
        <w:t>Que se evalué c</w:t>
      </w:r>
      <w:r w:rsidR="004325BF">
        <w:rPr>
          <w:rFonts w:ascii="Times New Roman" w:eastAsia="Times New Roman" w:hAnsi="Times New Roman" w:cs="Times New Roman"/>
          <w:sz w:val="24"/>
          <w:szCs w:val="24"/>
        </w:rPr>
        <w:t xml:space="preserve">uál </w:t>
      </w:r>
      <w:r>
        <w:rPr>
          <w:rFonts w:ascii="Times New Roman" w:eastAsia="Times New Roman" w:hAnsi="Times New Roman" w:cs="Times New Roman"/>
          <w:sz w:val="24"/>
          <w:szCs w:val="24"/>
          <w:lang w:val="es-ES"/>
        </w:rPr>
        <w:t xml:space="preserve">es la necesidad de cada una de sus </w:t>
      </w:r>
      <w:r>
        <w:rPr>
          <w:rFonts w:ascii="Times New Roman" w:eastAsia="Times New Roman" w:hAnsi="Times New Roman" w:cs="Times New Roman"/>
          <w:sz w:val="24"/>
          <w:szCs w:val="24"/>
          <w:lang w:val="es-ES"/>
        </w:rPr>
        <w:t>organizaciones frente a sus asociados.</w:t>
      </w:r>
    </w:p>
    <w:p w14:paraId="1482BB04" w14:textId="77777777" w:rsidR="00C861F7" w:rsidRDefault="00C861F7">
      <w:pPr>
        <w:spacing w:after="0" w:line="294" w:lineRule="atLeast"/>
        <w:rPr>
          <w:rFonts w:ascii="Times New Roman" w:hAnsi="Times New Roman" w:cs="Times New Roman"/>
          <w:b/>
          <w:bCs/>
          <w:sz w:val="24"/>
          <w:szCs w:val="24"/>
        </w:rPr>
      </w:pPr>
    </w:p>
    <w:p w14:paraId="764D37A8" w14:textId="225BD1B1" w:rsidR="00C861F7" w:rsidRDefault="00F65745">
      <w:pPr>
        <w:spacing w:after="0" w:line="294" w:lineRule="atLeast"/>
        <w:jc w:val="both"/>
        <w:rPr>
          <w:rFonts w:ascii="Times New Roman" w:eastAsia="Times New Roman" w:hAnsi="Times New Roman" w:cs="Times New Roman"/>
          <w:b/>
          <w:bCs/>
          <w:sz w:val="24"/>
          <w:szCs w:val="24"/>
          <w:lang w:val="es-ES"/>
        </w:rPr>
      </w:pPr>
      <w:r>
        <w:rPr>
          <w:rFonts w:ascii="Times New Roman" w:eastAsia="Times New Roman" w:hAnsi="Times New Roman" w:cs="Times New Roman"/>
          <w:b/>
          <w:bCs/>
          <w:sz w:val="24"/>
          <w:szCs w:val="24"/>
        </w:rPr>
        <w:t xml:space="preserve">5. </w:t>
      </w:r>
      <w:r>
        <w:rPr>
          <w:rFonts w:ascii="Times New Roman" w:eastAsia="Times New Roman" w:hAnsi="Times New Roman" w:cs="Times New Roman"/>
          <w:b/>
          <w:bCs/>
          <w:sz w:val="24"/>
          <w:szCs w:val="24"/>
          <w:lang w:val="es-ES"/>
        </w:rPr>
        <w:t xml:space="preserve">Espacio para la presentación del </w:t>
      </w:r>
      <w:r>
        <w:rPr>
          <w:rFonts w:ascii="Times New Roman" w:eastAsia="Times New Roman" w:hAnsi="Times New Roman" w:cs="Times New Roman"/>
          <w:b/>
          <w:bCs/>
          <w:sz w:val="24"/>
          <w:szCs w:val="24"/>
        </w:rPr>
        <w:t>P</w:t>
      </w:r>
      <w:r w:rsidR="004325BF">
        <w:rPr>
          <w:rFonts w:ascii="Times New Roman" w:eastAsia="Times New Roman" w:hAnsi="Times New Roman" w:cs="Times New Roman"/>
          <w:b/>
          <w:bCs/>
          <w:sz w:val="24"/>
          <w:szCs w:val="24"/>
        </w:rPr>
        <w:t xml:space="preserve">rograma </w:t>
      </w:r>
      <w:r>
        <w:rPr>
          <w:rFonts w:ascii="Times New Roman" w:eastAsia="Times New Roman" w:hAnsi="Times New Roman" w:cs="Times New Roman"/>
          <w:b/>
          <w:bCs/>
          <w:sz w:val="24"/>
          <w:szCs w:val="24"/>
          <w:lang w:val="es-ES"/>
        </w:rPr>
        <w:t xml:space="preserve">de </w:t>
      </w:r>
      <w:r>
        <w:rPr>
          <w:rFonts w:ascii="Times New Roman" w:eastAsia="Times New Roman" w:hAnsi="Times New Roman" w:cs="Times New Roman"/>
          <w:b/>
          <w:bCs/>
          <w:sz w:val="24"/>
          <w:szCs w:val="24"/>
        </w:rPr>
        <w:t>I</w:t>
      </w:r>
      <w:r w:rsidR="004325BF">
        <w:rPr>
          <w:rFonts w:ascii="Times New Roman" w:eastAsia="Times New Roman" w:hAnsi="Times New Roman" w:cs="Times New Roman"/>
          <w:b/>
          <w:bCs/>
          <w:sz w:val="24"/>
          <w:szCs w:val="24"/>
        </w:rPr>
        <w:t>ncentivos</w:t>
      </w:r>
      <w:r>
        <w:rPr>
          <w:rFonts w:ascii="Times New Roman" w:eastAsia="Times New Roman" w:hAnsi="Times New Roman" w:cs="Times New Roman"/>
          <w:b/>
          <w:bCs/>
          <w:sz w:val="24"/>
          <w:szCs w:val="24"/>
          <w:lang w:val="es-ES"/>
        </w:rPr>
        <w:t xml:space="preserve">a cargo de la Secretaría de </w:t>
      </w:r>
      <w:r>
        <w:rPr>
          <w:rFonts w:ascii="Times New Roman" w:eastAsia="Times New Roman" w:hAnsi="Times New Roman" w:cs="Times New Roman"/>
          <w:b/>
          <w:bCs/>
          <w:sz w:val="24"/>
          <w:szCs w:val="24"/>
        </w:rPr>
        <w:t>C</w:t>
      </w:r>
      <w:proofErr w:type="spellStart"/>
      <w:r w:rsidR="004325BF">
        <w:rPr>
          <w:rFonts w:ascii="Times New Roman" w:eastAsia="Times New Roman" w:hAnsi="Times New Roman" w:cs="Times New Roman"/>
          <w:b/>
          <w:bCs/>
          <w:sz w:val="24"/>
          <w:szCs w:val="24"/>
          <w:lang w:val="es-ES"/>
        </w:rPr>
        <w:t>ultura</w:t>
      </w:r>
      <w:proofErr w:type="spellEnd"/>
      <w:r>
        <w:rPr>
          <w:rFonts w:ascii="Times New Roman" w:eastAsia="Times New Roman" w:hAnsi="Times New Roman" w:cs="Times New Roman"/>
          <w:b/>
          <w:bCs/>
          <w:sz w:val="24"/>
          <w:szCs w:val="24"/>
          <w:lang w:val="es-ES"/>
        </w:rPr>
        <w:t>.</w:t>
      </w:r>
    </w:p>
    <w:p w14:paraId="0B5D1282" w14:textId="77777777" w:rsidR="00C861F7" w:rsidRDefault="00C861F7">
      <w:pPr>
        <w:spacing w:after="0" w:line="294" w:lineRule="atLeast"/>
        <w:jc w:val="both"/>
        <w:rPr>
          <w:rFonts w:ascii="Times New Roman" w:hAnsi="Times New Roman" w:cs="Times New Roman"/>
          <w:sz w:val="24"/>
          <w:szCs w:val="24"/>
        </w:rPr>
      </w:pPr>
    </w:p>
    <w:p w14:paraId="0C9BBD0D" w14:textId="016CF849" w:rsidR="00C861F7" w:rsidRDefault="00F65745">
      <w:pPr>
        <w:spacing w:after="0" w:line="294" w:lineRule="atLeast"/>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 xml:space="preserve">Se inicia por parte de la funcionaria de la Secretaría de Cultura la presentación del programa Distrital de Estímulos 2024, este contiene en especial la </w:t>
      </w:r>
      <w:r w:rsidR="004325BF">
        <w:rPr>
          <w:rFonts w:ascii="Times New Roman" w:eastAsia="Times New Roman" w:hAnsi="Times New Roman" w:cs="Times New Roman"/>
          <w:sz w:val="24"/>
          <w:szCs w:val="24"/>
          <w:lang w:val="es-ES"/>
        </w:rPr>
        <w:t>Be</w:t>
      </w:r>
      <w:r>
        <w:rPr>
          <w:rFonts w:ascii="Times New Roman" w:eastAsia="Times New Roman" w:hAnsi="Times New Roman" w:cs="Times New Roman"/>
          <w:sz w:val="24"/>
          <w:szCs w:val="24"/>
          <w:lang w:val="es-ES"/>
        </w:rPr>
        <w:t xml:space="preserve">ca </w:t>
      </w:r>
      <w:r w:rsidR="004325BF">
        <w:rPr>
          <w:rFonts w:ascii="Times New Roman" w:eastAsia="Times New Roman" w:hAnsi="Times New Roman" w:cs="Times New Roman"/>
          <w:sz w:val="24"/>
          <w:szCs w:val="24"/>
          <w:lang w:val="es-ES"/>
        </w:rPr>
        <w:t>Ex</w:t>
      </w:r>
      <w:r>
        <w:rPr>
          <w:rFonts w:ascii="Times New Roman" w:eastAsia="Times New Roman" w:hAnsi="Times New Roman" w:cs="Times New Roman"/>
          <w:sz w:val="24"/>
          <w:szCs w:val="24"/>
          <w:lang w:val="es-ES"/>
        </w:rPr>
        <w:t xml:space="preserve">perimentar 2024 </w:t>
      </w:r>
      <w:r w:rsidR="004325BF">
        <w:rPr>
          <w:rFonts w:ascii="Times New Roman" w:eastAsia="Times New Roman" w:hAnsi="Times New Roman" w:cs="Times New Roman"/>
          <w:sz w:val="24"/>
          <w:szCs w:val="24"/>
          <w:lang w:val="es-ES"/>
        </w:rPr>
        <w:t>Ci</w:t>
      </w:r>
      <w:r>
        <w:rPr>
          <w:rFonts w:ascii="Times New Roman" w:eastAsia="Times New Roman" w:hAnsi="Times New Roman" w:cs="Times New Roman"/>
          <w:sz w:val="24"/>
          <w:szCs w:val="24"/>
          <w:lang w:val="es-ES"/>
        </w:rPr>
        <w:t>encia</w:t>
      </w:r>
      <w:r>
        <w:rPr>
          <w:rFonts w:ascii="Times New Roman" w:eastAsia="Times New Roman" w:hAnsi="Times New Roman" w:cs="Times New Roman"/>
          <w:sz w:val="24"/>
          <w:szCs w:val="24"/>
        </w:rPr>
        <w:t xml:space="preserve">, </w:t>
      </w:r>
      <w:r w:rsidR="004325BF">
        <w:rPr>
          <w:rFonts w:ascii="Times New Roman" w:eastAsia="Times New Roman" w:hAnsi="Times New Roman" w:cs="Times New Roman"/>
          <w:sz w:val="24"/>
          <w:szCs w:val="24"/>
          <w:lang w:val="es-ES"/>
        </w:rPr>
        <w:t xml:space="preserve">Tecnología </w:t>
      </w:r>
      <w:r>
        <w:rPr>
          <w:rFonts w:ascii="Times New Roman" w:eastAsia="Times New Roman" w:hAnsi="Times New Roman" w:cs="Times New Roman"/>
          <w:sz w:val="24"/>
          <w:szCs w:val="24"/>
          <w:lang w:val="es-ES"/>
        </w:rPr>
        <w:t>e</w:t>
      </w:r>
      <w:r w:rsidR="004325BF">
        <w:rPr>
          <w:rFonts w:ascii="Times New Roman" w:eastAsia="Times New Roman" w:hAnsi="Times New Roman" w:cs="Times New Roman"/>
          <w:sz w:val="24"/>
          <w:szCs w:val="24"/>
          <w:lang w:val="es-ES"/>
        </w:rPr>
        <w:t xml:space="preserve"> Innovación</w:t>
      </w:r>
      <w:r>
        <w:rPr>
          <w:rFonts w:ascii="Times New Roman" w:eastAsia="Times New Roman" w:hAnsi="Times New Roman" w:cs="Times New Roman"/>
          <w:sz w:val="24"/>
          <w:szCs w:val="24"/>
          <w:lang w:val="es-ES"/>
        </w:rPr>
        <w:t xml:space="preserve"> para el manejo de los residuos sólidos. </w:t>
      </w:r>
    </w:p>
    <w:p w14:paraId="4DB05B90" w14:textId="77777777" w:rsidR="00C861F7" w:rsidRDefault="00C861F7">
      <w:pPr>
        <w:spacing w:after="0" w:line="294" w:lineRule="atLeast"/>
        <w:jc w:val="both"/>
        <w:rPr>
          <w:rFonts w:ascii="Times New Roman" w:eastAsia="Times New Roman" w:hAnsi="Times New Roman" w:cs="Times New Roman"/>
          <w:sz w:val="24"/>
          <w:szCs w:val="24"/>
          <w:lang w:val="es-ES"/>
        </w:rPr>
      </w:pPr>
    </w:p>
    <w:p w14:paraId="01B573DD" w14:textId="2DB8E1F6" w:rsidR="00C861F7" w:rsidRDefault="00F65745">
      <w:pPr>
        <w:spacing w:after="0" w:line="294" w:lineRule="atLeast"/>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rPr>
        <w:t>Después de explicado el proyecto, s</w:t>
      </w:r>
      <w:r>
        <w:rPr>
          <w:rFonts w:ascii="Times New Roman" w:eastAsia="Times New Roman" w:hAnsi="Times New Roman" w:cs="Times New Roman"/>
          <w:sz w:val="24"/>
          <w:szCs w:val="24"/>
          <w:lang w:val="es-ES"/>
        </w:rPr>
        <w:t>e</w:t>
      </w:r>
      <w:r>
        <w:rPr>
          <w:rFonts w:ascii="Times New Roman" w:eastAsia="Times New Roman" w:hAnsi="Times New Roman" w:cs="Times New Roman"/>
          <w:sz w:val="24"/>
          <w:szCs w:val="24"/>
        </w:rPr>
        <w:t xml:space="preserve"> informa que para </w:t>
      </w:r>
      <w:r w:rsidR="00AB3816">
        <w:rPr>
          <w:rFonts w:ascii="Times New Roman" w:eastAsia="Times New Roman" w:hAnsi="Times New Roman" w:cs="Times New Roman"/>
          <w:sz w:val="24"/>
          <w:szCs w:val="24"/>
        </w:rPr>
        <w:t xml:space="preserve">ampliar </w:t>
      </w:r>
      <w:r>
        <w:rPr>
          <w:rFonts w:ascii="Times New Roman" w:eastAsia="Times New Roman" w:hAnsi="Times New Roman" w:cs="Times New Roman"/>
          <w:sz w:val="24"/>
          <w:szCs w:val="24"/>
          <w:lang w:val="es-ES"/>
        </w:rPr>
        <w:t xml:space="preserve">la información deben ingresar a </w:t>
      </w:r>
      <w:r w:rsidR="00982C0E">
        <w:rPr>
          <w:rFonts w:ascii="Times New Roman" w:eastAsia="Times New Roman" w:hAnsi="Times New Roman" w:cs="Times New Roman"/>
          <w:sz w:val="24"/>
          <w:szCs w:val="24"/>
          <w:lang w:val="es-ES"/>
        </w:rPr>
        <w:t xml:space="preserve">la página </w:t>
      </w:r>
      <w:hyperlink r:id="rId9" w:history="1">
        <w:r w:rsidR="00A7053A" w:rsidRPr="00831F49">
          <w:rPr>
            <w:rStyle w:val="Hipervnculo"/>
            <w:rFonts w:ascii="Times New Roman" w:eastAsia="Times New Roman" w:hAnsi="Times New Roman" w:cs="Times New Roman"/>
            <w:sz w:val="24"/>
            <w:szCs w:val="24"/>
            <w:lang w:val="es-ES"/>
          </w:rPr>
          <w:t>https://sicon.scrd.gov.co/</w:t>
        </w:r>
      </w:hyperlink>
      <w:r w:rsidR="00A7053A">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 xml:space="preserve">, para revisar condiciones </w:t>
      </w:r>
      <w:r w:rsidR="00AB3816">
        <w:rPr>
          <w:rFonts w:ascii="Times New Roman" w:eastAsia="Times New Roman" w:hAnsi="Times New Roman" w:cs="Times New Roman"/>
          <w:sz w:val="24"/>
          <w:szCs w:val="24"/>
          <w:lang w:val="es-ES"/>
        </w:rPr>
        <w:t>ge</w:t>
      </w:r>
      <w:r>
        <w:rPr>
          <w:rFonts w:ascii="Times New Roman" w:eastAsia="Times New Roman" w:hAnsi="Times New Roman" w:cs="Times New Roman"/>
          <w:sz w:val="24"/>
          <w:szCs w:val="24"/>
          <w:lang w:val="es-ES"/>
        </w:rPr>
        <w:t xml:space="preserve">nerales de participación del Programa Distrital de Estímulos PDE - 2024 y </w:t>
      </w:r>
      <w:r>
        <w:rPr>
          <w:rFonts w:ascii="Times New Roman" w:eastAsia="Times New Roman" w:hAnsi="Times New Roman" w:cs="Times New Roman"/>
          <w:sz w:val="24"/>
          <w:szCs w:val="24"/>
        </w:rPr>
        <w:t xml:space="preserve">consultar </w:t>
      </w:r>
      <w:r>
        <w:rPr>
          <w:rFonts w:ascii="Times New Roman" w:eastAsia="Times New Roman" w:hAnsi="Times New Roman" w:cs="Times New Roman"/>
          <w:sz w:val="24"/>
          <w:szCs w:val="24"/>
          <w:lang w:val="es-ES"/>
        </w:rPr>
        <w:t>las condiciones específicas de la convocatoria del interés de cada uno.</w:t>
      </w:r>
    </w:p>
    <w:p w14:paraId="292AA2E1" w14:textId="77777777" w:rsidR="00C861F7" w:rsidRDefault="00C861F7">
      <w:pPr>
        <w:spacing w:after="0" w:line="294" w:lineRule="atLeast"/>
        <w:jc w:val="both"/>
        <w:rPr>
          <w:rFonts w:ascii="Times New Roman" w:hAnsi="Times New Roman" w:cs="Times New Roman"/>
          <w:sz w:val="24"/>
          <w:szCs w:val="24"/>
          <w:lang w:val="es-ES"/>
        </w:rPr>
      </w:pPr>
    </w:p>
    <w:p w14:paraId="63B7510E" w14:textId="77777777" w:rsidR="00C861F7" w:rsidRDefault="00F65745">
      <w:pPr>
        <w:spacing w:after="0" w:line="294" w:lineRule="atLeast"/>
        <w:jc w:val="both"/>
        <w:rPr>
          <w:rFonts w:ascii="Times New Roman" w:eastAsia="Times New Roman" w:hAnsi="Times New Roman" w:cs="Times New Roman"/>
          <w:i/>
          <w:iCs/>
          <w:sz w:val="24"/>
          <w:szCs w:val="24"/>
          <w:lang w:val="es-ES"/>
        </w:rPr>
      </w:pPr>
      <w:r>
        <w:rPr>
          <w:rFonts w:ascii="Times New Roman" w:eastAsia="Times New Roman" w:hAnsi="Times New Roman" w:cs="Times New Roman"/>
          <w:i/>
          <w:iCs/>
          <w:sz w:val="24"/>
          <w:szCs w:val="24"/>
          <w:lang w:val="es-ES"/>
        </w:rPr>
        <w:t>Se presenta una interpelación por parte de los asistentes a la mesa, solicitando el envío de la presentación para ampliar este tema.</w:t>
      </w:r>
    </w:p>
    <w:p w14:paraId="0AAD633A" w14:textId="77777777" w:rsidR="00C861F7" w:rsidRDefault="00C861F7">
      <w:pPr>
        <w:spacing w:after="0" w:line="294" w:lineRule="atLeast"/>
        <w:jc w:val="both"/>
        <w:rPr>
          <w:rFonts w:ascii="Times New Roman" w:hAnsi="Times New Roman" w:cs="Times New Roman"/>
          <w:bCs/>
          <w:i/>
          <w:sz w:val="24"/>
          <w:szCs w:val="24"/>
          <w:lang w:val="es-ES"/>
        </w:rPr>
      </w:pPr>
    </w:p>
    <w:p w14:paraId="38C45314" w14:textId="7547D24D" w:rsidR="00C861F7" w:rsidRDefault="00F65745">
      <w:pPr>
        <w:spacing w:after="0" w:line="294" w:lineRule="atLeast"/>
        <w:rPr>
          <w:rFonts w:ascii="Times New Roman" w:eastAsia="Times New Roman" w:hAnsi="Times New Roman" w:cs="Times New Roman"/>
          <w:b/>
          <w:bCs/>
          <w:sz w:val="24"/>
          <w:szCs w:val="24"/>
          <w:lang w:val="es-ES"/>
        </w:rPr>
      </w:pPr>
      <w:r>
        <w:rPr>
          <w:rFonts w:ascii="Times New Roman" w:eastAsia="Times New Roman" w:hAnsi="Times New Roman" w:cs="Times New Roman"/>
          <w:b/>
          <w:bCs/>
          <w:sz w:val="24"/>
          <w:szCs w:val="24"/>
        </w:rPr>
        <w:t xml:space="preserve">6. </w:t>
      </w:r>
      <w:r>
        <w:rPr>
          <w:rFonts w:ascii="Times New Roman" w:eastAsia="Times New Roman" w:hAnsi="Times New Roman" w:cs="Times New Roman"/>
          <w:b/>
          <w:bCs/>
          <w:sz w:val="24"/>
          <w:szCs w:val="24"/>
          <w:lang w:val="es-ES"/>
        </w:rPr>
        <w:t xml:space="preserve">Presentación del </w:t>
      </w:r>
      <w:r>
        <w:rPr>
          <w:rFonts w:ascii="Times New Roman" w:eastAsia="Times New Roman" w:hAnsi="Times New Roman" w:cs="Times New Roman"/>
          <w:b/>
          <w:bCs/>
          <w:sz w:val="24"/>
          <w:szCs w:val="24"/>
        </w:rPr>
        <w:t xml:space="preserve">Proyecto de </w:t>
      </w:r>
      <w:r w:rsidR="00AB3816">
        <w:rPr>
          <w:rFonts w:ascii="Times New Roman" w:eastAsia="Times New Roman" w:hAnsi="Times New Roman" w:cs="Times New Roman"/>
          <w:b/>
          <w:bCs/>
          <w:sz w:val="24"/>
          <w:szCs w:val="24"/>
          <w:lang w:val="es-ES"/>
        </w:rPr>
        <w:t>Pl</w:t>
      </w:r>
      <w:r>
        <w:rPr>
          <w:rFonts w:ascii="Times New Roman" w:eastAsia="Times New Roman" w:hAnsi="Times New Roman" w:cs="Times New Roman"/>
          <w:b/>
          <w:bCs/>
          <w:sz w:val="24"/>
          <w:szCs w:val="24"/>
          <w:lang w:val="es-ES"/>
        </w:rPr>
        <w:t xml:space="preserve">an de </w:t>
      </w:r>
      <w:r w:rsidR="00AB3816">
        <w:rPr>
          <w:rFonts w:ascii="Times New Roman" w:eastAsia="Times New Roman" w:hAnsi="Times New Roman" w:cs="Times New Roman"/>
          <w:b/>
          <w:bCs/>
          <w:sz w:val="24"/>
          <w:szCs w:val="24"/>
          <w:lang w:val="es-ES"/>
        </w:rPr>
        <w:t>De</w:t>
      </w:r>
      <w:r>
        <w:rPr>
          <w:rFonts w:ascii="Times New Roman" w:eastAsia="Times New Roman" w:hAnsi="Times New Roman" w:cs="Times New Roman"/>
          <w:b/>
          <w:bCs/>
          <w:sz w:val="24"/>
          <w:szCs w:val="24"/>
          <w:lang w:val="es-ES"/>
        </w:rPr>
        <w:t>sarrollo</w:t>
      </w:r>
    </w:p>
    <w:p w14:paraId="5EB40A25" w14:textId="77777777" w:rsidR="00C861F7" w:rsidRDefault="00C861F7">
      <w:pPr>
        <w:spacing w:after="0" w:line="294" w:lineRule="atLeast"/>
        <w:rPr>
          <w:rFonts w:ascii="Times New Roman" w:hAnsi="Times New Roman" w:cs="Times New Roman"/>
          <w:b/>
          <w:bCs/>
          <w:sz w:val="24"/>
          <w:szCs w:val="24"/>
          <w:lang w:val="es-ES"/>
        </w:rPr>
      </w:pPr>
    </w:p>
    <w:p w14:paraId="3BF60C27" w14:textId="77777777" w:rsidR="00C861F7" w:rsidRDefault="00F65745">
      <w:pPr>
        <w:spacing w:after="0" w:line="294" w:lineRule="atLeast"/>
        <w:jc w:val="both"/>
        <w:rPr>
          <w:rFonts w:ascii="Times New Roman" w:eastAsia="Times New Roman" w:hAnsi="Times New Roman" w:cs="Times New Roman"/>
          <w:b/>
          <w:bCs/>
          <w:sz w:val="24"/>
          <w:szCs w:val="24"/>
          <w:lang w:val="es-MX"/>
        </w:rPr>
      </w:pPr>
      <w:r>
        <w:rPr>
          <w:rFonts w:ascii="Times New Roman" w:eastAsia="Times New Roman" w:hAnsi="Times New Roman" w:cs="Times New Roman"/>
          <w:b/>
          <w:bCs/>
          <w:sz w:val="24"/>
          <w:szCs w:val="24"/>
        </w:rPr>
        <w:t xml:space="preserve">6.1. </w:t>
      </w:r>
      <w:r>
        <w:rPr>
          <w:rFonts w:ascii="Times New Roman" w:eastAsia="Times New Roman" w:hAnsi="Times New Roman" w:cs="Times New Roman"/>
          <w:b/>
          <w:bCs/>
          <w:sz w:val="24"/>
          <w:szCs w:val="24"/>
          <w:lang w:val="es-MX"/>
        </w:rPr>
        <w:t>Visión estratégica del PDD</w:t>
      </w:r>
    </w:p>
    <w:p w14:paraId="693CFE6B" w14:textId="77777777" w:rsidR="00C861F7" w:rsidRDefault="00C861F7">
      <w:pPr>
        <w:spacing w:after="0" w:line="294" w:lineRule="atLeast"/>
        <w:jc w:val="both"/>
        <w:rPr>
          <w:rFonts w:ascii="Times New Roman" w:hAnsi="Times New Roman" w:cs="Times New Roman"/>
          <w:sz w:val="24"/>
          <w:szCs w:val="24"/>
          <w:lang w:val="es-MX"/>
        </w:rPr>
      </w:pPr>
    </w:p>
    <w:p w14:paraId="63F94F4C" w14:textId="2CBBA7A5" w:rsidR="00C861F7" w:rsidRDefault="00F65745">
      <w:pPr>
        <w:spacing w:after="0" w:line="294" w:lineRule="atLeast"/>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 xml:space="preserve">La </w:t>
      </w:r>
      <w:proofErr w:type="gramStart"/>
      <w:r w:rsidR="00AB3816">
        <w:rPr>
          <w:rFonts w:ascii="Times New Roman" w:eastAsia="Times New Roman" w:hAnsi="Times New Roman" w:cs="Times New Roman"/>
          <w:sz w:val="24"/>
          <w:szCs w:val="24"/>
          <w:lang w:val="es-ES"/>
        </w:rPr>
        <w:t>Di</w:t>
      </w:r>
      <w:r>
        <w:rPr>
          <w:rFonts w:ascii="Times New Roman" w:eastAsia="Times New Roman" w:hAnsi="Times New Roman" w:cs="Times New Roman"/>
          <w:sz w:val="24"/>
          <w:szCs w:val="24"/>
          <w:lang w:val="es-ES"/>
        </w:rPr>
        <w:t>rectora</w:t>
      </w:r>
      <w:proofErr w:type="gramEnd"/>
      <w:r>
        <w:rPr>
          <w:rFonts w:ascii="Times New Roman" w:eastAsia="Times New Roman" w:hAnsi="Times New Roman" w:cs="Times New Roman"/>
          <w:sz w:val="24"/>
          <w:szCs w:val="24"/>
          <w:lang w:val="es-ES"/>
        </w:rPr>
        <w:t xml:space="preserve"> inicia una presentación del </w:t>
      </w:r>
      <w:r w:rsidR="00AB3816">
        <w:rPr>
          <w:rFonts w:ascii="Times New Roman" w:eastAsia="Times New Roman" w:hAnsi="Times New Roman" w:cs="Times New Roman"/>
          <w:sz w:val="24"/>
          <w:szCs w:val="24"/>
        </w:rPr>
        <w:t>pr</w:t>
      </w:r>
      <w:r>
        <w:rPr>
          <w:rFonts w:ascii="Times New Roman" w:eastAsia="Times New Roman" w:hAnsi="Times New Roman" w:cs="Times New Roman"/>
          <w:sz w:val="24"/>
          <w:szCs w:val="24"/>
        </w:rPr>
        <w:t xml:space="preserve">oyecto del </w:t>
      </w:r>
      <w:r w:rsidR="00AB3816">
        <w:rPr>
          <w:rFonts w:ascii="Times New Roman" w:eastAsia="Times New Roman" w:hAnsi="Times New Roman" w:cs="Times New Roman"/>
          <w:sz w:val="24"/>
          <w:szCs w:val="24"/>
          <w:lang w:val="es-ES"/>
        </w:rPr>
        <w:t>Pl</w:t>
      </w:r>
      <w:r>
        <w:rPr>
          <w:rFonts w:ascii="Times New Roman" w:eastAsia="Times New Roman" w:hAnsi="Times New Roman" w:cs="Times New Roman"/>
          <w:sz w:val="24"/>
          <w:szCs w:val="24"/>
          <w:lang w:val="es-ES"/>
        </w:rPr>
        <w:t xml:space="preserve">an de </w:t>
      </w:r>
      <w:r w:rsidR="00AB3816">
        <w:rPr>
          <w:rFonts w:ascii="Times New Roman" w:eastAsia="Times New Roman" w:hAnsi="Times New Roman" w:cs="Times New Roman"/>
          <w:sz w:val="24"/>
          <w:szCs w:val="24"/>
          <w:lang w:val="es-ES"/>
        </w:rPr>
        <w:t>De</w:t>
      </w:r>
      <w:r>
        <w:rPr>
          <w:rFonts w:ascii="Times New Roman" w:eastAsia="Times New Roman" w:hAnsi="Times New Roman" w:cs="Times New Roman"/>
          <w:sz w:val="24"/>
          <w:szCs w:val="24"/>
          <w:lang w:val="es-ES"/>
        </w:rPr>
        <w:t xml:space="preserve">sarrollo “Bogotá avanza segura”, </w:t>
      </w:r>
      <w:r>
        <w:rPr>
          <w:rFonts w:ascii="Times New Roman" w:eastAsia="Times New Roman" w:hAnsi="Times New Roman" w:cs="Times New Roman"/>
          <w:sz w:val="24"/>
          <w:szCs w:val="24"/>
        </w:rPr>
        <w:t xml:space="preserve">explicando que </w:t>
      </w:r>
      <w:r>
        <w:rPr>
          <w:rFonts w:ascii="Times New Roman" w:eastAsia="Times New Roman" w:hAnsi="Times New Roman" w:cs="Times New Roman"/>
          <w:sz w:val="24"/>
          <w:szCs w:val="24"/>
          <w:lang w:val="es-ES"/>
        </w:rPr>
        <w:t xml:space="preserve">se quiere que haya bienestar e igualdad de oportunidades para todos, </w:t>
      </w:r>
      <w:r w:rsidR="000B3857">
        <w:rPr>
          <w:rFonts w:ascii="Times New Roman" w:eastAsia="Times New Roman" w:hAnsi="Times New Roman" w:cs="Times New Roman"/>
          <w:sz w:val="24"/>
          <w:szCs w:val="24"/>
          <w:lang w:val="es-ES"/>
        </w:rPr>
        <w:t xml:space="preserve">basado fundamentalmente en la </w:t>
      </w:r>
      <w:r w:rsidR="00BD025C">
        <w:rPr>
          <w:rFonts w:ascii="Times New Roman" w:eastAsia="Times New Roman" w:hAnsi="Times New Roman" w:cs="Times New Roman"/>
          <w:sz w:val="24"/>
          <w:szCs w:val="24"/>
          <w:lang w:val="es-ES"/>
        </w:rPr>
        <w:t>confianza</w:t>
      </w:r>
      <w:r>
        <w:rPr>
          <w:rFonts w:ascii="Times New Roman" w:eastAsia="Times New Roman" w:hAnsi="Times New Roman" w:cs="Times New Roman"/>
          <w:sz w:val="24"/>
          <w:szCs w:val="24"/>
          <w:lang w:val="es-ES"/>
        </w:rPr>
        <w:t xml:space="preserve">, se necesita dejar la </w:t>
      </w:r>
      <w:r>
        <w:rPr>
          <w:rFonts w:ascii="Times New Roman" w:eastAsia="Times New Roman" w:hAnsi="Times New Roman" w:cs="Times New Roman"/>
          <w:sz w:val="24"/>
          <w:szCs w:val="24"/>
          <w:lang w:val="es-ES"/>
        </w:rPr>
        <w:t>prevención, ser capa</w:t>
      </w:r>
      <w:r>
        <w:rPr>
          <w:rFonts w:ascii="Times New Roman" w:eastAsia="Times New Roman" w:hAnsi="Times New Roman" w:cs="Times New Roman"/>
          <w:sz w:val="24"/>
          <w:szCs w:val="24"/>
        </w:rPr>
        <w:t xml:space="preserve">ces de </w:t>
      </w:r>
      <w:r>
        <w:rPr>
          <w:rFonts w:ascii="Times New Roman" w:eastAsia="Times New Roman" w:hAnsi="Times New Roman" w:cs="Times New Roman"/>
          <w:sz w:val="24"/>
          <w:szCs w:val="24"/>
          <w:lang w:val="es-ES"/>
        </w:rPr>
        <w:t>construir sobre la confianza, respeto y liberta</w:t>
      </w:r>
      <w:r>
        <w:rPr>
          <w:rFonts w:ascii="Times New Roman" w:eastAsia="Times New Roman" w:hAnsi="Times New Roman" w:cs="Times New Roman"/>
          <w:sz w:val="24"/>
          <w:szCs w:val="24"/>
        </w:rPr>
        <w:t>d</w:t>
      </w:r>
      <w:r>
        <w:rPr>
          <w:rFonts w:ascii="Times New Roman" w:eastAsia="Times New Roman" w:hAnsi="Times New Roman" w:cs="Times New Roman"/>
          <w:sz w:val="24"/>
          <w:szCs w:val="24"/>
          <w:lang w:val="es-ES"/>
        </w:rPr>
        <w:t>.</w:t>
      </w:r>
    </w:p>
    <w:p w14:paraId="6E63FD2F" w14:textId="77777777" w:rsidR="00C861F7" w:rsidRDefault="00C861F7">
      <w:pPr>
        <w:spacing w:after="0" w:line="294" w:lineRule="atLeast"/>
        <w:jc w:val="both"/>
        <w:rPr>
          <w:rFonts w:ascii="Times New Roman" w:hAnsi="Times New Roman" w:cs="Times New Roman"/>
          <w:sz w:val="24"/>
          <w:szCs w:val="24"/>
          <w:lang w:val="es-ES"/>
        </w:rPr>
      </w:pPr>
    </w:p>
    <w:p w14:paraId="0CF4E778" w14:textId="7599206A" w:rsidR="00C861F7" w:rsidRDefault="00F65745">
      <w:pPr>
        <w:spacing w:after="0" w:line="294" w:lineRule="atLeast"/>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rPr>
        <w:t xml:space="preserve">La </w:t>
      </w:r>
      <w:proofErr w:type="gramStart"/>
      <w:r>
        <w:rPr>
          <w:rFonts w:ascii="Times New Roman" w:eastAsia="Times New Roman" w:hAnsi="Times New Roman" w:cs="Times New Roman"/>
          <w:sz w:val="24"/>
          <w:szCs w:val="24"/>
        </w:rPr>
        <w:t>Directora</w:t>
      </w:r>
      <w:proofErr w:type="gramEnd"/>
      <w:r>
        <w:rPr>
          <w:rFonts w:ascii="Times New Roman" w:eastAsia="Times New Roman" w:hAnsi="Times New Roman" w:cs="Times New Roman"/>
          <w:sz w:val="24"/>
          <w:szCs w:val="24"/>
        </w:rPr>
        <w:t xml:space="preserve"> continúa explicando que se quiere </w:t>
      </w:r>
      <w:r w:rsidR="00AB3816">
        <w:rPr>
          <w:rFonts w:ascii="Times New Roman" w:eastAsia="Times New Roman" w:hAnsi="Times New Roman" w:cs="Times New Roman"/>
          <w:sz w:val="24"/>
          <w:szCs w:val="24"/>
        </w:rPr>
        <w:t>una</w:t>
      </w:r>
      <w:r>
        <w:rPr>
          <w:rFonts w:ascii="Times New Roman" w:eastAsia="Times New Roman" w:hAnsi="Times New Roman" w:cs="Times New Roman"/>
          <w:sz w:val="24"/>
          <w:szCs w:val="24"/>
          <w:lang w:val="es-ES"/>
        </w:rPr>
        <w:t xml:space="preserve"> ciudad global, incluyente, productiva, en donde </w:t>
      </w:r>
      <w:r>
        <w:rPr>
          <w:rFonts w:ascii="Times New Roman" w:eastAsia="Times New Roman" w:hAnsi="Times New Roman" w:cs="Times New Roman"/>
          <w:sz w:val="24"/>
          <w:szCs w:val="24"/>
        </w:rPr>
        <w:t xml:space="preserve">el </w:t>
      </w:r>
      <w:r>
        <w:rPr>
          <w:rFonts w:ascii="Times New Roman" w:eastAsia="Times New Roman" w:hAnsi="Times New Roman" w:cs="Times New Roman"/>
          <w:sz w:val="24"/>
          <w:szCs w:val="24"/>
          <w:lang w:val="es-ES"/>
        </w:rPr>
        <w:t xml:space="preserve">protagonista </w:t>
      </w:r>
      <w:r>
        <w:rPr>
          <w:rFonts w:ascii="Times New Roman" w:eastAsia="Times New Roman" w:hAnsi="Times New Roman" w:cs="Times New Roman"/>
          <w:sz w:val="24"/>
          <w:szCs w:val="24"/>
        </w:rPr>
        <w:t xml:space="preserve">sea </w:t>
      </w:r>
      <w:r>
        <w:rPr>
          <w:rFonts w:ascii="Times New Roman" w:eastAsia="Times New Roman" w:hAnsi="Times New Roman" w:cs="Times New Roman"/>
          <w:sz w:val="24"/>
          <w:szCs w:val="24"/>
          <w:lang w:val="es-ES"/>
        </w:rPr>
        <w:t>un proceso de desarrollo sostenible, que contribuya con acción climática, esto adquiere una dimensión real.</w:t>
      </w:r>
    </w:p>
    <w:p w14:paraId="2A608F95" w14:textId="77777777" w:rsidR="00C861F7" w:rsidRDefault="00C861F7">
      <w:pPr>
        <w:spacing w:after="0" w:line="294" w:lineRule="atLeast"/>
        <w:jc w:val="both"/>
        <w:rPr>
          <w:rFonts w:ascii="Times New Roman" w:hAnsi="Times New Roman" w:cs="Times New Roman"/>
          <w:sz w:val="24"/>
          <w:szCs w:val="24"/>
          <w:lang w:val="es-ES"/>
        </w:rPr>
      </w:pPr>
    </w:p>
    <w:p w14:paraId="55710851" w14:textId="77777777" w:rsidR="00C861F7" w:rsidRDefault="00F65745">
      <w:pPr>
        <w:spacing w:after="0" w:line="294" w:lineRule="atLeast"/>
        <w:jc w:val="both"/>
        <w:rPr>
          <w:rFonts w:ascii="Times New Roman" w:eastAsia="Times New Roman" w:hAnsi="Times New Roman" w:cs="Times New Roman"/>
          <w:b/>
          <w:bCs/>
          <w:sz w:val="24"/>
          <w:szCs w:val="24"/>
          <w:lang w:val="es-MX"/>
        </w:rPr>
      </w:pPr>
      <w:r>
        <w:rPr>
          <w:rFonts w:ascii="Times New Roman" w:eastAsia="Times New Roman" w:hAnsi="Times New Roman" w:cs="Times New Roman"/>
          <w:b/>
          <w:bCs/>
          <w:sz w:val="24"/>
          <w:szCs w:val="24"/>
        </w:rPr>
        <w:t xml:space="preserve">6.2. </w:t>
      </w:r>
      <w:r>
        <w:rPr>
          <w:rFonts w:ascii="Times New Roman" w:eastAsia="Times New Roman" w:hAnsi="Times New Roman" w:cs="Times New Roman"/>
          <w:b/>
          <w:bCs/>
          <w:sz w:val="24"/>
          <w:szCs w:val="24"/>
          <w:lang w:val="es-MX"/>
        </w:rPr>
        <w:t>Objetivo general del PDD</w:t>
      </w:r>
    </w:p>
    <w:p w14:paraId="6C58E650" w14:textId="77777777" w:rsidR="00C861F7" w:rsidRDefault="00C861F7">
      <w:pPr>
        <w:spacing w:after="0" w:line="294" w:lineRule="atLeast"/>
        <w:jc w:val="both"/>
        <w:rPr>
          <w:rFonts w:ascii="Times New Roman" w:hAnsi="Times New Roman" w:cs="Times New Roman"/>
          <w:sz w:val="24"/>
          <w:szCs w:val="24"/>
          <w:lang w:val="es-MX"/>
        </w:rPr>
      </w:pPr>
    </w:p>
    <w:p w14:paraId="29887191" w14:textId="4E04D4CE" w:rsidR="00C861F7" w:rsidRDefault="00942A17">
      <w:pPr>
        <w:spacing w:after="0" w:line="294" w:lineRule="atLeast"/>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rPr>
        <w:t xml:space="preserve">Igualdad </w:t>
      </w:r>
      <w:r>
        <w:rPr>
          <w:rFonts w:ascii="Times New Roman" w:eastAsia="Times New Roman" w:hAnsi="Times New Roman" w:cs="Times New Roman"/>
          <w:sz w:val="24"/>
          <w:szCs w:val="24"/>
          <w:lang w:val="es-ES"/>
        </w:rPr>
        <w:t>de oportunidades y acceso más justo en el marco de la confianza y aprovechando nuestro potencial en un modelo de desarrollo comprometido con la acción climática. No se puede pensar que los problemas de Bogotá terminan</w:t>
      </w:r>
      <w:r w:rsidR="00E9695D">
        <w:rPr>
          <w:rFonts w:ascii="Times New Roman" w:eastAsia="Times New Roman" w:hAnsi="Times New Roman" w:cs="Times New Roman"/>
          <w:sz w:val="24"/>
          <w:szCs w:val="24"/>
          <w:lang w:val="es-ES"/>
        </w:rPr>
        <w:t xml:space="preserve"> en </w:t>
      </w:r>
      <w:r w:rsidR="00D363B7">
        <w:rPr>
          <w:rFonts w:ascii="Times New Roman" w:eastAsia="Times New Roman" w:hAnsi="Times New Roman" w:cs="Times New Roman"/>
          <w:sz w:val="24"/>
          <w:szCs w:val="24"/>
          <w:lang w:val="es-ES"/>
        </w:rPr>
        <w:t xml:space="preserve">sus </w:t>
      </w:r>
      <w:r w:rsidR="00E9695D">
        <w:rPr>
          <w:rFonts w:ascii="Times New Roman" w:eastAsia="Times New Roman" w:hAnsi="Times New Roman" w:cs="Times New Roman"/>
          <w:sz w:val="24"/>
          <w:szCs w:val="24"/>
          <w:lang w:val="es-ES"/>
        </w:rPr>
        <w:t>límites</w:t>
      </w:r>
      <w:r w:rsidR="00D363B7">
        <w:rPr>
          <w:rFonts w:ascii="Times New Roman" w:eastAsia="Times New Roman" w:hAnsi="Times New Roman" w:cs="Times New Roman"/>
          <w:sz w:val="24"/>
          <w:szCs w:val="24"/>
          <w:lang w:val="es-ES"/>
        </w:rPr>
        <w:t xml:space="preserve"> porque </w:t>
      </w:r>
      <w:r>
        <w:rPr>
          <w:rFonts w:ascii="Times New Roman" w:eastAsia="Times New Roman" w:hAnsi="Times New Roman" w:cs="Times New Roman"/>
          <w:sz w:val="24"/>
          <w:szCs w:val="24"/>
          <w:lang w:val="es-ES"/>
        </w:rPr>
        <w:t>hace parte de</w:t>
      </w:r>
      <w:r w:rsidR="00D363B7">
        <w:rPr>
          <w:rFonts w:ascii="Times New Roman" w:eastAsia="Times New Roman" w:hAnsi="Times New Roman" w:cs="Times New Roman"/>
          <w:sz w:val="24"/>
          <w:szCs w:val="24"/>
          <w:lang w:val="es-ES"/>
        </w:rPr>
        <w:t xml:space="preserve"> </w:t>
      </w:r>
      <w:r w:rsidR="00E9695D">
        <w:rPr>
          <w:rFonts w:ascii="Times New Roman" w:eastAsia="Times New Roman" w:hAnsi="Times New Roman" w:cs="Times New Roman"/>
          <w:sz w:val="24"/>
          <w:szCs w:val="24"/>
          <w:lang w:val="es-ES"/>
        </w:rPr>
        <w:t>una Región</w:t>
      </w:r>
      <w:r>
        <w:rPr>
          <w:rFonts w:ascii="Times New Roman" w:eastAsia="Times New Roman" w:hAnsi="Times New Roman" w:cs="Times New Roman"/>
          <w:sz w:val="24"/>
          <w:szCs w:val="24"/>
          <w:lang w:val="es-ES"/>
        </w:rPr>
        <w:t>.</w:t>
      </w:r>
    </w:p>
    <w:p w14:paraId="72798DBB" w14:textId="77777777" w:rsidR="00C861F7" w:rsidRDefault="00C861F7">
      <w:pPr>
        <w:spacing w:after="0" w:line="294" w:lineRule="atLeast"/>
        <w:jc w:val="both"/>
        <w:rPr>
          <w:rFonts w:ascii="Times New Roman" w:hAnsi="Times New Roman" w:cs="Times New Roman"/>
          <w:sz w:val="24"/>
          <w:szCs w:val="24"/>
          <w:lang w:val="es-ES"/>
        </w:rPr>
      </w:pPr>
    </w:p>
    <w:p w14:paraId="3C3F38C4" w14:textId="0E59BE69" w:rsidR="00C861F7" w:rsidRDefault="00F65745">
      <w:pPr>
        <w:spacing w:after="0" w:line="294" w:lineRule="atLeast"/>
        <w:jc w:val="both"/>
        <w:rPr>
          <w:rFonts w:ascii="Times New Roman" w:eastAsia="Times New Roman" w:hAnsi="Times New Roman" w:cs="Times New Roman"/>
          <w:b/>
          <w:bCs/>
          <w:sz w:val="24"/>
          <w:szCs w:val="24"/>
          <w:lang w:val="es-ES"/>
        </w:rPr>
      </w:pPr>
      <w:r>
        <w:rPr>
          <w:rFonts w:ascii="Times New Roman" w:eastAsia="Times New Roman" w:hAnsi="Times New Roman" w:cs="Times New Roman"/>
          <w:b/>
          <w:bCs/>
          <w:sz w:val="24"/>
          <w:szCs w:val="24"/>
        </w:rPr>
        <w:t xml:space="preserve">6.3. </w:t>
      </w:r>
      <w:r w:rsidR="00AB3816">
        <w:rPr>
          <w:rFonts w:ascii="Times New Roman" w:eastAsia="Times New Roman" w:hAnsi="Times New Roman" w:cs="Times New Roman"/>
          <w:b/>
          <w:bCs/>
          <w:sz w:val="24"/>
          <w:szCs w:val="24"/>
          <w:lang w:val="es-ES"/>
        </w:rPr>
        <w:t>Ob</w:t>
      </w:r>
      <w:r>
        <w:rPr>
          <w:rFonts w:ascii="Times New Roman" w:eastAsia="Times New Roman" w:hAnsi="Times New Roman" w:cs="Times New Roman"/>
          <w:b/>
          <w:bCs/>
          <w:sz w:val="24"/>
          <w:szCs w:val="24"/>
          <w:lang w:val="es-ES"/>
        </w:rPr>
        <w:t>jetivos estratégicos</w:t>
      </w:r>
    </w:p>
    <w:p w14:paraId="60719E87" w14:textId="77777777" w:rsidR="00C861F7" w:rsidRDefault="00C861F7">
      <w:pPr>
        <w:spacing w:after="0" w:line="294" w:lineRule="atLeast"/>
        <w:jc w:val="both"/>
        <w:rPr>
          <w:rFonts w:ascii="Times New Roman" w:hAnsi="Times New Roman" w:cs="Times New Roman"/>
          <w:b/>
          <w:bCs/>
          <w:sz w:val="24"/>
          <w:szCs w:val="24"/>
          <w:lang w:val="es-ES"/>
        </w:rPr>
      </w:pPr>
    </w:p>
    <w:p w14:paraId="01DB8D65" w14:textId="77777777" w:rsidR="00C861F7" w:rsidRDefault="00F65745">
      <w:pPr>
        <w:pStyle w:val="Prrafodelista"/>
        <w:numPr>
          <w:ilvl w:val="0"/>
          <w:numId w:val="21"/>
        </w:numPr>
        <w:spacing w:after="0" w:line="294" w:lineRule="atLeast"/>
        <w:jc w:val="both"/>
        <w:rPr>
          <w:rFonts w:ascii="Times New Roman" w:eastAsia="Times New Roman" w:hAnsi="Times New Roman" w:cs="Times New Roman"/>
          <w:b/>
          <w:bCs/>
          <w:sz w:val="24"/>
          <w:szCs w:val="24"/>
          <w:lang w:val="es-MX"/>
        </w:rPr>
      </w:pPr>
      <w:r>
        <w:rPr>
          <w:rFonts w:ascii="Times New Roman" w:eastAsia="Times New Roman" w:hAnsi="Times New Roman" w:cs="Times New Roman"/>
          <w:b/>
          <w:bCs/>
          <w:sz w:val="24"/>
          <w:szCs w:val="24"/>
          <w:lang w:val="es-MX"/>
        </w:rPr>
        <w:t>Confianza como eje fundamental del PDD</w:t>
      </w:r>
    </w:p>
    <w:p w14:paraId="5ECC01D4" w14:textId="77777777" w:rsidR="00C861F7" w:rsidRDefault="00C861F7">
      <w:pPr>
        <w:spacing w:after="0" w:line="294" w:lineRule="atLeast"/>
        <w:jc w:val="both"/>
        <w:rPr>
          <w:rFonts w:ascii="Times New Roman" w:hAnsi="Times New Roman" w:cs="Times New Roman"/>
          <w:b/>
          <w:bCs/>
          <w:sz w:val="24"/>
          <w:szCs w:val="24"/>
          <w:lang w:val="es-MX"/>
        </w:rPr>
      </w:pPr>
    </w:p>
    <w:p w14:paraId="536F0D50" w14:textId="77777777" w:rsidR="00C861F7" w:rsidRDefault="00F65745">
      <w:pPr>
        <w:spacing w:after="0" w:line="294" w:lineRule="atLeast"/>
        <w:jc w:val="both"/>
        <w:rPr>
          <w:rStyle w:val="Ttulo1Car"/>
          <w:rFonts w:ascii="Times New Roman" w:eastAsiaTheme="minorHAnsi" w:hAnsi="Times New Roman" w:cs="Times New Roman"/>
          <w:color w:val="auto"/>
          <w:sz w:val="24"/>
          <w:szCs w:val="24"/>
          <w:lang w:val="es-ES"/>
        </w:rPr>
      </w:pPr>
      <w:r w:rsidRPr="0059555D">
        <w:rPr>
          <w:rStyle w:val="Ttulo1Car"/>
          <w:rFonts w:ascii="Times New Roman" w:eastAsiaTheme="minorHAnsi" w:hAnsi="Times New Roman" w:cs="Times New Roman"/>
          <w:color w:val="auto"/>
          <w:sz w:val="24"/>
          <w:szCs w:val="24"/>
          <w:lang w:val="es-ES"/>
        </w:rPr>
        <w:t>Bogotá avanza en seguridad;</w:t>
      </w:r>
      <w:r>
        <w:rPr>
          <w:rStyle w:val="Ttulo1Car"/>
          <w:rFonts w:ascii="Times New Roman" w:eastAsiaTheme="minorHAnsi" w:hAnsi="Times New Roman" w:cs="Times New Roman"/>
          <w:color w:val="auto"/>
          <w:sz w:val="24"/>
          <w:szCs w:val="24"/>
          <w:lang w:val="es-ES"/>
        </w:rPr>
        <w:t xml:space="preserve"> entornos seguros, sin estar con miedos, construir la confianza entre los ciudadanos, se reitera </w:t>
      </w:r>
      <w:r>
        <w:rPr>
          <w:rStyle w:val="Ttulo1Car"/>
          <w:rFonts w:ascii="Times New Roman" w:eastAsiaTheme="minorHAnsi" w:hAnsi="Times New Roman" w:cs="Times New Roman"/>
          <w:b/>
          <w:bCs/>
          <w:color w:val="auto"/>
          <w:sz w:val="24"/>
          <w:szCs w:val="24"/>
          <w:lang w:val="es-ES"/>
        </w:rPr>
        <w:t>la confianza como parte fundamental del plan</w:t>
      </w:r>
      <w:r>
        <w:rPr>
          <w:rStyle w:val="Ttulo1Car"/>
          <w:rFonts w:ascii="Times New Roman" w:eastAsiaTheme="minorHAnsi" w:hAnsi="Times New Roman" w:cs="Times New Roman"/>
          <w:color w:val="auto"/>
          <w:sz w:val="24"/>
          <w:szCs w:val="24"/>
          <w:lang w:val="es-ES"/>
        </w:rPr>
        <w:t xml:space="preserve">, se recupera el construir colectivamente, tendremos de verdad un gran potencial, en la medida en la que haya derechos fundamentales e incluso soñar con la posibilidad </w:t>
      </w:r>
      <w:r>
        <w:rPr>
          <w:rStyle w:val="Ttulo1Car"/>
          <w:rFonts w:ascii="Times New Roman" w:eastAsiaTheme="minorHAnsi" w:hAnsi="Times New Roman" w:cs="Times New Roman"/>
          <w:color w:val="auto"/>
          <w:sz w:val="24"/>
          <w:szCs w:val="24"/>
        </w:rPr>
        <w:t xml:space="preserve">que haya </w:t>
      </w:r>
      <w:r>
        <w:rPr>
          <w:rStyle w:val="Ttulo1Car"/>
          <w:rFonts w:ascii="Times New Roman" w:eastAsiaTheme="minorHAnsi" w:hAnsi="Times New Roman" w:cs="Times New Roman"/>
          <w:color w:val="auto"/>
          <w:sz w:val="24"/>
          <w:szCs w:val="24"/>
          <w:lang w:val="es-ES"/>
        </w:rPr>
        <w:t>cabida para todos.</w:t>
      </w:r>
      <w:r>
        <w:rPr>
          <w:rStyle w:val="Ttulo1Car"/>
          <w:rFonts w:ascii="Times New Roman" w:eastAsiaTheme="minorHAnsi" w:hAnsi="Times New Roman" w:cs="Times New Roman"/>
          <w:color w:val="auto"/>
          <w:sz w:val="24"/>
          <w:szCs w:val="24"/>
        </w:rPr>
        <w:t xml:space="preserve"> Se proponen </w:t>
      </w:r>
      <w:r>
        <w:rPr>
          <w:rStyle w:val="Ttulo1Car"/>
          <w:rFonts w:ascii="Times New Roman" w:eastAsiaTheme="minorHAnsi" w:hAnsi="Times New Roman" w:cs="Times New Roman"/>
          <w:color w:val="auto"/>
          <w:sz w:val="24"/>
          <w:szCs w:val="24"/>
          <w:lang w:val="es-ES"/>
        </w:rPr>
        <w:t>61 programas, con un componente de di</w:t>
      </w:r>
      <w:r>
        <w:rPr>
          <w:rStyle w:val="Ttulo1Car"/>
          <w:rFonts w:ascii="Times New Roman" w:eastAsiaTheme="minorHAnsi" w:hAnsi="Times New Roman" w:cs="Times New Roman"/>
          <w:color w:val="auto"/>
          <w:sz w:val="24"/>
          <w:szCs w:val="24"/>
        </w:rPr>
        <w:t>á</w:t>
      </w:r>
      <w:r>
        <w:rPr>
          <w:rStyle w:val="Ttulo1Car"/>
          <w:rFonts w:ascii="Times New Roman" w:eastAsiaTheme="minorHAnsi" w:hAnsi="Times New Roman" w:cs="Times New Roman"/>
          <w:color w:val="auto"/>
          <w:sz w:val="24"/>
          <w:szCs w:val="24"/>
          <w:lang w:val="es-ES"/>
        </w:rPr>
        <w:t>logo social y cultura ciudadana, para recuperar la confianza, que nos comprometa con cosas concreta</w:t>
      </w:r>
      <w:r>
        <w:rPr>
          <w:rStyle w:val="Ttulo1Car"/>
          <w:rFonts w:ascii="Times New Roman" w:eastAsiaTheme="minorHAnsi" w:hAnsi="Times New Roman" w:cs="Times New Roman"/>
          <w:color w:val="auto"/>
          <w:sz w:val="24"/>
          <w:szCs w:val="24"/>
        </w:rPr>
        <w:t>s</w:t>
      </w:r>
      <w:r>
        <w:rPr>
          <w:rStyle w:val="Ttulo1Car"/>
          <w:rFonts w:ascii="Times New Roman" w:eastAsiaTheme="minorHAnsi" w:hAnsi="Times New Roman" w:cs="Times New Roman"/>
          <w:color w:val="auto"/>
          <w:sz w:val="24"/>
          <w:szCs w:val="24"/>
          <w:lang w:val="es-ES"/>
        </w:rPr>
        <w:t>.</w:t>
      </w:r>
    </w:p>
    <w:p w14:paraId="665EAB19" w14:textId="77777777" w:rsidR="00C861F7" w:rsidRDefault="00C861F7">
      <w:pPr>
        <w:spacing w:after="0" w:line="294" w:lineRule="atLeast"/>
        <w:jc w:val="both"/>
        <w:rPr>
          <w:rStyle w:val="Ttulo1Car"/>
          <w:rFonts w:ascii="Times New Roman" w:hAnsi="Times New Roman" w:cs="Times New Roman"/>
          <w:color w:val="auto"/>
          <w:sz w:val="24"/>
          <w:szCs w:val="24"/>
          <w:lang w:val="es-ES"/>
        </w:rPr>
      </w:pPr>
    </w:p>
    <w:p w14:paraId="58D6D3A5" w14:textId="77777777" w:rsidR="00C861F7" w:rsidRDefault="00F65745">
      <w:pPr>
        <w:spacing w:after="0" w:line="294" w:lineRule="atLeast"/>
        <w:jc w:val="both"/>
        <w:rPr>
          <w:rFonts w:ascii="Times New Roman" w:hAnsi="Times New Roman" w:cs="Times New Roman"/>
          <w:b/>
          <w:bCs/>
          <w:sz w:val="24"/>
          <w:szCs w:val="24"/>
        </w:rPr>
      </w:pPr>
      <w:r>
        <w:rPr>
          <w:rFonts w:ascii="Times New Roman" w:eastAsia="Times New Roman" w:hAnsi="Times New Roman" w:cs="Times New Roman"/>
          <w:b/>
          <w:bCs/>
          <w:sz w:val="24"/>
          <w:szCs w:val="24"/>
        </w:rPr>
        <w:t>Objetivo 01 -Bogotá avanza en seguridad</w:t>
      </w:r>
    </w:p>
    <w:p w14:paraId="44823A8E" w14:textId="77777777" w:rsidR="00C861F7" w:rsidRDefault="00C861F7">
      <w:pPr>
        <w:spacing w:after="0" w:line="294" w:lineRule="atLeast"/>
        <w:jc w:val="both"/>
        <w:rPr>
          <w:rFonts w:ascii="Times New Roman" w:hAnsi="Times New Roman" w:cs="Times New Roman"/>
          <w:b/>
          <w:bCs/>
          <w:sz w:val="24"/>
          <w:szCs w:val="24"/>
        </w:rPr>
      </w:pPr>
    </w:p>
    <w:p w14:paraId="530D3CB7" w14:textId="0E670DF0" w:rsidR="00C861F7" w:rsidRDefault="00F65745">
      <w:pPr>
        <w:spacing w:after="0" w:line="294" w:lineRule="atLeast"/>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Aquí se tocan los temas de puntos críticos, cultura ciudadana y luminarias, </w:t>
      </w:r>
      <w:r w:rsidR="00035242">
        <w:rPr>
          <w:rFonts w:ascii="Times New Roman" w:eastAsia="Times New Roman" w:hAnsi="Times New Roman" w:cs="Times New Roman"/>
          <w:sz w:val="24"/>
          <w:szCs w:val="24"/>
        </w:rPr>
        <w:t xml:space="preserve">temas </w:t>
      </w:r>
      <w:r>
        <w:rPr>
          <w:rFonts w:ascii="Times New Roman" w:eastAsia="Times New Roman" w:hAnsi="Times New Roman" w:cs="Times New Roman"/>
          <w:sz w:val="24"/>
          <w:szCs w:val="24"/>
        </w:rPr>
        <w:t>transversales al oficio propio del reciclaje</w:t>
      </w:r>
      <w:r>
        <w:rPr>
          <w:rFonts w:ascii="Times New Roman" w:eastAsia="Times New Roman" w:hAnsi="Times New Roman" w:cs="Times New Roman"/>
          <w:b/>
          <w:bCs/>
          <w:sz w:val="24"/>
          <w:szCs w:val="24"/>
        </w:rPr>
        <w:t>.</w:t>
      </w:r>
    </w:p>
    <w:p w14:paraId="5D6A3DDF" w14:textId="77777777" w:rsidR="00C861F7" w:rsidRDefault="00C861F7">
      <w:pPr>
        <w:spacing w:after="0" w:line="294" w:lineRule="atLeast"/>
        <w:jc w:val="both"/>
        <w:rPr>
          <w:rFonts w:ascii="Times New Roman" w:eastAsia="Times New Roman" w:hAnsi="Times New Roman" w:cs="Times New Roman"/>
          <w:b/>
          <w:bCs/>
          <w:sz w:val="24"/>
          <w:szCs w:val="24"/>
        </w:rPr>
      </w:pPr>
    </w:p>
    <w:p w14:paraId="4FD47771" w14:textId="77777777" w:rsidR="00C861F7" w:rsidRDefault="00F65745">
      <w:pPr>
        <w:spacing w:after="0" w:line="294" w:lineRule="atLeast"/>
        <w:jc w:val="both"/>
        <w:rPr>
          <w:rFonts w:ascii="Times New Roman" w:eastAsia="Times New Roman" w:hAnsi="Times New Roman" w:cs="Times New Roman"/>
          <w:sz w:val="24"/>
          <w:szCs w:val="24"/>
          <w:lang w:val="es-ES"/>
        </w:rPr>
      </w:pPr>
      <w:r>
        <w:rPr>
          <w:rFonts w:ascii="Times New Roman" w:eastAsia="Times New Roman" w:hAnsi="Times New Roman" w:cs="Times New Roman"/>
          <w:b/>
          <w:bCs/>
          <w:sz w:val="24"/>
          <w:szCs w:val="24"/>
        </w:rPr>
        <w:t xml:space="preserve">Programa 1. </w:t>
      </w:r>
      <w:r>
        <w:rPr>
          <w:rFonts w:ascii="Times New Roman" w:eastAsia="Times New Roman" w:hAnsi="Times New Roman" w:cs="Times New Roman"/>
          <w:b/>
          <w:bCs/>
          <w:sz w:val="24"/>
          <w:szCs w:val="24"/>
          <w:lang w:val="es-ES"/>
        </w:rPr>
        <w:t xml:space="preserve">META PDD: </w:t>
      </w:r>
      <w:r>
        <w:rPr>
          <w:rFonts w:ascii="Times New Roman" w:eastAsia="Times New Roman" w:hAnsi="Times New Roman" w:cs="Times New Roman"/>
          <w:sz w:val="24"/>
          <w:szCs w:val="24"/>
          <w:lang w:val="es-ES"/>
        </w:rPr>
        <w:t xml:space="preserve">Reducir 350 puntos de arrojo clandestino de residuos sólidos mediante la </w:t>
      </w:r>
      <w:r>
        <w:rPr>
          <w:rFonts w:ascii="Times New Roman" w:eastAsia="Times New Roman" w:hAnsi="Times New Roman" w:cs="Times New Roman"/>
          <w:sz w:val="24"/>
          <w:szCs w:val="24"/>
          <w:lang w:val="es-ES"/>
        </w:rPr>
        <w:t>consolidación de una estrategia de cultura ciudadana y ejercicio de autoridad.</w:t>
      </w:r>
    </w:p>
    <w:p w14:paraId="6C542493" w14:textId="77777777" w:rsidR="00B34C50" w:rsidRDefault="00B34C50">
      <w:pPr>
        <w:spacing w:after="0" w:line="294" w:lineRule="atLeast"/>
        <w:jc w:val="both"/>
        <w:rPr>
          <w:rFonts w:ascii="Times New Roman" w:hAnsi="Times New Roman" w:cs="Times New Roman"/>
          <w:sz w:val="24"/>
          <w:szCs w:val="24"/>
        </w:rPr>
      </w:pPr>
    </w:p>
    <w:p w14:paraId="24F70551" w14:textId="04DEA537" w:rsidR="00C861F7" w:rsidRDefault="00F65745">
      <w:pPr>
        <w:spacing w:after="0" w:line="294" w:lineRule="atLeast"/>
        <w:jc w:val="both"/>
        <w:rPr>
          <w:rStyle w:val="Ttulo1Car"/>
          <w:rFonts w:ascii="Times New Roman" w:eastAsiaTheme="minorHAnsi" w:hAnsi="Times New Roman" w:cs="Times New Roman"/>
          <w:color w:val="auto"/>
          <w:sz w:val="24"/>
          <w:szCs w:val="24"/>
          <w:lang w:val="es-ES"/>
        </w:rPr>
      </w:pPr>
      <w:r>
        <w:rPr>
          <w:rStyle w:val="Ttulo1Car"/>
          <w:rFonts w:ascii="Times New Roman" w:eastAsiaTheme="minorHAnsi" w:hAnsi="Times New Roman" w:cs="Times New Roman"/>
          <w:color w:val="auto"/>
          <w:sz w:val="24"/>
          <w:szCs w:val="24"/>
          <w:lang w:val="es-ES"/>
        </w:rPr>
        <w:t>Se indaga con la mesa de recicladores, porque la ciudad esta sucia, hay un consenso -</w:t>
      </w:r>
      <w:r>
        <w:rPr>
          <w:rStyle w:val="Ttulo1Car"/>
          <w:rFonts w:ascii="Times New Roman" w:eastAsiaTheme="minorHAnsi" w:hAnsi="Times New Roman" w:cs="Times New Roman"/>
          <w:b/>
          <w:bCs/>
          <w:color w:val="auto"/>
          <w:sz w:val="24"/>
          <w:szCs w:val="24"/>
          <w:lang w:val="es-ES"/>
        </w:rPr>
        <w:t>por los usuarios</w:t>
      </w:r>
      <w:r>
        <w:rPr>
          <w:rStyle w:val="Ttulo1Car"/>
          <w:rFonts w:ascii="Times New Roman" w:eastAsiaTheme="minorHAnsi" w:hAnsi="Times New Roman" w:cs="Times New Roman"/>
          <w:color w:val="auto"/>
          <w:sz w:val="24"/>
          <w:szCs w:val="24"/>
          <w:lang w:val="es-ES"/>
        </w:rPr>
        <w:t xml:space="preserve">, no por los recicladores. A partir de esto una gran estrategia para que la gente sepa </w:t>
      </w:r>
      <w:r w:rsidR="00EF0445">
        <w:rPr>
          <w:rStyle w:val="Ttulo1Car"/>
          <w:rFonts w:ascii="Times New Roman" w:eastAsiaTheme="minorHAnsi" w:hAnsi="Times New Roman" w:cs="Times New Roman"/>
          <w:color w:val="auto"/>
          <w:sz w:val="24"/>
          <w:szCs w:val="24"/>
          <w:lang w:val="es-ES"/>
        </w:rPr>
        <w:t>cómo</w:t>
      </w:r>
      <w:r>
        <w:rPr>
          <w:rStyle w:val="Ttulo1Car"/>
          <w:rFonts w:ascii="Times New Roman" w:eastAsiaTheme="minorHAnsi" w:hAnsi="Times New Roman" w:cs="Times New Roman"/>
          <w:color w:val="auto"/>
          <w:sz w:val="24"/>
          <w:szCs w:val="24"/>
          <w:lang w:val="es-ES"/>
        </w:rPr>
        <w:t xml:space="preserve"> gestionar los residuos no ordinarios, pero con la certeza de que el usuario tiene responsabilidad sobre estos, como los </w:t>
      </w:r>
      <w:proofErr w:type="spellStart"/>
      <w:r>
        <w:rPr>
          <w:rStyle w:val="Ttulo1Car"/>
          <w:rFonts w:ascii="Times New Roman" w:eastAsiaTheme="minorHAnsi" w:hAnsi="Times New Roman" w:cs="Times New Roman"/>
          <w:color w:val="auto"/>
          <w:sz w:val="24"/>
          <w:szCs w:val="24"/>
          <w:lang w:val="es-ES"/>
        </w:rPr>
        <w:t>RCDs</w:t>
      </w:r>
      <w:proofErr w:type="spellEnd"/>
      <w:r>
        <w:rPr>
          <w:rStyle w:val="Ttulo1Car"/>
          <w:rFonts w:ascii="Times New Roman" w:eastAsiaTheme="minorHAnsi" w:hAnsi="Times New Roman" w:cs="Times New Roman"/>
          <w:color w:val="auto"/>
          <w:sz w:val="24"/>
          <w:szCs w:val="24"/>
          <w:lang w:val="es-ES"/>
        </w:rPr>
        <w:t>, formar a los ciudadanos, el que deja el reguero es el usuario, no el reciclador.</w:t>
      </w:r>
    </w:p>
    <w:p w14:paraId="3393B10B" w14:textId="77777777" w:rsidR="00C861F7" w:rsidRDefault="00C861F7">
      <w:pPr>
        <w:spacing w:after="0" w:line="294" w:lineRule="atLeast"/>
        <w:jc w:val="both"/>
        <w:rPr>
          <w:rStyle w:val="Ttulo1Car"/>
          <w:rFonts w:ascii="Times New Roman" w:hAnsi="Times New Roman" w:cs="Times New Roman"/>
          <w:color w:val="auto"/>
          <w:sz w:val="24"/>
          <w:szCs w:val="24"/>
          <w:lang w:val="es-ES"/>
        </w:rPr>
      </w:pPr>
    </w:p>
    <w:p w14:paraId="43FBCAD0" w14:textId="77777777" w:rsidR="00C861F7" w:rsidRDefault="00F65745">
      <w:pPr>
        <w:spacing w:after="0" w:line="294" w:lineRule="atLeast"/>
        <w:jc w:val="both"/>
        <w:rPr>
          <w:rStyle w:val="Ttulo1Car"/>
          <w:rFonts w:ascii="Times New Roman" w:eastAsiaTheme="minorHAnsi" w:hAnsi="Times New Roman" w:cs="Times New Roman"/>
          <w:b/>
          <w:bCs/>
          <w:i/>
          <w:iCs/>
          <w:color w:val="auto"/>
          <w:sz w:val="24"/>
          <w:szCs w:val="24"/>
          <w:lang w:val="es-ES"/>
        </w:rPr>
      </w:pPr>
      <w:r>
        <w:rPr>
          <w:rStyle w:val="Ttulo1Car"/>
          <w:rFonts w:ascii="Times New Roman" w:eastAsiaTheme="minorHAnsi" w:hAnsi="Times New Roman" w:cs="Times New Roman"/>
          <w:i/>
          <w:iCs/>
          <w:color w:val="auto"/>
          <w:sz w:val="24"/>
          <w:szCs w:val="24"/>
          <w:lang w:val="es-ES"/>
        </w:rPr>
        <w:t xml:space="preserve">Interpela una recicladora que ellos han enseñado a reciclar, sin embargo, solo se ha conseguido que les quiten el trabajo, pero seguimos trabajando por nosotros, </w:t>
      </w:r>
      <w:r>
        <w:rPr>
          <w:rStyle w:val="Ttulo1Car"/>
          <w:rFonts w:ascii="Times New Roman" w:eastAsiaTheme="minorHAnsi" w:hAnsi="Times New Roman" w:cs="Times New Roman"/>
          <w:b/>
          <w:bCs/>
          <w:i/>
          <w:iCs/>
          <w:color w:val="auto"/>
          <w:sz w:val="24"/>
          <w:szCs w:val="24"/>
          <w:lang w:val="es-ES"/>
        </w:rPr>
        <w:t xml:space="preserve">la solución son los comparendos ambientales, </w:t>
      </w:r>
      <w:r>
        <w:rPr>
          <w:rStyle w:val="Ttulo1Car"/>
          <w:rFonts w:ascii="Times New Roman" w:eastAsiaTheme="minorHAnsi" w:hAnsi="Times New Roman" w:cs="Times New Roman"/>
          <w:i/>
          <w:iCs/>
          <w:color w:val="auto"/>
          <w:sz w:val="24"/>
          <w:szCs w:val="24"/>
          <w:lang w:val="es-ES"/>
        </w:rPr>
        <w:t>los usuarios no van a separar hasta que no se les sancione,</w:t>
      </w:r>
      <w:r>
        <w:rPr>
          <w:rStyle w:val="Ttulo1Car"/>
          <w:rFonts w:ascii="Times New Roman" w:eastAsiaTheme="minorHAnsi" w:hAnsi="Times New Roman" w:cs="Times New Roman"/>
          <w:b/>
          <w:bCs/>
          <w:i/>
          <w:iCs/>
          <w:color w:val="auto"/>
          <w:sz w:val="24"/>
          <w:szCs w:val="24"/>
          <w:lang w:val="es-ES"/>
        </w:rPr>
        <w:t xml:space="preserve"> se necesita pedagogía y sanciones.</w:t>
      </w:r>
    </w:p>
    <w:p w14:paraId="2DA062E8" w14:textId="77777777" w:rsidR="00C861F7" w:rsidRDefault="00C861F7">
      <w:pPr>
        <w:spacing w:after="0" w:line="294" w:lineRule="atLeast"/>
        <w:jc w:val="both"/>
        <w:rPr>
          <w:rStyle w:val="Ttulo1Car"/>
          <w:rFonts w:ascii="Times New Roman" w:hAnsi="Times New Roman" w:cs="Times New Roman"/>
          <w:b/>
          <w:bCs/>
          <w:i/>
          <w:color w:val="auto"/>
          <w:sz w:val="24"/>
          <w:szCs w:val="24"/>
          <w:lang w:val="es-ES"/>
        </w:rPr>
      </w:pPr>
    </w:p>
    <w:p w14:paraId="7CFF33D9" w14:textId="5D4B3B37" w:rsidR="00C861F7" w:rsidRDefault="00F65745">
      <w:pPr>
        <w:spacing w:after="0" w:line="294" w:lineRule="atLeast"/>
        <w:jc w:val="both"/>
        <w:rPr>
          <w:rStyle w:val="Ttulo1Car"/>
          <w:rFonts w:ascii="Times New Roman" w:hAnsi="Times New Roman" w:cs="Times New Roman"/>
          <w:b/>
          <w:bCs/>
          <w:i/>
          <w:iCs/>
          <w:color w:val="auto"/>
          <w:sz w:val="24"/>
          <w:szCs w:val="24"/>
        </w:rPr>
      </w:pPr>
      <w:r>
        <w:rPr>
          <w:rStyle w:val="Ttulo1Car"/>
          <w:rFonts w:ascii="Times New Roman" w:eastAsiaTheme="minorHAnsi" w:hAnsi="Times New Roman" w:cs="Times New Roman"/>
          <w:i/>
          <w:iCs/>
          <w:color w:val="auto"/>
          <w:sz w:val="24"/>
          <w:szCs w:val="24"/>
          <w:lang w:val="es-ES"/>
        </w:rPr>
        <w:t xml:space="preserve">Interpelación de un reciclador, los comparendos van a llegar directo al gremio reciclador, se dice que se llegue a algo más efectivo, buscar no un comparendo sancionatorio </w:t>
      </w:r>
      <w:r>
        <w:rPr>
          <w:rStyle w:val="Ttulo1Car"/>
          <w:rFonts w:ascii="Times New Roman" w:eastAsiaTheme="minorHAnsi" w:hAnsi="Times New Roman" w:cs="Times New Roman"/>
          <w:b/>
          <w:bCs/>
          <w:i/>
          <w:iCs/>
          <w:color w:val="auto"/>
          <w:sz w:val="24"/>
          <w:szCs w:val="24"/>
          <w:lang w:val="es-ES"/>
        </w:rPr>
        <w:t xml:space="preserve">sino pedagógico como </w:t>
      </w:r>
      <w:r w:rsidR="00EF0445">
        <w:rPr>
          <w:rStyle w:val="Ttulo1Car"/>
          <w:rFonts w:ascii="Times New Roman" w:eastAsiaTheme="minorHAnsi" w:hAnsi="Times New Roman" w:cs="Times New Roman"/>
          <w:b/>
          <w:bCs/>
          <w:i/>
          <w:iCs/>
          <w:color w:val="auto"/>
          <w:sz w:val="24"/>
          <w:szCs w:val="24"/>
          <w:lang w:val="es-ES"/>
        </w:rPr>
        <w:t>poner al</w:t>
      </w:r>
      <w:r>
        <w:rPr>
          <w:rStyle w:val="Ttulo1Car"/>
          <w:rFonts w:ascii="Times New Roman" w:eastAsiaTheme="minorHAnsi" w:hAnsi="Times New Roman" w:cs="Times New Roman"/>
          <w:b/>
          <w:bCs/>
          <w:i/>
          <w:iCs/>
          <w:color w:val="auto"/>
          <w:sz w:val="24"/>
          <w:szCs w:val="24"/>
          <w:lang w:val="es-ES"/>
        </w:rPr>
        <w:t xml:space="preserve"> usuario a sembrar árboles, por ejemplo.</w:t>
      </w:r>
    </w:p>
    <w:p w14:paraId="6574F64E" w14:textId="77777777" w:rsidR="00C861F7" w:rsidRDefault="00C861F7">
      <w:pPr>
        <w:spacing w:after="0" w:line="294" w:lineRule="atLeast"/>
        <w:jc w:val="both"/>
        <w:rPr>
          <w:rStyle w:val="Ttulo1Car"/>
          <w:rFonts w:ascii="Times New Roman" w:hAnsi="Times New Roman" w:cs="Times New Roman"/>
          <w:b/>
          <w:bCs/>
          <w:i/>
          <w:iCs/>
          <w:color w:val="auto"/>
          <w:sz w:val="24"/>
          <w:szCs w:val="24"/>
        </w:rPr>
      </w:pPr>
    </w:p>
    <w:p w14:paraId="5319EC85" w14:textId="519E80F6" w:rsidR="00C861F7" w:rsidRDefault="0039735B">
      <w:pPr>
        <w:spacing w:after="0" w:line="294" w:lineRule="atLeast"/>
        <w:jc w:val="both"/>
        <w:rPr>
          <w:rStyle w:val="Ttulo1Car"/>
          <w:rFonts w:ascii="Times New Roman" w:eastAsiaTheme="minorHAnsi" w:hAnsi="Times New Roman" w:cs="Times New Roman"/>
          <w:color w:val="auto"/>
          <w:sz w:val="24"/>
          <w:szCs w:val="24"/>
          <w:lang w:val="es-ES"/>
        </w:rPr>
      </w:pPr>
      <w:r>
        <w:rPr>
          <w:rStyle w:val="Ttulo1Car"/>
          <w:rFonts w:ascii="Times New Roman" w:eastAsiaTheme="minorHAnsi" w:hAnsi="Times New Roman" w:cs="Times New Roman"/>
          <w:color w:val="auto"/>
          <w:sz w:val="24"/>
          <w:szCs w:val="24"/>
          <w:lang w:val="es-ES"/>
        </w:rPr>
        <w:t>De acuerdo con l</w:t>
      </w:r>
      <w:r w:rsidR="00C4436F">
        <w:rPr>
          <w:rStyle w:val="Ttulo1Car"/>
          <w:rFonts w:ascii="Times New Roman" w:eastAsiaTheme="minorHAnsi" w:hAnsi="Times New Roman" w:cs="Times New Roman"/>
          <w:color w:val="auto"/>
          <w:sz w:val="24"/>
          <w:szCs w:val="24"/>
          <w:lang w:val="es-ES"/>
        </w:rPr>
        <w:t>as intervenciones,</w:t>
      </w:r>
      <w:r>
        <w:rPr>
          <w:rStyle w:val="Ttulo1Car"/>
          <w:rFonts w:ascii="Times New Roman" w:eastAsiaTheme="minorHAnsi" w:hAnsi="Times New Roman" w:cs="Times New Roman"/>
          <w:color w:val="auto"/>
          <w:sz w:val="24"/>
          <w:szCs w:val="24"/>
          <w:lang w:val="es-ES"/>
        </w:rPr>
        <w:t xml:space="preserve"> la </w:t>
      </w:r>
      <w:proofErr w:type="gramStart"/>
      <w:r>
        <w:rPr>
          <w:rStyle w:val="Ttulo1Car"/>
          <w:rFonts w:ascii="Times New Roman" w:eastAsiaTheme="minorHAnsi" w:hAnsi="Times New Roman" w:cs="Times New Roman"/>
          <w:color w:val="auto"/>
          <w:sz w:val="24"/>
          <w:szCs w:val="24"/>
          <w:lang w:val="es-ES"/>
        </w:rPr>
        <w:t>Directora</w:t>
      </w:r>
      <w:proofErr w:type="gramEnd"/>
      <w:r w:rsidR="00C4436F">
        <w:rPr>
          <w:rStyle w:val="Ttulo1Car"/>
          <w:rFonts w:ascii="Times New Roman" w:eastAsiaTheme="minorHAnsi" w:hAnsi="Times New Roman" w:cs="Times New Roman"/>
          <w:color w:val="auto"/>
          <w:sz w:val="24"/>
          <w:szCs w:val="24"/>
          <w:lang w:val="es-ES"/>
        </w:rPr>
        <w:t xml:space="preserve"> concluye que lo más importante es trabajar sobre la</w:t>
      </w:r>
      <w:r>
        <w:rPr>
          <w:rStyle w:val="Ttulo1Car"/>
          <w:rFonts w:ascii="Times New Roman" w:eastAsiaTheme="minorHAnsi" w:hAnsi="Times New Roman" w:cs="Times New Roman"/>
          <w:color w:val="auto"/>
          <w:sz w:val="24"/>
          <w:szCs w:val="24"/>
          <w:lang w:val="es-ES"/>
        </w:rPr>
        <w:t xml:space="preserve"> cultura, autoridad (comparendo pedagógico)</w:t>
      </w:r>
      <w:r w:rsidR="00C4436F">
        <w:rPr>
          <w:rStyle w:val="Ttulo1Car"/>
          <w:rFonts w:ascii="Times New Roman" w:eastAsiaTheme="minorHAnsi" w:hAnsi="Times New Roman" w:cs="Times New Roman"/>
          <w:color w:val="auto"/>
          <w:sz w:val="24"/>
          <w:szCs w:val="24"/>
          <w:lang w:val="es-ES"/>
        </w:rPr>
        <w:t xml:space="preserve"> y </w:t>
      </w:r>
      <w:r>
        <w:rPr>
          <w:rStyle w:val="Ttulo1Car"/>
          <w:rFonts w:ascii="Times New Roman" w:eastAsiaTheme="minorHAnsi" w:hAnsi="Times New Roman" w:cs="Times New Roman"/>
          <w:color w:val="auto"/>
          <w:sz w:val="24"/>
          <w:szCs w:val="24"/>
          <w:lang w:val="es-ES"/>
        </w:rPr>
        <w:t>servicios, elimina</w:t>
      </w:r>
      <w:r w:rsidR="00C4436F">
        <w:rPr>
          <w:rStyle w:val="Ttulo1Car"/>
          <w:rFonts w:ascii="Times New Roman" w:eastAsiaTheme="minorHAnsi" w:hAnsi="Times New Roman" w:cs="Times New Roman"/>
          <w:color w:val="auto"/>
          <w:sz w:val="24"/>
          <w:szCs w:val="24"/>
          <w:lang w:val="es-ES"/>
        </w:rPr>
        <w:t>ndo</w:t>
      </w:r>
      <w:r>
        <w:rPr>
          <w:rStyle w:val="Ttulo1Car"/>
          <w:rFonts w:ascii="Times New Roman" w:eastAsiaTheme="minorHAnsi" w:hAnsi="Times New Roman" w:cs="Times New Roman"/>
          <w:color w:val="auto"/>
          <w:sz w:val="24"/>
          <w:szCs w:val="24"/>
          <w:lang w:val="es-ES"/>
        </w:rPr>
        <w:t xml:space="preserve"> también los puntos críticos, encontra</w:t>
      </w:r>
      <w:r w:rsidR="00C4436F">
        <w:rPr>
          <w:rStyle w:val="Ttulo1Car"/>
          <w:rFonts w:ascii="Times New Roman" w:eastAsiaTheme="minorHAnsi" w:hAnsi="Times New Roman" w:cs="Times New Roman"/>
          <w:color w:val="auto"/>
          <w:sz w:val="24"/>
          <w:szCs w:val="24"/>
          <w:lang w:val="es-ES"/>
        </w:rPr>
        <w:t>ndo</w:t>
      </w:r>
      <w:r>
        <w:rPr>
          <w:rStyle w:val="Ttulo1Car"/>
          <w:rFonts w:ascii="Times New Roman" w:eastAsiaTheme="minorHAnsi" w:hAnsi="Times New Roman" w:cs="Times New Roman"/>
          <w:color w:val="auto"/>
          <w:sz w:val="24"/>
          <w:szCs w:val="24"/>
          <w:lang w:val="es-ES"/>
        </w:rPr>
        <w:t xml:space="preserve"> la causa, recupera</w:t>
      </w:r>
      <w:r w:rsidR="00C4436F">
        <w:rPr>
          <w:rStyle w:val="Ttulo1Car"/>
          <w:rFonts w:ascii="Times New Roman" w:eastAsiaTheme="minorHAnsi" w:hAnsi="Times New Roman" w:cs="Times New Roman"/>
          <w:color w:val="auto"/>
          <w:sz w:val="24"/>
          <w:szCs w:val="24"/>
          <w:lang w:val="es-ES"/>
        </w:rPr>
        <w:t>ndo</w:t>
      </w:r>
      <w:r>
        <w:rPr>
          <w:rStyle w:val="Ttulo1Car"/>
          <w:rFonts w:ascii="Times New Roman" w:eastAsiaTheme="minorHAnsi" w:hAnsi="Times New Roman" w:cs="Times New Roman"/>
          <w:color w:val="auto"/>
          <w:sz w:val="24"/>
          <w:szCs w:val="24"/>
          <w:lang w:val="es-ES"/>
        </w:rPr>
        <w:t xml:space="preserve"> el espacio </w:t>
      </w:r>
      <w:r w:rsidR="00C4436F">
        <w:rPr>
          <w:rStyle w:val="Ttulo1Car"/>
          <w:rFonts w:ascii="Times New Roman" w:eastAsiaTheme="minorHAnsi" w:hAnsi="Times New Roman" w:cs="Times New Roman"/>
          <w:color w:val="auto"/>
          <w:sz w:val="24"/>
          <w:szCs w:val="24"/>
          <w:lang w:val="es-ES"/>
        </w:rPr>
        <w:t xml:space="preserve">y </w:t>
      </w:r>
      <w:r>
        <w:rPr>
          <w:rStyle w:val="Ttulo1Car"/>
          <w:rFonts w:ascii="Times New Roman" w:eastAsiaTheme="minorHAnsi" w:hAnsi="Times New Roman" w:cs="Times New Roman"/>
          <w:color w:val="auto"/>
          <w:sz w:val="24"/>
          <w:szCs w:val="24"/>
          <w:lang w:val="es-ES"/>
        </w:rPr>
        <w:t xml:space="preserve">mantener el </w:t>
      </w:r>
      <w:r w:rsidR="00C4436F">
        <w:rPr>
          <w:rStyle w:val="Ttulo1Car"/>
          <w:rFonts w:ascii="Times New Roman" w:eastAsiaTheme="minorHAnsi" w:hAnsi="Times New Roman" w:cs="Times New Roman"/>
          <w:color w:val="auto"/>
          <w:sz w:val="24"/>
          <w:szCs w:val="24"/>
          <w:lang w:val="es-ES"/>
        </w:rPr>
        <w:t xml:space="preserve">espacio público en </w:t>
      </w:r>
      <w:proofErr w:type="spellStart"/>
      <w:r w:rsidR="00C4436F">
        <w:rPr>
          <w:rStyle w:val="Ttulo1Car"/>
          <w:rFonts w:ascii="Times New Roman" w:eastAsiaTheme="minorHAnsi" w:hAnsi="Times New Roman" w:cs="Times New Roman"/>
          <w:color w:val="auto"/>
          <w:sz w:val="24"/>
          <w:szCs w:val="24"/>
          <w:lang w:val="es-ES"/>
        </w:rPr>
        <w:t>optimas</w:t>
      </w:r>
      <w:proofErr w:type="spellEnd"/>
      <w:r w:rsidR="00C4436F">
        <w:rPr>
          <w:rStyle w:val="Ttulo1Car"/>
          <w:rFonts w:ascii="Times New Roman" w:eastAsiaTheme="minorHAnsi" w:hAnsi="Times New Roman" w:cs="Times New Roman"/>
          <w:color w:val="auto"/>
          <w:sz w:val="24"/>
          <w:szCs w:val="24"/>
          <w:lang w:val="es-ES"/>
        </w:rPr>
        <w:t xml:space="preserve"> condiciones</w:t>
      </w:r>
      <w:r>
        <w:rPr>
          <w:rStyle w:val="Ttulo1Car"/>
          <w:rFonts w:ascii="Times New Roman" w:eastAsiaTheme="minorHAnsi" w:hAnsi="Times New Roman" w:cs="Times New Roman"/>
          <w:color w:val="auto"/>
          <w:sz w:val="24"/>
          <w:szCs w:val="24"/>
          <w:lang w:val="es-ES"/>
        </w:rPr>
        <w:t>.</w:t>
      </w:r>
    </w:p>
    <w:p w14:paraId="24939085" w14:textId="77777777" w:rsidR="00C861F7" w:rsidRDefault="00C861F7">
      <w:pPr>
        <w:spacing w:after="0" w:line="294" w:lineRule="atLeast"/>
        <w:jc w:val="both"/>
        <w:rPr>
          <w:rStyle w:val="Ttulo1Car"/>
          <w:rFonts w:ascii="Times New Roman" w:hAnsi="Times New Roman" w:cs="Times New Roman"/>
          <w:color w:val="auto"/>
          <w:sz w:val="24"/>
          <w:szCs w:val="24"/>
          <w:lang w:val="es-ES"/>
        </w:rPr>
      </w:pPr>
    </w:p>
    <w:p w14:paraId="4C1C0EDD" w14:textId="3BDC2CAA" w:rsidR="00C861F7" w:rsidRDefault="00F65745">
      <w:pPr>
        <w:spacing w:after="0" w:line="294" w:lineRule="atLeast"/>
        <w:jc w:val="both"/>
        <w:rPr>
          <w:rStyle w:val="Ttulo1Car"/>
          <w:rFonts w:ascii="Times New Roman" w:eastAsiaTheme="minorHAnsi" w:hAnsi="Times New Roman" w:cs="Times New Roman"/>
          <w:i/>
          <w:iCs/>
          <w:color w:val="auto"/>
          <w:sz w:val="24"/>
          <w:szCs w:val="24"/>
          <w:lang w:val="es-ES"/>
        </w:rPr>
      </w:pPr>
      <w:r>
        <w:rPr>
          <w:rStyle w:val="Ttulo1Car"/>
          <w:rFonts w:ascii="Times New Roman" w:eastAsiaTheme="minorHAnsi" w:hAnsi="Times New Roman" w:cs="Times New Roman"/>
          <w:i/>
          <w:iCs/>
          <w:color w:val="auto"/>
          <w:sz w:val="24"/>
          <w:szCs w:val="24"/>
          <w:lang w:val="es-ES"/>
        </w:rPr>
        <w:t>Interpelación; cada año contratan al que recoge el escombro, se demora en contratar</w:t>
      </w:r>
      <w:r w:rsidR="007865D8">
        <w:rPr>
          <w:rStyle w:val="Ttulo1Car"/>
          <w:rFonts w:ascii="Times New Roman" w:eastAsiaTheme="minorHAnsi" w:hAnsi="Times New Roman" w:cs="Times New Roman"/>
          <w:i/>
          <w:iCs/>
          <w:color w:val="auto"/>
          <w:sz w:val="24"/>
          <w:szCs w:val="24"/>
          <w:lang w:val="es-ES"/>
        </w:rPr>
        <w:t xml:space="preserve"> y</w:t>
      </w:r>
      <w:r>
        <w:rPr>
          <w:rStyle w:val="Ttulo1Car"/>
          <w:rFonts w:ascii="Times New Roman" w:eastAsiaTheme="minorHAnsi" w:hAnsi="Times New Roman" w:cs="Times New Roman"/>
          <w:i/>
          <w:iCs/>
          <w:color w:val="auto"/>
          <w:sz w:val="24"/>
          <w:szCs w:val="24"/>
          <w:lang w:val="es-ES"/>
        </w:rPr>
        <w:t xml:space="preserve"> esto se vuelve un punto crítico, cada que llega un reciclador a ver </w:t>
      </w:r>
      <w:r w:rsidR="007865D8">
        <w:rPr>
          <w:rStyle w:val="Ttulo1Car"/>
          <w:rFonts w:ascii="Times New Roman" w:eastAsiaTheme="minorHAnsi" w:hAnsi="Times New Roman" w:cs="Times New Roman"/>
          <w:i/>
          <w:iCs/>
          <w:color w:val="auto"/>
          <w:sz w:val="24"/>
          <w:szCs w:val="24"/>
          <w:lang w:val="es-ES"/>
        </w:rPr>
        <w:t>si hay residuos aprovechables</w:t>
      </w:r>
      <w:r>
        <w:rPr>
          <w:rStyle w:val="Ttulo1Car"/>
          <w:rFonts w:ascii="Times New Roman" w:eastAsiaTheme="minorHAnsi" w:hAnsi="Times New Roman" w:cs="Times New Roman"/>
          <w:i/>
          <w:iCs/>
          <w:color w:val="auto"/>
          <w:sz w:val="24"/>
          <w:szCs w:val="24"/>
          <w:lang w:val="es-ES"/>
        </w:rPr>
        <w:t xml:space="preserve"> llega un policía</w:t>
      </w:r>
      <w:r>
        <w:rPr>
          <w:rStyle w:val="Ttulo1Car"/>
          <w:rFonts w:ascii="Times New Roman" w:eastAsiaTheme="minorHAnsi" w:hAnsi="Times New Roman" w:cs="Times New Roman"/>
          <w:b/>
          <w:bCs/>
          <w:i/>
          <w:iCs/>
          <w:color w:val="auto"/>
          <w:sz w:val="24"/>
          <w:szCs w:val="24"/>
          <w:lang w:val="es-ES"/>
        </w:rPr>
        <w:t>, en el comparendo sancionatorio no estoy de acuerdo, si estoy de acuerdo con el comparendo pedagógico</w:t>
      </w:r>
      <w:r>
        <w:rPr>
          <w:rStyle w:val="Ttulo1Car"/>
          <w:rFonts w:ascii="Times New Roman" w:eastAsiaTheme="minorHAnsi" w:hAnsi="Times New Roman" w:cs="Times New Roman"/>
          <w:i/>
          <w:iCs/>
          <w:color w:val="auto"/>
          <w:sz w:val="24"/>
          <w:szCs w:val="24"/>
          <w:lang w:val="es-ES"/>
        </w:rPr>
        <w:t xml:space="preserve"> </w:t>
      </w:r>
      <w:r>
        <w:rPr>
          <w:rStyle w:val="Ttulo1Car"/>
          <w:rFonts w:ascii="Times New Roman" w:eastAsiaTheme="minorHAnsi" w:hAnsi="Times New Roman" w:cs="Times New Roman"/>
          <w:b/>
          <w:bCs/>
          <w:i/>
          <w:iCs/>
          <w:color w:val="auto"/>
          <w:sz w:val="24"/>
          <w:szCs w:val="24"/>
          <w:lang w:val="es-ES"/>
        </w:rPr>
        <w:t>al usuario</w:t>
      </w:r>
      <w:r>
        <w:rPr>
          <w:rStyle w:val="Ttulo1Car"/>
          <w:rFonts w:ascii="Times New Roman" w:eastAsiaTheme="minorHAnsi" w:hAnsi="Times New Roman" w:cs="Times New Roman"/>
          <w:i/>
          <w:iCs/>
          <w:color w:val="auto"/>
          <w:sz w:val="24"/>
          <w:szCs w:val="24"/>
          <w:lang w:val="es-ES"/>
        </w:rPr>
        <w:t xml:space="preserve"> que barra, por ejemplo.</w:t>
      </w:r>
    </w:p>
    <w:p w14:paraId="6B73183D" w14:textId="77777777" w:rsidR="00C861F7" w:rsidRDefault="00C861F7">
      <w:pPr>
        <w:spacing w:after="0" w:line="294" w:lineRule="atLeast"/>
        <w:jc w:val="both"/>
        <w:rPr>
          <w:rStyle w:val="Ttulo1Car"/>
          <w:rFonts w:ascii="Times New Roman" w:hAnsi="Times New Roman" w:cs="Times New Roman"/>
          <w:bCs/>
          <w:i/>
          <w:color w:val="auto"/>
          <w:sz w:val="24"/>
          <w:szCs w:val="24"/>
          <w:lang w:val="es-ES"/>
        </w:rPr>
      </w:pPr>
    </w:p>
    <w:p w14:paraId="3975C1D7" w14:textId="08AA4A21" w:rsidR="00C861F7" w:rsidRDefault="00F65745">
      <w:pPr>
        <w:spacing w:after="0" w:line="294" w:lineRule="atLeast"/>
        <w:jc w:val="both"/>
        <w:rPr>
          <w:rStyle w:val="Ttulo1Car"/>
          <w:rFonts w:ascii="Times New Roman" w:eastAsiaTheme="minorHAnsi" w:hAnsi="Times New Roman" w:cs="Times New Roman"/>
          <w:b/>
          <w:bCs/>
          <w:i/>
          <w:iCs/>
          <w:color w:val="auto"/>
          <w:sz w:val="24"/>
          <w:szCs w:val="24"/>
          <w:lang w:val="es-ES"/>
        </w:rPr>
      </w:pPr>
      <w:r>
        <w:rPr>
          <w:rStyle w:val="Ttulo1Car"/>
          <w:rFonts w:ascii="Times New Roman" w:eastAsiaTheme="minorHAnsi" w:hAnsi="Times New Roman" w:cs="Times New Roman"/>
          <w:i/>
          <w:iCs/>
          <w:color w:val="auto"/>
          <w:sz w:val="24"/>
          <w:szCs w:val="24"/>
          <w:lang w:val="es-ES"/>
        </w:rPr>
        <w:t xml:space="preserve">Interpelación un reciclador afirma que </w:t>
      </w:r>
      <w:r>
        <w:rPr>
          <w:rStyle w:val="Ttulo1Car"/>
          <w:rFonts w:ascii="Times New Roman" w:eastAsiaTheme="minorHAnsi" w:hAnsi="Times New Roman" w:cs="Times New Roman"/>
          <w:b/>
          <w:bCs/>
          <w:i/>
          <w:iCs/>
          <w:color w:val="auto"/>
          <w:sz w:val="24"/>
          <w:szCs w:val="24"/>
          <w:lang w:val="es-ES"/>
        </w:rPr>
        <w:t xml:space="preserve">hay que incluir al reciclador en el servicio de eliminación de puntos críticos y </w:t>
      </w:r>
      <w:proofErr w:type="spellStart"/>
      <w:r>
        <w:rPr>
          <w:rStyle w:val="Ttulo1Car"/>
          <w:rFonts w:ascii="Times New Roman" w:eastAsiaTheme="minorHAnsi" w:hAnsi="Times New Roman" w:cs="Times New Roman"/>
          <w:b/>
          <w:bCs/>
          <w:i/>
          <w:iCs/>
          <w:color w:val="auto"/>
          <w:sz w:val="24"/>
          <w:szCs w:val="24"/>
          <w:lang w:val="es-ES"/>
        </w:rPr>
        <w:t>RCDs</w:t>
      </w:r>
      <w:proofErr w:type="spellEnd"/>
      <w:r>
        <w:rPr>
          <w:rStyle w:val="Ttulo1Car"/>
          <w:rFonts w:ascii="Times New Roman" w:eastAsiaTheme="minorHAnsi" w:hAnsi="Times New Roman" w:cs="Times New Roman"/>
          <w:b/>
          <w:bCs/>
          <w:i/>
          <w:iCs/>
          <w:color w:val="auto"/>
          <w:sz w:val="24"/>
          <w:szCs w:val="24"/>
          <w:lang w:val="es-ES"/>
        </w:rPr>
        <w:t>, ver como se pueden cobrar.</w:t>
      </w:r>
    </w:p>
    <w:p w14:paraId="759A1B4F" w14:textId="77777777" w:rsidR="00C861F7" w:rsidRDefault="00C861F7">
      <w:pPr>
        <w:spacing w:after="0" w:line="294" w:lineRule="atLeast"/>
        <w:jc w:val="both"/>
        <w:rPr>
          <w:rStyle w:val="Ttulo1Car"/>
          <w:rFonts w:ascii="Times New Roman" w:hAnsi="Times New Roman" w:cs="Times New Roman"/>
          <w:b/>
          <w:bCs/>
          <w:i/>
          <w:color w:val="auto"/>
          <w:sz w:val="24"/>
          <w:szCs w:val="24"/>
          <w:lang w:val="es-ES"/>
        </w:rPr>
      </w:pPr>
    </w:p>
    <w:p w14:paraId="3416AD78" w14:textId="726CEE59" w:rsidR="00C861F7" w:rsidRDefault="00F65745">
      <w:pPr>
        <w:spacing w:after="0" w:line="294" w:lineRule="atLeast"/>
        <w:jc w:val="both"/>
        <w:rPr>
          <w:rStyle w:val="Ttulo1Car"/>
          <w:rFonts w:ascii="Times New Roman" w:eastAsiaTheme="minorHAnsi" w:hAnsi="Times New Roman" w:cs="Times New Roman"/>
          <w:b/>
          <w:bCs/>
          <w:i/>
          <w:iCs/>
          <w:color w:val="auto"/>
          <w:sz w:val="24"/>
          <w:szCs w:val="24"/>
          <w:lang w:val="es-ES"/>
        </w:rPr>
      </w:pPr>
      <w:r>
        <w:rPr>
          <w:rStyle w:val="Ttulo1Car"/>
          <w:rFonts w:ascii="Times New Roman" w:eastAsiaTheme="minorHAnsi" w:hAnsi="Times New Roman" w:cs="Times New Roman"/>
          <w:i/>
          <w:iCs/>
          <w:color w:val="auto"/>
          <w:sz w:val="24"/>
          <w:szCs w:val="24"/>
          <w:lang w:val="es-ES"/>
        </w:rPr>
        <w:lastRenderedPageBreak/>
        <w:t>Interpelación de una recicladora y dice que lo importante más allá de hablar de escombros es que es el plan de desarrollo se hable de</w:t>
      </w:r>
      <w:r>
        <w:rPr>
          <w:rStyle w:val="Ttulo1Car"/>
          <w:rFonts w:ascii="Times New Roman" w:eastAsiaTheme="minorHAnsi" w:hAnsi="Times New Roman" w:cs="Times New Roman"/>
          <w:b/>
          <w:bCs/>
          <w:i/>
          <w:iCs/>
          <w:color w:val="auto"/>
          <w:sz w:val="24"/>
          <w:szCs w:val="24"/>
          <w:lang w:val="es-ES"/>
        </w:rPr>
        <w:t xml:space="preserve"> i. la regulación de los recicladores, </w:t>
      </w:r>
      <w:proofErr w:type="spellStart"/>
      <w:r>
        <w:rPr>
          <w:rStyle w:val="Ttulo1Car"/>
          <w:rFonts w:ascii="Times New Roman" w:eastAsiaTheme="minorHAnsi" w:hAnsi="Times New Roman" w:cs="Times New Roman"/>
          <w:b/>
          <w:bCs/>
          <w:i/>
          <w:iCs/>
          <w:color w:val="auto"/>
          <w:sz w:val="24"/>
          <w:szCs w:val="24"/>
          <w:lang w:val="es-ES"/>
        </w:rPr>
        <w:t>ii</w:t>
      </w:r>
      <w:proofErr w:type="spellEnd"/>
      <w:r>
        <w:rPr>
          <w:rStyle w:val="Ttulo1Car"/>
          <w:rFonts w:ascii="Times New Roman" w:eastAsiaTheme="minorHAnsi" w:hAnsi="Times New Roman" w:cs="Times New Roman"/>
          <w:b/>
          <w:bCs/>
          <w:i/>
          <w:iCs/>
          <w:color w:val="auto"/>
          <w:sz w:val="24"/>
          <w:szCs w:val="24"/>
          <w:lang w:val="es-ES"/>
        </w:rPr>
        <w:t>.</w:t>
      </w:r>
      <w:r>
        <w:rPr>
          <w:rStyle w:val="Ttulo1Car"/>
          <w:rFonts w:ascii="Times New Roman" w:eastAsiaTheme="minorHAnsi" w:hAnsi="Times New Roman" w:cs="Times New Roman"/>
          <w:i/>
          <w:iCs/>
          <w:color w:val="auto"/>
          <w:sz w:val="24"/>
          <w:szCs w:val="24"/>
          <w:lang w:val="es-ES"/>
        </w:rPr>
        <w:t xml:space="preserve"> Los</w:t>
      </w:r>
      <w:r>
        <w:rPr>
          <w:rStyle w:val="Ttulo1Car"/>
          <w:rFonts w:ascii="Times New Roman" w:eastAsiaTheme="minorHAnsi" w:hAnsi="Times New Roman" w:cs="Times New Roman"/>
          <w:b/>
          <w:bCs/>
          <w:i/>
          <w:iCs/>
          <w:color w:val="auto"/>
          <w:sz w:val="24"/>
          <w:szCs w:val="24"/>
          <w:lang w:val="es-ES"/>
        </w:rPr>
        <w:t xml:space="preserve"> </w:t>
      </w:r>
      <w:r>
        <w:rPr>
          <w:rStyle w:val="Ttulo1Car"/>
          <w:rFonts w:ascii="Times New Roman" w:eastAsiaTheme="minorHAnsi" w:hAnsi="Times New Roman" w:cs="Times New Roman"/>
          <w:i/>
          <w:iCs/>
          <w:color w:val="auto"/>
          <w:sz w:val="24"/>
          <w:szCs w:val="24"/>
          <w:lang w:val="es-ES"/>
        </w:rPr>
        <w:t xml:space="preserve">consorcios de la basura dejan los escombros en las esquinas, ¿esto es cultura?, si llega un reciclador a escoger un policía lo saca y trata mal, </w:t>
      </w:r>
      <w:r w:rsidR="007865D8" w:rsidRPr="007865D8">
        <w:rPr>
          <w:rStyle w:val="Ttulo1Car"/>
          <w:rFonts w:ascii="Times New Roman" w:eastAsiaTheme="minorHAnsi" w:hAnsi="Times New Roman" w:cs="Times New Roman"/>
          <w:b/>
          <w:bCs/>
          <w:i/>
          <w:iCs/>
          <w:color w:val="auto"/>
          <w:sz w:val="24"/>
          <w:szCs w:val="24"/>
          <w:lang w:val="es-ES"/>
        </w:rPr>
        <w:t>¿</w:t>
      </w:r>
      <w:r>
        <w:rPr>
          <w:rStyle w:val="Ttulo1Car"/>
          <w:rFonts w:ascii="Times New Roman" w:eastAsiaTheme="minorHAnsi" w:hAnsi="Times New Roman" w:cs="Times New Roman"/>
          <w:b/>
          <w:bCs/>
          <w:i/>
          <w:iCs/>
          <w:color w:val="auto"/>
          <w:sz w:val="24"/>
          <w:szCs w:val="24"/>
          <w:lang w:val="es-ES"/>
        </w:rPr>
        <w:t xml:space="preserve">dónde </w:t>
      </w:r>
      <w:r w:rsidR="007865D8">
        <w:rPr>
          <w:rStyle w:val="Ttulo1Car"/>
          <w:rFonts w:ascii="Times New Roman" w:eastAsiaTheme="minorHAnsi" w:hAnsi="Times New Roman" w:cs="Times New Roman"/>
          <w:b/>
          <w:bCs/>
          <w:i/>
          <w:iCs/>
          <w:color w:val="auto"/>
          <w:sz w:val="24"/>
          <w:szCs w:val="24"/>
          <w:lang w:val="es-ES"/>
        </w:rPr>
        <w:t>está</w:t>
      </w:r>
      <w:r>
        <w:rPr>
          <w:rStyle w:val="Ttulo1Car"/>
          <w:rFonts w:ascii="Times New Roman" w:eastAsiaTheme="minorHAnsi" w:hAnsi="Times New Roman" w:cs="Times New Roman"/>
          <w:b/>
          <w:bCs/>
          <w:i/>
          <w:iCs/>
          <w:color w:val="auto"/>
          <w:sz w:val="24"/>
          <w:szCs w:val="24"/>
          <w:lang w:val="es-ES"/>
        </w:rPr>
        <w:t xml:space="preserve"> la cultura hacia el mismo </w:t>
      </w:r>
      <w:r w:rsidR="00AB3816">
        <w:rPr>
          <w:rStyle w:val="Ttulo1Car"/>
          <w:rFonts w:ascii="Times New Roman" w:eastAsiaTheme="minorHAnsi" w:hAnsi="Times New Roman" w:cs="Times New Roman"/>
          <w:b/>
          <w:bCs/>
          <w:i/>
          <w:iCs/>
          <w:color w:val="auto"/>
          <w:sz w:val="24"/>
          <w:szCs w:val="24"/>
          <w:lang w:val="es-ES"/>
        </w:rPr>
        <w:t>reciclador?</w:t>
      </w:r>
    </w:p>
    <w:p w14:paraId="6509B387" w14:textId="77777777" w:rsidR="00C861F7" w:rsidRDefault="00C861F7">
      <w:pPr>
        <w:spacing w:after="0" w:line="294" w:lineRule="atLeast"/>
        <w:jc w:val="both"/>
        <w:rPr>
          <w:rStyle w:val="Ttulo1Car"/>
          <w:rFonts w:ascii="Times New Roman" w:hAnsi="Times New Roman" w:cs="Times New Roman"/>
          <w:b/>
          <w:bCs/>
          <w:i/>
          <w:color w:val="auto"/>
          <w:sz w:val="24"/>
          <w:szCs w:val="24"/>
          <w:lang w:val="es-ES"/>
        </w:rPr>
      </w:pPr>
    </w:p>
    <w:p w14:paraId="40392134" w14:textId="411C22DE" w:rsidR="00C861F7" w:rsidRDefault="007865D8">
      <w:pPr>
        <w:spacing w:after="0" w:line="294" w:lineRule="atLeast"/>
        <w:jc w:val="both"/>
        <w:rPr>
          <w:rFonts w:ascii="Times New Roman" w:eastAsia="Times New Roman" w:hAnsi="Times New Roman" w:cs="Times New Roman"/>
          <w:b/>
          <w:bCs/>
          <w:sz w:val="24"/>
          <w:szCs w:val="24"/>
          <w:lang w:val="es-ES"/>
        </w:rPr>
      </w:pPr>
      <w:r>
        <w:rPr>
          <w:rFonts w:ascii="Times New Roman" w:eastAsia="Times New Roman" w:hAnsi="Times New Roman" w:cs="Times New Roman"/>
          <w:b/>
          <w:bCs/>
          <w:sz w:val="24"/>
          <w:szCs w:val="24"/>
          <w:lang w:val="pt-BR"/>
        </w:rPr>
        <w:t xml:space="preserve">Programa 6, </w:t>
      </w:r>
      <w:r>
        <w:rPr>
          <w:rFonts w:ascii="Times New Roman" w:eastAsia="Times New Roman" w:hAnsi="Times New Roman" w:cs="Times New Roman"/>
          <w:b/>
          <w:bCs/>
          <w:sz w:val="24"/>
          <w:szCs w:val="24"/>
          <w:lang w:val="es-ES"/>
        </w:rPr>
        <w:t>Meta PDD: Modernizar 100.000 luminarias para mejorar la prestación del servicio de alumbrado público</w:t>
      </w:r>
    </w:p>
    <w:p w14:paraId="6ABB9597" w14:textId="77777777" w:rsidR="00C861F7" w:rsidRDefault="00C861F7">
      <w:pPr>
        <w:spacing w:after="0" w:line="294" w:lineRule="atLeast"/>
        <w:jc w:val="both"/>
        <w:rPr>
          <w:rFonts w:ascii="Times New Roman" w:hAnsi="Times New Roman" w:cs="Times New Roman"/>
          <w:b/>
          <w:bCs/>
          <w:sz w:val="24"/>
          <w:szCs w:val="24"/>
          <w:lang w:val="es-ES"/>
        </w:rPr>
      </w:pPr>
    </w:p>
    <w:p w14:paraId="3966A98F" w14:textId="488B6F5D" w:rsidR="00C861F7" w:rsidRDefault="00F65745">
      <w:pPr>
        <w:spacing w:after="0" w:line="294" w:lineRule="atLeast"/>
        <w:jc w:val="both"/>
        <w:rPr>
          <w:rStyle w:val="Ttulo1Car"/>
          <w:rFonts w:ascii="Times New Roman" w:eastAsiaTheme="minorHAnsi" w:hAnsi="Times New Roman" w:cs="Times New Roman"/>
          <w:color w:val="auto"/>
          <w:sz w:val="24"/>
          <w:szCs w:val="24"/>
          <w:lang w:val="es-ES"/>
        </w:rPr>
      </w:pPr>
      <w:r>
        <w:rPr>
          <w:rStyle w:val="Ttulo1Car"/>
          <w:rFonts w:ascii="Times New Roman" w:eastAsiaTheme="minorHAnsi" w:hAnsi="Times New Roman" w:cs="Times New Roman"/>
          <w:color w:val="auto"/>
          <w:sz w:val="24"/>
          <w:szCs w:val="24"/>
          <w:lang w:val="es-ES"/>
        </w:rPr>
        <w:t xml:space="preserve">El tema de alumbrado público </w:t>
      </w:r>
      <w:r w:rsidR="007865D8">
        <w:rPr>
          <w:rStyle w:val="Ttulo1Car"/>
          <w:rFonts w:ascii="Times New Roman" w:eastAsiaTheme="minorHAnsi" w:hAnsi="Times New Roman" w:cs="Times New Roman"/>
          <w:color w:val="auto"/>
          <w:sz w:val="24"/>
          <w:szCs w:val="24"/>
          <w:lang w:val="es-ES"/>
        </w:rPr>
        <w:t>es</w:t>
      </w:r>
      <w:r>
        <w:rPr>
          <w:rStyle w:val="Ttulo1Car"/>
          <w:rFonts w:ascii="Times New Roman" w:eastAsiaTheme="minorHAnsi" w:hAnsi="Times New Roman" w:cs="Times New Roman"/>
          <w:color w:val="auto"/>
          <w:sz w:val="24"/>
          <w:szCs w:val="24"/>
          <w:lang w:val="es-ES"/>
        </w:rPr>
        <w:t xml:space="preserve"> clave e importante para las personas del gremio que trabajan de noche, </w:t>
      </w:r>
      <w:r w:rsidR="007865D8">
        <w:rPr>
          <w:rStyle w:val="Ttulo1Car"/>
          <w:rFonts w:ascii="Times New Roman" w:eastAsiaTheme="minorHAnsi" w:hAnsi="Times New Roman" w:cs="Times New Roman"/>
          <w:color w:val="auto"/>
          <w:sz w:val="24"/>
          <w:szCs w:val="24"/>
          <w:lang w:val="es-ES"/>
        </w:rPr>
        <w:t>s</w:t>
      </w:r>
      <w:r>
        <w:rPr>
          <w:rStyle w:val="Ttulo1Car"/>
          <w:rFonts w:ascii="Times New Roman" w:eastAsiaTheme="minorHAnsi" w:hAnsi="Times New Roman" w:cs="Times New Roman"/>
          <w:color w:val="auto"/>
          <w:sz w:val="24"/>
          <w:szCs w:val="24"/>
          <w:lang w:val="es-ES"/>
        </w:rPr>
        <w:t>e debe</w:t>
      </w:r>
      <w:r w:rsidR="007865D8">
        <w:rPr>
          <w:rStyle w:val="Ttulo1Car"/>
          <w:rFonts w:ascii="Times New Roman" w:eastAsiaTheme="minorHAnsi" w:hAnsi="Times New Roman" w:cs="Times New Roman"/>
          <w:color w:val="auto"/>
          <w:sz w:val="24"/>
          <w:szCs w:val="24"/>
          <w:lang w:val="es-ES"/>
        </w:rPr>
        <w:t xml:space="preserve"> </w:t>
      </w:r>
      <w:r>
        <w:rPr>
          <w:rStyle w:val="Ttulo1Car"/>
          <w:rFonts w:ascii="Times New Roman" w:eastAsiaTheme="minorHAnsi" w:hAnsi="Times New Roman" w:cs="Times New Roman"/>
          <w:color w:val="auto"/>
          <w:sz w:val="24"/>
          <w:szCs w:val="24"/>
          <w:lang w:val="es-ES"/>
        </w:rPr>
        <w:t xml:space="preserve">mejorar las condiciones de este, avanzar </w:t>
      </w:r>
      <w:r w:rsidR="007865D8">
        <w:rPr>
          <w:rStyle w:val="Ttulo1Car"/>
          <w:rFonts w:ascii="Times New Roman" w:eastAsiaTheme="minorHAnsi" w:hAnsi="Times New Roman" w:cs="Times New Roman"/>
          <w:color w:val="auto"/>
          <w:sz w:val="24"/>
          <w:szCs w:val="24"/>
          <w:lang w:val="es-ES"/>
        </w:rPr>
        <w:t>a</w:t>
      </w:r>
      <w:r>
        <w:rPr>
          <w:rStyle w:val="Ttulo1Car"/>
          <w:rFonts w:ascii="Times New Roman" w:eastAsiaTheme="minorHAnsi" w:hAnsi="Times New Roman" w:cs="Times New Roman"/>
          <w:color w:val="auto"/>
          <w:sz w:val="24"/>
          <w:szCs w:val="24"/>
          <w:lang w:val="es-ES"/>
        </w:rPr>
        <w:t xml:space="preserve"> una solución tecnológica para mejorar</w:t>
      </w:r>
      <w:r w:rsidR="007865D8">
        <w:rPr>
          <w:rStyle w:val="Ttulo1Car"/>
          <w:rFonts w:ascii="Times New Roman" w:eastAsiaTheme="minorHAnsi" w:hAnsi="Times New Roman" w:cs="Times New Roman"/>
          <w:color w:val="auto"/>
          <w:sz w:val="24"/>
          <w:szCs w:val="24"/>
          <w:lang w:val="es-ES"/>
        </w:rPr>
        <w:t>lo</w:t>
      </w:r>
      <w:r>
        <w:rPr>
          <w:rStyle w:val="Ttulo1Car"/>
          <w:rFonts w:ascii="Times New Roman" w:eastAsiaTheme="minorHAnsi" w:hAnsi="Times New Roman" w:cs="Times New Roman"/>
          <w:color w:val="auto"/>
          <w:sz w:val="24"/>
          <w:szCs w:val="24"/>
          <w:lang w:val="es-ES"/>
        </w:rPr>
        <w:t xml:space="preserve">, en Colombia no hay sistemas de gestión, y esto hace que </w:t>
      </w:r>
      <w:r w:rsidR="007865D8">
        <w:rPr>
          <w:rStyle w:val="Ttulo1Car"/>
          <w:rFonts w:ascii="Times New Roman" w:eastAsiaTheme="minorHAnsi" w:hAnsi="Times New Roman" w:cs="Times New Roman"/>
          <w:color w:val="auto"/>
          <w:sz w:val="24"/>
          <w:szCs w:val="24"/>
          <w:lang w:val="es-ES"/>
        </w:rPr>
        <w:t>haya</w:t>
      </w:r>
      <w:r>
        <w:rPr>
          <w:rStyle w:val="Ttulo1Car"/>
          <w:rFonts w:ascii="Times New Roman" w:eastAsiaTheme="minorHAnsi" w:hAnsi="Times New Roman" w:cs="Times New Roman"/>
          <w:color w:val="auto"/>
          <w:sz w:val="24"/>
          <w:szCs w:val="24"/>
          <w:lang w:val="es-ES"/>
        </w:rPr>
        <w:t xml:space="preserve"> demora en los tiempos.</w:t>
      </w:r>
    </w:p>
    <w:p w14:paraId="32839569" w14:textId="77777777" w:rsidR="00C861F7" w:rsidRDefault="00C861F7">
      <w:pPr>
        <w:spacing w:after="0" w:line="294" w:lineRule="atLeast"/>
        <w:jc w:val="both"/>
        <w:rPr>
          <w:rStyle w:val="Ttulo1Car"/>
          <w:rFonts w:ascii="Times New Roman" w:hAnsi="Times New Roman" w:cs="Times New Roman"/>
          <w:color w:val="auto"/>
          <w:sz w:val="24"/>
          <w:szCs w:val="24"/>
          <w:lang w:val="es-ES"/>
        </w:rPr>
      </w:pPr>
    </w:p>
    <w:p w14:paraId="7D07BB67" w14:textId="77777777" w:rsidR="00C861F7" w:rsidRDefault="00F65745">
      <w:pPr>
        <w:spacing w:after="0" w:line="294" w:lineRule="atLeast"/>
        <w:jc w:val="both"/>
        <w:rPr>
          <w:rFonts w:ascii="Times New Roman" w:eastAsia="Times New Roman" w:hAnsi="Times New Roman" w:cs="Times New Roman"/>
          <w:b/>
          <w:bCs/>
          <w:sz w:val="24"/>
          <w:szCs w:val="24"/>
        </w:rPr>
      </w:pPr>
      <w:r>
        <w:rPr>
          <w:rStyle w:val="Ttulo1Car"/>
          <w:rFonts w:ascii="Times New Roman" w:eastAsiaTheme="minorHAnsi" w:hAnsi="Times New Roman" w:cs="Times New Roman"/>
          <w:b/>
          <w:bCs/>
          <w:color w:val="auto"/>
          <w:sz w:val="24"/>
          <w:szCs w:val="24"/>
          <w:lang w:val="es-ES"/>
        </w:rPr>
        <w:t xml:space="preserve">Objetivo 4. </w:t>
      </w:r>
      <w:r>
        <w:rPr>
          <w:rFonts w:ascii="Times New Roman" w:eastAsia="Times New Roman" w:hAnsi="Times New Roman" w:cs="Times New Roman"/>
          <w:b/>
          <w:bCs/>
          <w:sz w:val="24"/>
          <w:szCs w:val="24"/>
        </w:rPr>
        <w:t>Bogotá ordena su territorio y avanza en su acción climática</w:t>
      </w:r>
    </w:p>
    <w:p w14:paraId="2802D6B1" w14:textId="77777777" w:rsidR="007865D8" w:rsidRDefault="007865D8">
      <w:pPr>
        <w:spacing w:after="0" w:line="294" w:lineRule="atLeast"/>
        <w:jc w:val="both"/>
        <w:rPr>
          <w:rFonts w:ascii="Times New Roman" w:hAnsi="Times New Roman" w:cs="Times New Roman"/>
          <w:b/>
          <w:bCs/>
          <w:sz w:val="24"/>
          <w:szCs w:val="24"/>
        </w:rPr>
      </w:pPr>
    </w:p>
    <w:p w14:paraId="2CAD4B97" w14:textId="77777777" w:rsidR="00C861F7" w:rsidRDefault="00F65745">
      <w:pPr>
        <w:spacing w:after="0" w:line="294" w:lineRule="atLeast"/>
        <w:jc w:val="both"/>
        <w:rPr>
          <w:rStyle w:val="Ttulo1Car"/>
          <w:rFonts w:ascii="Times New Roman" w:eastAsiaTheme="minorHAnsi" w:hAnsi="Times New Roman" w:cs="Times New Roman"/>
          <w:b/>
          <w:bCs/>
          <w:color w:val="auto"/>
          <w:sz w:val="24"/>
          <w:szCs w:val="24"/>
          <w:lang w:val="es-ES"/>
        </w:rPr>
      </w:pPr>
      <w:r>
        <w:rPr>
          <w:rStyle w:val="Ttulo1Car"/>
          <w:rFonts w:ascii="Times New Roman" w:eastAsiaTheme="minorHAnsi" w:hAnsi="Times New Roman" w:cs="Times New Roman"/>
          <w:b/>
          <w:bCs/>
          <w:color w:val="auto"/>
          <w:sz w:val="24"/>
          <w:szCs w:val="24"/>
          <w:lang w:val="es-ES"/>
        </w:rPr>
        <w:t>Programa 26. Incremento a la resiliencia de cambio climático y prevención de la Vulnerabilidad.</w:t>
      </w:r>
    </w:p>
    <w:p w14:paraId="0F39AC5C" w14:textId="77777777" w:rsidR="00C861F7" w:rsidRDefault="00C861F7">
      <w:pPr>
        <w:spacing w:after="0" w:line="294" w:lineRule="atLeast"/>
        <w:jc w:val="both"/>
        <w:rPr>
          <w:rStyle w:val="Ttulo1Car"/>
          <w:rFonts w:ascii="Times New Roman" w:hAnsi="Times New Roman" w:cs="Times New Roman"/>
          <w:b/>
          <w:bCs/>
          <w:color w:val="auto"/>
          <w:sz w:val="24"/>
          <w:szCs w:val="24"/>
          <w:lang w:val="es-ES"/>
        </w:rPr>
      </w:pPr>
    </w:p>
    <w:p w14:paraId="52B94F34" w14:textId="09BA766F" w:rsidR="00422454" w:rsidRDefault="00422454" w:rsidP="00422454">
      <w:pPr>
        <w:spacing w:after="0" w:line="294" w:lineRule="atLeast"/>
        <w:jc w:val="both"/>
        <w:rPr>
          <w:rStyle w:val="Ttulo1Car"/>
          <w:rFonts w:ascii="Times New Roman" w:eastAsiaTheme="minorHAnsi" w:hAnsi="Times New Roman" w:cs="Times New Roman"/>
          <w:b/>
          <w:bCs/>
          <w:i/>
          <w:iCs/>
          <w:color w:val="auto"/>
          <w:sz w:val="24"/>
          <w:szCs w:val="24"/>
          <w:lang w:val="es-ES"/>
        </w:rPr>
      </w:pPr>
      <w:r>
        <w:rPr>
          <w:rStyle w:val="Ttulo1Car"/>
          <w:rFonts w:ascii="Times New Roman" w:eastAsiaTheme="minorHAnsi" w:hAnsi="Times New Roman" w:cs="Times New Roman"/>
          <w:i/>
          <w:iCs/>
          <w:color w:val="auto"/>
          <w:sz w:val="24"/>
          <w:szCs w:val="24"/>
          <w:lang w:val="es-ES"/>
        </w:rPr>
        <w:t xml:space="preserve">Interpela el gremio, que quiere que solo se les hable en concreto de que hay en el plan para los recicladores, no que se les hable de la luz, agua, cementerios, quieren solo recicladores, se solicita </w:t>
      </w:r>
      <w:r>
        <w:rPr>
          <w:rStyle w:val="Ttulo1Car"/>
          <w:rFonts w:ascii="Times New Roman" w:eastAsiaTheme="minorHAnsi" w:hAnsi="Times New Roman" w:cs="Times New Roman"/>
          <w:b/>
          <w:bCs/>
          <w:i/>
          <w:iCs/>
          <w:color w:val="auto"/>
          <w:sz w:val="24"/>
          <w:szCs w:val="24"/>
          <w:lang w:val="es-ES"/>
        </w:rPr>
        <w:t xml:space="preserve">como va a ser la prestación del servicio de </w:t>
      </w:r>
      <w:r w:rsidR="00A271A3">
        <w:rPr>
          <w:rStyle w:val="Ttulo1Car"/>
          <w:rFonts w:ascii="Times New Roman" w:eastAsiaTheme="minorHAnsi" w:hAnsi="Times New Roman" w:cs="Times New Roman"/>
          <w:b/>
          <w:bCs/>
          <w:i/>
          <w:iCs/>
          <w:color w:val="auto"/>
          <w:sz w:val="24"/>
          <w:szCs w:val="24"/>
          <w:lang w:val="es-ES"/>
        </w:rPr>
        <w:t>aprovechamiento y</w:t>
      </w:r>
      <w:r>
        <w:rPr>
          <w:rStyle w:val="Ttulo1Car"/>
          <w:rFonts w:ascii="Times New Roman" w:eastAsiaTheme="minorHAnsi" w:hAnsi="Times New Roman" w:cs="Times New Roman"/>
          <w:b/>
          <w:bCs/>
          <w:i/>
          <w:iCs/>
          <w:color w:val="auto"/>
          <w:sz w:val="24"/>
          <w:szCs w:val="24"/>
          <w:lang w:val="es-ES"/>
        </w:rPr>
        <w:t xml:space="preserve"> como se va a incluir en el plan.</w:t>
      </w:r>
    </w:p>
    <w:p w14:paraId="3C4CAD26" w14:textId="77777777" w:rsidR="00422454" w:rsidRDefault="00422454" w:rsidP="00422454">
      <w:pPr>
        <w:spacing w:after="0" w:line="294" w:lineRule="atLeast"/>
        <w:jc w:val="both"/>
        <w:rPr>
          <w:rStyle w:val="Ttulo1Car"/>
          <w:rFonts w:ascii="Times New Roman" w:eastAsiaTheme="minorHAnsi" w:hAnsi="Times New Roman" w:cs="Times New Roman"/>
          <w:b/>
          <w:bCs/>
          <w:i/>
          <w:iCs/>
          <w:color w:val="auto"/>
          <w:sz w:val="24"/>
          <w:szCs w:val="24"/>
          <w:lang w:val="es-ES"/>
        </w:rPr>
      </w:pPr>
    </w:p>
    <w:p w14:paraId="32960A5B" w14:textId="35748406" w:rsidR="00C861F7" w:rsidRDefault="00422454">
      <w:pPr>
        <w:spacing w:after="0" w:line="294" w:lineRule="atLeast"/>
        <w:jc w:val="both"/>
        <w:rPr>
          <w:rStyle w:val="Ttulo1Car"/>
          <w:rFonts w:ascii="Times New Roman" w:eastAsiaTheme="minorHAnsi" w:hAnsi="Times New Roman" w:cs="Times New Roman"/>
          <w:color w:val="auto"/>
          <w:sz w:val="24"/>
          <w:szCs w:val="24"/>
          <w:lang w:val="es-ES"/>
        </w:rPr>
      </w:pPr>
      <w:r>
        <w:rPr>
          <w:rStyle w:val="Ttulo1Car"/>
          <w:rFonts w:ascii="Times New Roman" w:eastAsiaTheme="minorHAnsi" w:hAnsi="Times New Roman" w:cs="Times New Roman"/>
          <w:color w:val="auto"/>
          <w:sz w:val="24"/>
          <w:szCs w:val="24"/>
          <w:lang w:val="es-ES"/>
        </w:rPr>
        <w:t>Teniendo en</w:t>
      </w:r>
      <w:r w:rsidR="00A271A3">
        <w:rPr>
          <w:rStyle w:val="Ttulo1Car"/>
          <w:rFonts w:ascii="Times New Roman" w:eastAsiaTheme="minorHAnsi" w:hAnsi="Times New Roman" w:cs="Times New Roman"/>
          <w:color w:val="auto"/>
          <w:sz w:val="24"/>
          <w:szCs w:val="24"/>
          <w:lang w:val="es-ES"/>
        </w:rPr>
        <w:t xml:space="preserve"> </w:t>
      </w:r>
      <w:r>
        <w:rPr>
          <w:rStyle w:val="Ttulo1Car"/>
          <w:rFonts w:ascii="Times New Roman" w:eastAsiaTheme="minorHAnsi" w:hAnsi="Times New Roman" w:cs="Times New Roman"/>
          <w:color w:val="auto"/>
          <w:sz w:val="24"/>
          <w:szCs w:val="24"/>
          <w:lang w:val="es-ES"/>
        </w:rPr>
        <w:t xml:space="preserve">cuenta la interpelación anterior, se </w:t>
      </w:r>
      <w:r w:rsidR="00A271A3">
        <w:rPr>
          <w:rStyle w:val="Ttulo1Car"/>
          <w:rFonts w:ascii="Times New Roman" w:eastAsiaTheme="minorHAnsi" w:hAnsi="Times New Roman" w:cs="Times New Roman"/>
          <w:color w:val="auto"/>
          <w:sz w:val="24"/>
          <w:szCs w:val="24"/>
          <w:lang w:val="es-ES"/>
        </w:rPr>
        <w:t xml:space="preserve">continua con </w:t>
      </w:r>
      <w:r>
        <w:rPr>
          <w:rStyle w:val="Ttulo1Car"/>
          <w:rFonts w:ascii="Times New Roman" w:eastAsiaTheme="minorHAnsi" w:hAnsi="Times New Roman" w:cs="Times New Roman"/>
          <w:color w:val="auto"/>
          <w:sz w:val="24"/>
          <w:szCs w:val="24"/>
          <w:lang w:val="es-ES"/>
        </w:rPr>
        <w:t>el objetivo 4, ya que los asistentes a la mesa solicitan ir directo al tema de la prestación como tal del servicio de aprovechamiento.</w:t>
      </w:r>
    </w:p>
    <w:p w14:paraId="6B95C756" w14:textId="77777777" w:rsidR="00C861F7" w:rsidRDefault="00C861F7">
      <w:pPr>
        <w:spacing w:after="0" w:line="294" w:lineRule="atLeast"/>
        <w:jc w:val="both"/>
        <w:rPr>
          <w:rStyle w:val="Ttulo1Car"/>
          <w:rFonts w:ascii="Times New Roman" w:hAnsi="Times New Roman" w:cs="Times New Roman"/>
          <w:b/>
          <w:bCs/>
          <w:i/>
          <w:color w:val="auto"/>
          <w:sz w:val="24"/>
          <w:szCs w:val="24"/>
          <w:lang w:val="es-ES"/>
        </w:rPr>
      </w:pPr>
    </w:p>
    <w:p w14:paraId="6C0D1172" w14:textId="77777777" w:rsidR="00C861F7" w:rsidRDefault="00F65745">
      <w:pPr>
        <w:spacing w:after="0" w:line="294" w:lineRule="atLeast"/>
        <w:jc w:val="both"/>
        <w:rPr>
          <w:rStyle w:val="Ttulo1Car"/>
          <w:rFonts w:ascii="Times New Roman" w:eastAsiaTheme="minorHAnsi" w:hAnsi="Times New Roman" w:cs="Times New Roman"/>
          <w:color w:val="auto"/>
          <w:sz w:val="24"/>
          <w:szCs w:val="24"/>
          <w:lang w:val="es-ES"/>
        </w:rPr>
      </w:pPr>
      <w:r>
        <w:rPr>
          <w:rStyle w:val="Ttulo1Car"/>
          <w:rFonts w:ascii="Times New Roman" w:eastAsiaTheme="minorHAnsi" w:hAnsi="Times New Roman" w:cs="Times New Roman"/>
          <w:color w:val="auto"/>
          <w:sz w:val="24"/>
          <w:szCs w:val="24"/>
          <w:lang w:val="es-ES"/>
        </w:rPr>
        <w:t xml:space="preserve">La </w:t>
      </w:r>
      <w:r>
        <w:rPr>
          <w:rStyle w:val="Ttulo1Car"/>
          <w:rFonts w:ascii="Times New Roman" w:eastAsiaTheme="minorHAnsi" w:hAnsi="Times New Roman" w:cs="Times New Roman"/>
          <w:color w:val="auto"/>
          <w:sz w:val="24"/>
          <w:szCs w:val="24"/>
          <w:lang w:val="es-ES"/>
        </w:rPr>
        <w:t>directora avanza hacia el tema en específico de servicio de aprovechamiento y presenta la meta del programa 26.</w:t>
      </w:r>
    </w:p>
    <w:p w14:paraId="4C632F22" w14:textId="77777777" w:rsidR="00C861F7" w:rsidRDefault="00C861F7">
      <w:pPr>
        <w:spacing w:after="0" w:line="294" w:lineRule="atLeast"/>
        <w:jc w:val="both"/>
        <w:rPr>
          <w:rStyle w:val="Ttulo1Car"/>
          <w:rFonts w:ascii="Times New Roman" w:hAnsi="Times New Roman" w:cs="Times New Roman"/>
          <w:color w:val="auto"/>
          <w:sz w:val="24"/>
          <w:szCs w:val="24"/>
          <w:lang w:val="es-ES"/>
        </w:rPr>
      </w:pPr>
    </w:p>
    <w:p w14:paraId="14141AC6" w14:textId="77777777" w:rsidR="00C861F7" w:rsidRDefault="00F65745">
      <w:pPr>
        <w:spacing w:after="0" w:line="294" w:lineRule="atLeast"/>
        <w:jc w:val="both"/>
        <w:rPr>
          <w:rFonts w:ascii="Times New Roman" w:eastAsia="Times New Roman" w:hAnsi="Times New Roman" w:cs="Times New Roman"/>
          <w:b/>
          <w:bCs/>
          <w:sz w:val="24"/>
          <w:szCs w:val="24"/>
          <w:lang w:val="es-MX"/>
        </w:rPr>
      </w:pPr>
      <w:r w:rsidRPr="00A271A3">
        <w:rPr>
          <w:rFonts w:ascii="Times New Roman" w:eastAsia="Times New Roman" w:hAnsi="Times New Roman" w:cs="Times New Roman"/>
          <w:b/>
          <w:bCs/>
          <w:sz w:val="24"/>
          <w:szCs w:val="24"/>
          <w:lang w:val="es-MX"/>
        </w:rPr>
        <w:t>META PDD:</w:t>
      </w:r>
      <w:r>
        <w:rPr>
          <w:rFonts w:ascii="Times New Roman" w:eastAsia="Times New Roman" w:hAnsi="Times New Roman" w:cs="Times New Roman"/>
          <w:b/>
          <w:bCs/>
          <w:sz w:val="24"/>
          <w:szCs w:val="24"/>
          <w:lang w:val="es-MX"/>
        </w:rPr>
        <w:t xml:space="preserve"> Implementar un modelo de gestión integral de residuos sólidos en la prestación del servicio público de aseo que privilegie la economía circular.</w:t>
      </w:r>
    </w:p>
    <w:p w14:paraId="6253D53A" w14:textId="77777777" w:rsidR="00C861F7" w:rsidRDefault="00C861F7">
      <w:pPr>
        <w:spacing w:after="0" w:line="294" w:lineRule="atLeast"/>
        <w:jc w:val="both"/>
        <w:rPr>
          <w:rFonts w:ascii="Times New Roman" w:hAnsi="Times New Roman" w:cs="Times New Roman"/>
          <w:b/>
          <w:bCs/>
          <w:sz w:val="24"/>
          <w:szCs w:val="24"/>
          <w:lang w:val="es-MX"/>
        </w:rPr>
      </w:pPr>
    </w:p>
    <w:p w14:paraId="4527EDDC" w14:textId="77777777" w:rsidR="00C861F7" w:rsidRDefault="00F65745">
      <w:pPr>
        <w:spacing w:after="0" w:line="294" w:lineRule="atLeast"/>
        <w:jc w:val="both"/>
        <w:rPr>
          <w:rFonts w:ascii="Times New Roman" w:eastAsia="Times New Roman" w:hAnsi="Times New Roman" w:cs="Times New Roman"/>
          <w:sz w:val="24"/>
          <w:szCs w:val="24"/>
          <w:lang w:val="es-MX"/>
        </w:rPr>
      </w:pPr>
      <w:r>
        <w:rPr>
          <w:rFonts w:ascii="Times New Roman" w:eastAsia="Times New Roman" w:hAnsi="Times New Roman" w:cs="Times New Roman"/>
          <w:sz w:val="24"/>
          <w:szCs w:val="24"/>
          <w:lang w:val="es-MX"/>
        </w:rPr>
        <w:t>Productos</w:t>
      </w:r>
    </w:p>
    <w:p w14:paraId="27DCD7F5" w14:textId="77777777" w:rsidR="00C861F7" w:rsidRDefault="00C861F7">
      <w:pPr>
        <w:spacing w:after="0" w:line="294" w:lineRule="atLeast"/>
        <w:jc w:val="both"/>
        <w:rPr>
          <w:rFonts w:ascii="Times New Roman" w:hAnsi="Times New Roman" w:cs="Times New Roman"/>
          <w:sz w:val="24"/>
          <w:szCs w:val="24"/>
          <w:lang w:val="es-MX"/>
        </w:rPr>
      </w:pPr>
    </w:p>
    <w:p w14:paraId="5E558CF9" w14:textId="77777777" w:rsidR="00C861F7" w:rsidRDefault="00F65745">
      <w:pPr>
        <w:pStyle w:val="Prrafodelista"/>
        <w:numPr>
          <w:ilvl w:val="0"/>
          <w:numId w:val="7"/>
        </w:numPr>
        <w:spacing w:after="0" w:line="294" w:lineRule="atLeast"/>
        <w:rPr>
          <w:rFonts w:ascii="Times New Roman" w:hAnsi="Times New Roman" w:cs="Times New Roman"/>
          <w:sz w:val="24"/>
          <w:szCs w:val="24"/>
        </w:rPr>
      </w:pPr>
      <w:r>
        <w:rPr>
          <w:rFonts w:ascii="Times New Roman" w:eastAsia="Times New Roman" w:hAnsi="Times New Roman" w:cs="Times New Roman"/>
          <w:sz w:val="24"/>
          <w:szCs w:val="24"/>
          <w:lang w:val="es-MX"/>
        </w:rPr>
        <w:t>Estudio Técnico de Referencia para nueva licitación</w:t>
      </w:r>
    </w:p>
    <w:p w14:paraId="130E046D" w14:textId="77777777" w:rsidR="00C861F7" w:rsidRDefault="00F65745">
      <w:pPr>
        <w:pStyle w:val="Prrafodelista"/>
        <w:numPr>
          <w:ilvl w:val="0"/>
          <w:numId w:val="7"/>
        </w:numPr>
        <w:spacing w:after="0" w:line="294" w:lineRule="atLeast"/>
        <w:rPr>
          <w:rFonts w:ascii="Times New Roman" w:hAnsi="Times New Roman" w:cs="Times New Roman"/>
          <w:sz w:val="24"/>
          <w:szCs w:val="24"/>
        </w:rPr>
      </w:pPr>
      <w:r>
        <w:rPr>
          <w:rFonts w:ascii="Times New Roman" w:eastAsia="Times New Roman" w:hAnsi="Times New Roman" w:cs="Times New Roman"/>
          <w:sz w:val="24"/>
          <w:szCs w:val="24"/>
          <w:lang w:val="es-MX"/>
        </w:rPr>
        <w:t>Atender 100% actividades de supervisión y control sobre operadores.</w:t>
      </w:r>
    </w:p>
    <w:p w14:paraId="1BCC8684" w14:textId="77777777" w:rsidR="00C861F7" w:rsidRDefault="00F65745">
      <w:pPr>
        <w:pStyle w:val="Prrafodelista"/>
        <w:numPr>
          <w:ilvl w:val="0"/>
          <w:numId w:val="7"/>
        </w:numPr>
        <w:spacing w:after="0" w:line="294" w:lineRule="atLeast"/>
        <w:rPr>
          <w:rFonts w:ascii="Times New Roman" w:hAnsi="Times New Roman" w:cs="Times New Roman"/>
          <w:sz w:val="24"/>
          <w:szCs w:val="24"/>
        </w:rPr>
      </w:pPr>
      <w:r>
        <w:rPr>
          <w:rFonts w:ascii="Times New Roman" w:eastAsia="Times New Roman" w:hAnsi="Times New Roman" w:cs="Times New Roman"/>
          <w:sz w:val="24"/>
          <w:szCs w:val="24"/>
          <w:lang w:val="es-MX"/>
        </w:rPr>
        <w:t>Participación pública en representación de los recicladores en la oferta</w:t>
      </w:r>
    </w:p>
    <w:p w14:paraId="10514348" w14:textId="77777777" w:rsidR="00C861F7" w:rsidRDefault="00F65745">
      <w:pPr>
        <w:pStyle w:val="Prrafodelista"/>
        <w:spacing w:after="0" w:line="294" w:lineRule="atLeast"/>
        <w:jc w:val="both"/>
        <w:rPr>
          <w:rStyle w:val="Ttulo1Car"/>
          <w:rFonts w:ascii="Times New Roman" w:hAnsi="Times New Roman" w:cs="Times New Roman"/>
          <w:color w:val="auto"/>
          <w:sz w:val="24"/>
          <w:szCs w:val="24"/>
        </w:rPr>
      </w:pPr>
      <w:r>
        <w:rPr>
          <w:rStyle w:val="Ttulo1Car"/>
          <w:rFonts w:ascii="Times New Roman" w:eastAsiaTheme="minorHAnsi" w:hAnsi="Times New Roman" w:cs="Times New Roman"/>
          <w:color w:val="auto"/>
          <w:sz w:val="24"/>
          <w:szCs w:val="24"/>
          <w:lang w:val="es-ES"/>
        </w:rPr>
        <w:t xml:space="preserve">(La directora hace énfasis en este </w:t>
      </w:r>
      <w:r>
        <w:rPr>
          <w:rStyle w:val="Ttulo1Car"/>
          <w:rFonts w:ascii="Times New Roman" w:eastAsiaTheme="minorHAnsi" w:hAnsi="Times New Roman" w:cs="Times New Roman"/>
          <w:color w:val="auto"/>
          <w:sz w:val="24"/>
          <w:szCs w:val="24"/>
          <w:lang w:val="es-ES"/>
        </w:rPr>
        <w:t>último, menciona que “se tiene contemplado, está escrito, en ningún momento se están desconociendo”)</w:t>
      </w:r>
    </w:p>
    <w:p w14:paraId="188EE605" w14:textId="77777777" w:rsidR="00C861F7" w:rsidRDefault="00C861F7">
      <w:pPr>
        <w:spacing w:after="0" w:line="294" w:lineRule="atLeast"/>
        <w:rPr>
          <w:rFonts w:ascii="Times New Roman" w:hAnsi="Times New Roman" w:cs="Times New Roman"/>
          <w:b/>
          <w:bCs/>
          <w:sz w:val="24"/>
          <w:szCs w:val="24"/>
        </w:rPr>
      </w:pPr>
    </w:p>
    <w:p w14:paraId="3D1AFE85" w14:textId="77777777" w:rsidR="00C861F7" w:rsidRDefault="00F65745">
      <w:pPr>
        <w:spacing w:after="0" w:line="294" w:lineRule="atLeast"/>
        <w:rPr>
          <w:rFonts w:ascii="Times New Roman" w:eastAsia="Times New Roman" w:hAnsi="Times New Roman" w:cs="Times New Roman"/>
          <w:b/>
          <w:bCs/>
          <w:sz w:val="24"/>
          <w:szCs w:val="24"/>
          <w:lang w:val="es-MX"/>
        </w:rPr>
      </w:pPr>
      <w:r>
        <w:rPr>
          <w:rStyle w:val="Ttulo1Car"/>
          <w:rFonts w:ascii="Times New Roman" w:eastAsiaTheme="minorHAnsi" w:hAnsi="Times New Roman" w:cs="Times New Roman"/>
          <w:b/>
          <w:bCs/>
          <w:color w:val="auto"/>
          <w:sz w:val="24"/>
          <w:szCs w:val="24"/>
          <w:lang w:val="es-ES"/>
        </w:rPr>
        <w:t>Producto -</w:t>
      </w:r>
      <w:r>
        <w:rPr>
          <w:rFonts w:ascii="Times New Roman" w:eastAsia="Times New Roman" w:hAnsi="Times New Roman" w:cs="Times New Roman"/>
          <w:b/>
          <w:bCs/>
          <w:sz w:val="24"/>
          <w:szCs w:val="24"/>
          <w:lang w:val="es-MX"/>
        </w:rPr>
        <w:t>Participación pública en representación de los recicladores en la oferta</w:t>
      </w:r>
    </w:p>
    <w:p w14:paraId="4FA310B4" w14:textId="77777777" w:rsidR="00C861F7" w:rsidRDefault="00C861F7">
      <w:pPr>
        <w:spacing w:after="0" w:line="294" w:lineRule="atLeast"/>
        <w:rPr>
          <w:rFonts w:ascii="Times New Roman" w:eastAsia="Times New Roman" w:hAnsi="Times New Roman" w:cs="Times New Roman"/>
          <w:b/>
          <w:bCs/>
          <w:sz w:val="24"/>
          <w:szCs w:val="24"/>
          <w:lang w:val="es-MX"/>
        </w:rPr>
      </w:pPr>
    </w:p>
    <w:p w14:paraId="3DC4A1CE" w14:textId="77777777" w:rsidR="00C861F7" w:rsidRDefault="00F65745">
      <w:pPr>
        <w:spacing w:after="0" w:line="294" w:lineRule="atLeast"/>
        <w:jc w:val="both"/>
        <w:rPr>
          <w:rFonts w:ascii="Times New Roman" w:eastAsia="Times New Roman" w:hAnsi="Times New Roman" w:cs="Times New Roman"/>
          <w:i/>
          <w:iCs/>
          <w:sz w:val="24"/>
          <w:szCs w:val="24"/>
          <w:lang w:val="es-ES"/>
        </w:rPr>
      </w:pPr>
      <w:r>
        <w:rPr>
          <w:rFonts w:ascii="Times New Roman" w:eastAsia="Times New Roman" w:hAnsi="Times New Roman" w:cs="Times New Roman"/>
          <w:i/>
          <w:iCs/>
          <w:sz w:val="24"/>
          <w:szCs w:val="24"/>
          <w:lang w:val="es-ES"/>
        </w:rPr>
        <w:lastRenderedPageBreak/>
        <w:t>Interpelación frente al producto participación pública de los recicladores, este debe quedar como un reconocimiento y no una simple participación</w:t>
      </w:r>
    </w:p>
    <w:p w14:paraId="3B804290" w14:textId="77777777" w:rsidR="00C861F7" w:rsidRDefault="00C861F7">
      <w:pPr>
        <w:spacing w:after="0" w:line="294" w:lineRule="atLeast"/>
        <w:jc w:val="both"/>
        <w:rPr>
          <w:rStyle w:val="Ttulo1Car"/>
          <w:rFonts w:ascii="Times New Roman" w:hAnsi="Times New Roman" w:cs="Times New Roman"/>
          <w:bCs/>
          <w:i/>
          <w:color w:val="auto"/>
          <w:sz w:val="24"/>
          <w:szCs w:val="24"/>
          <w:lang w:val="es-ES"/>
        </w:rPr>
      </w:pPr>
    </w:p>
    <w:tbl>
      <w:tblPr>
        <w:tblStyle w:val="Tablaconcuadrcula"/>
        <w:tblW w:w="0" w:type="auto"/>
        <w:tblLook w:val="04A0" w:firstRow="1" w:lastRow="0" w:firstColumn="1" w:lastColumn="0" w:noHBand="0" w:noVBand="1"/>
      </w:tblPr>
      <w:tblGrid>
        <w:gridCol w:w="4414"/>
        <w:gridCol w:w="4414"/>
      </w:tblGrid>
      <w:tr w:rsidR="00C861F7" w14:paraId="3A7A52DB" w14:textId="77777777">
        <w:tc>
          <w:tcPr>
            <w:tcW w:w="4414" w:type="dxa"/>
          </w:tcPr>
          <w:p w14:paraId="42866947" w14:textId="77777777" w:rsidR="00C861F7" w:rsidRDefault="00F65745">
            <w:pPr>
              <w:spacing w:line="294" w:lineRule="atLeast"/>
              <w:rPr>
                <w:rStyle w:val="Ttulo1Car"/>
                <w:rFonts w:ascii="Times New Roman" w:hAnsi="Times New Roman" w:cs="Times New Roman"/>
                <w:i/>
                <w:iCs/>
                <w:color w:val="auto"/>
                <w:sz w:val="24"/>
                <w:szCs w:val="24"/>
              </w:rPr>
            </w:pPr>
            <w:r>
              <w:rPr>
                <w:rStyle w:val="Ttulo1Car"/>
                <w:rFonts w:ascii="Times New Roman" w:eastAsiaTheme="minorHAnsi" w:hAnsi="Times New Roman" w:cs="Times New Roman"/>
                <w:i/>
                <w:iCs/>
                <w:color w:val="auto"/>
                <w:sz w:val="24"/>
                <w:szCs w:val="24"/>
                <w:lang w:val="es-ES"/>
              </w:rPr>
              <w:t>Como aparece</w:t>
            </w:r>
          </w:p>
        </w:tc>
        <w:tc>
          <w:tcPr>
            <w:tcW w:w="4414" w:type="dxa"/>
          </w:tcPr>
          <w:p w14:paraId="39818FE7" w14:textId="77777777" w:rsidR="00C861F7" w:rsidRDefault="00F65745">
            <w:pPr>
              <w:spacing w:line="294" w:lineRule="atLeast"/>
              <w:rPr>
                <w:rStyle w:val="Ttulo1Car"/>
                <w:rFonts w:ascii="Times New Roman" w:hAnsi="Times New Roman" w:cs="Times New Roman"/>
                <w:i/>
                <w:iCs/>
                <w:color w:val="auto"/>
                <w:sz w:val="24"/>
                <w:szCs w:val="24"/>
              </w:rPr>
            </w:pPr>
            <w:r>
              <w:rPr>
                <w:rStyle w:val="Ttulo1Car"/>
                <w:rFonts w:ascii="Times New Roman" w:eastAsiaTheme="minorHAnsi" w:hAnsi="Times New Roman" w:cs="Times New Roman"/>
                <w:i/>
                <w:iCs/>
                <w:color w:val="auto"/>
                <w:sz w:val="24"/>
                <w:szCs w:val="24"/>
                <w:lang w:val="es-ES"/>
              </w:rPr>
              <w:t>Como debe quedar</w:t>
            </w:r>
          </w:p>
        </w:tc>
      </w:tr>
      <w:tr w:rsidR="00C861F7" w14:paraId="04F85BC1" w14:textId="77777777">
        <w:tc>
          <w:tcPr>
            <w:tcW w:w="4414" w:type="dxa"/>
          </w:tcPr>
          <w:p w14:paraId="01C96F68" w14:textId="77777777" w:rsidR="00C861F7" w:rsidRDefault="00F65745">
            <w:pPr>
              <w:pStyle w:val="Prrafodelista"/>
              <w:numPr>
                <w:ilvl w:val="0"/>
                <w:numId w:val="7"/>
              </w:numPr>
              <w:spacing w:line="294" w:lineRule="atLeast"/>
              <w:rPr>
                <w:rFonts w:ascii="Times New Roman" w:hAnsi="Times New Roman" w:cs="Times New Roman"/>
                <w:sz w:val="24"/>
                <w:szCs w:val="24"/>
              </w:rPr>
            </w:pPr>
            <w:r>
              <w:rPr>
                <w:rFonts w:ascii="Times New Roman" w:eastAsia="Times New Roman" w:hAnsi="Times New Roman" w:cs="Times New Roman"/>
                <w:sz w:val="24"/>
                <w:szCs w:val="24"/>
                <w:lang w:val="es-MX"/>
              </w:rPr>
              <w:t>Participación pública en representación de los recicladores en la oferta</w:t>
            </w:r>
          </w:p>
          <w:p w14:paraId="27C3A613" w14:textId="77777777" w:rsidR="00C861F7" w:rsidRDefault="00C861F7">
            <w:pPr>
              <w:spacing w:line="294" w:lineRule="atLeast"/>
              <w:rPr>
                <w:rStyle w:val="Ttulo1Car"/>
                <w:rFonts w:ascii="Times New Roman" w:hAnsi="Times New Roman" w:cs="Times New Roman"/>
                <w:i/>
                <w:iCs/>
                <w:color w:val="auto"/>
                <w:sz w:val="24"/>
                <w:szCs w:val="24"/>
              </w:rPr>
            </w:pPr>
          </w:p>
        </w:tc>
        <w:tc>
          <w:tcPr>
            <w:tcW w:w="4414" w:type="dxa"/>
          </w:tcPr>
          <w:p w14:paraId="460D3D60" w14:textId="5D3F75E5" w:rsidR="00C861F7" w:rsidRDefault="00F65745" w:rsidP="00AB3816">
            <w:pPr>
              <w:pStyle w:val="Prrafodelista"/>
              <w:numPr>
                <w:ilvl w:val="0"/>
                <w:numId w:val="7"/>
              </w:numPr>
              <w:spacing w:line="294" w:lineRule="atLeast"/>
              <w:jc w:val="both"/>
              <w:rPr>
                <w:rStyle w:val="Ttulo1Car"/>
                <w:rFonts w:ascii="Times New Roman" w:hAnsi="Times New Roman" w:cs="Times New Roman"/>
                <w:i/>
                <w:iCs/>
                <w:color w:val="auto"/>
                <w:sz w:val="24"/>
                <w:szCs w:val="24"/>
              </w:rPr>
            </w:pPr>
            <w:r>
              <w:rPr>
                <w:rStyle w:val="Ttulo1Car"/>
                <w:rFonts w:ascii="Times New Roman" w:eastAsiaTheme="minorHAnsi" w:hAnsi="Times New Roman" w:cs="Times New Roman"/>
                <w:i/>
                <w:iCs/>
                <w:color w:val="auto"/>
                <w:sz w:val="24"/>
                <w:szCs w:val="24"/>
                <w:lang w:val="es-ES"/>
              </w:rPr>
              <w:t xml:space="preserve">Reconocimiento a la participación directa de los </w:t>
            </w:r>
            <w:r>
              <w:rPr>
                <w:rStyle w:val="Ttulo1Car"/>
                <w:rFonts w:ascii="Times New Roman" w:eastAsiaTheme="minorHAnsi" w:hAnsi="Times New Roman" w:cs="Times New Roman"/>
                <w:i/>
                <w:iCs/>
                <w:color w:val="auto"/>
                <w:sz w:val="24"/>
                <w:szCs w:val="24"/>
                <w:lang w:val="es-ES"/>
              </w:rPr>
              <w:t>recicladores, en su trayectoria y ejecución de una labor.</w:t>
            </w:r>
          </w:p>
        </w:tc>
      </w:tr>
    </w:tbl>
    <w:p w14:paraId="46E4A05A" w14:textId="77777777" w:rsidR="00C861F7" w:rsidRDefault="00C861F7">
      <w:pPr>
        <w:spacing w:after="0" w:line="294" w:lineRule="atLeast"/>
        <w:rPr>
          <w:rStyle w:val="Ttulo1Car"/>
          <w:rFonts w:ascii="Times New Roman" w:hAnsi="Times New Roman" w:cs="Times New Roman"/>
          <w:i/>
          <w:iCs/>
          <w:color w:val="auto"/>
          <w:sz w:val="24"/>
          <w:szCs w:val="24"/>
        </w:rPr>
      </w:pPr>
    </w:p>
    <w:p w14:paraId="4BE88119" w14:textId="77777777" w:rsidR="00C861F7" w:rsidRDefault="00F65745">
      <w:pPr>
        <w:spacing w:after="0" w:line="294" w:lineRule="atLeast"/>
        <w:rPr>
          <w:rFonts w:ascii="Times New Roman" w:eastAsia="Times New Roman" w:hAnsi="Times New Roman" w:cs="Times New Roman"/>
          <w:b/>
          <w:bCs/>
          <w:sz w:val="24"/>
          <w:szCs w:val="24"/>
          <w:lang w:val="es-MX"/>
        </w:rPr>
      </w:pPr>
      <w:r>
        <w:rPr>
          <w:rFonts w:ascii="Times New Roman" w:eastAsia="Times New Roman" w:hAnsi="Times New Roman" w:cs="Times New Roman"/>
          <w:b/>
          <w:bCs/>
          <w:sz w:val="24"/>
          <w:szCs w:val="24"/>
          <w:lang w:val="es-MX"/>
        </w:rPr>
        <w:t>Producto -Estudio Técnico de Referencia para nueva licitación</w:t>
      </w:r>
    </w:p>
    <w:p w14:paraId="31AD8535" w14:textId="77777777" w:rsidR="00C861F7" w:rsidRDefault="00C861F7">
      <w:pPr>
        <w:spacing w:after="0" w:line="294" w:lineRule="atLeast"/>
        <w:rPr>
          <w:rFonts w:ascii="Times New Roman" w:hAnsi="Times New Roman" w:cs="Times New Roman"/>
          <w:b/>
          <w:bCs/>
          <w:sz w:val="24"/>
          <w:szCs w:val="24"/>
          <w:lang w:val="es-MX"/>
        </w:rPr>
      </w:pPr>
    </w:p>
    <w:p w14:paraId="68DC1606" w14:textId="77777777" w:rsidR="00C861F7" w:rsidRDefault="00F65745">
      <w:pPr>
        <w:spacing w:after="0" w:line="294" w:lineRule="atLeast"/>
        <w:jc w:val="both"/>
        <w:rPr>
          <w:rFonts w:ascii="Times New Roman" w:eastAsia="Times New Roman" w:hAnsi="Times New Roman" w:cs="Times New Roman"/>
          <w:i/>
          <w:iCs/>
          <w:sz w:val="24"/>
          <w:szCs w:val="24"/>
          <w:lang w:val="es-ES"/>
        </w:rPr>
      </w:pPr>
      <w:r>
        <w:rPr>
          <w:rFonts w:ascii="Times New Roman" w:eastAsia="Times New Roman" w:hAnsi="Times New Roman" w:cs="Times New Roman"/>
          <w:i/>
          <w:iCs/>
          <w:sz w:val="24"/>
          <w:szCs w:val="24"/>
          <w:lang w:val="es-ES"/>
        </w:rPr>
        <w:t xml:space="preserve">Interpelación de </w:t>
      </w:r>
      <w:proofErr w:type="spellStart"/>
      <w:r>
        <w:rPr>
          <w:rFonts w:ascii="Times New Roman" w:eastAsia="Times New Roman" w:hAnsi="Times New Roman" w:cs="Times New Roman"/>
          <w:i/>
          <w:iCs/>
          <w:sz w:val="24"/>
          <w:szCs w:val="24"/>
          <w:lang w:val="es-ES"/>
        </w:rPr>
        <w:t>Nhora</w:t>
      </w:r>
      <w:proofErr w:type="spellEnd"/>
      <w:r>
        <w:rPr>
          <w:rFonts w:ascii="Times New Roman" w:eastAsia="Times New Roman" w:hAnsi="Times New Roman" w:cs="Times New Roman"/>
          <w:i/>
          <w:iCs/>
          <w:sz w:val="24"/>
          <w:szCs w:val="24"/>
          <w:lang w:val="es-ES"/>
        </w:rPr>
        <w:t xml:space="preserve"> Padilla frente al producto de estudio técnico de referencia para una nueva licitación. Este producto debe quedar así </w:t>
      </w:r>
    </w:p>
    <w:p w14:paraId="5E45C0DD" w14:textId="77777777" w:rsidR="00C861F7" w:rsidRDefault="00C861F7">
      <w:pPr>
        <w:spacing w:after="0" w:line="294" w:lineRule="atLeast"/>
        <w:jc w:val="both"/>
        <w:rPr>
          <w:rFonts w:ascii="Times New Roman" w:hAnsi="Times New Roman" w:cs="Times New Roman"/>
          <w:bCs/>
          <w:i/>
          <w:sz w:val="24"/>
          <w:szCs w:val="24"/>
          <w:lang w:val="es-ES"/>
        </w:rPr>
      </w:pPr>
    </w:p>
    <w:tbl>
      <w:tblPr>
        <w:tblStyle w:val="Tablaconcuadrcula"/>
        <w:tblW w:w="0" w:type="auto"/>
        <w:tblLook w:val="04A0" w:firstRow="1" w:lastRow="0" w:firstColumn="1" w:lastColumn="0" w:noHBand="0" w:noVBand="1"/>
      </w:tblPr>
      <w:tblGrid>
        <w:gridCol w:w="4414"/>
        <w:gridCol w:w="4414"/>
      </w:tblGrid>
      <w:tr w:rsidR="00C861F7" w14:paraId="0170C168" w14:textId="77777777">
        <w:tc>
          <w:tcPr>
            <w:tcW w:w="4414" w:type="dxa"/>
          </w:tcPr>
          <w:p w14:paraId="3504D293" w14:textId="77777777" w:rsidR="00C861F7" w:rsidRDefault="00F65745">
            <w:pPr>
              <w:spacing w:line="294" w:lineRule="atLeast"/>
              <w:rPr>
                <w:rStyle w:val="Ttulo1Car"/>
                <w:rFonts w:ascii="Times New Roman" w:hAnsi="Times New Roman" w:cs="Times New Roman"/>
                <w:i/>
                <w:iCs/>
                <w:color w:val="auto"/>
                <w:sz w:val="24"/>
                <w:szCs w:val="24"/>
              </w:rPr>
            </w:pPr>
            <w:r>
              <w:rPr>
                <w:rStyle w:val="Ttulo1Car"/>
                <w:rFonts w:ascii="Times New Roman" w:eastAsiaTheme="minorHAnsi" w:hAnsi="Times New Roman" w:cs="Times New Roman"/>
                <w:i/>
                <w:iCs/>
                <w:color w:val="auto"/>
                <w:sz w:val="24"/>
                <w:szCs w:val="24"/>
                <w:lang w:val="es-ES"/>
              </w:rPr>
              <w:t>Como aparece</w:t>
            </w:r>
          </w:p>
        </w:tc>
        <w:tc>
          <w:tcPr>
            <w:tcW w:w="4414" w:type="dxa"/>
          </w:tcPr>
          <w:p w14:paraId="150F27A6" w14:textId="77777777" w:rsidR="00C861F7" w:rsidRDefault="00F65745">
            <w:pPr>
              <w:spacing w:line="294" w:lineRule="atLeast"/>
              <w:rPr>
                <w:rStyle w:val="Ttulo1Car"/>
                <w:rFonts w:ascii="Times New Roman" w:hAnsi="Times New Roman" w:cs="Times New Roman"/>
                <w:i/>
                <w:iCs/>
                <w:color w:val="auto"/>
                <w:sz w:val="24"/>
                <w:szCs w:val="24"/>
              </w:rPr>
            </w:pPr>
            <w:r>
              <w:rPr>
                <w:rStyle w:val="Ttulo1Car"/>
                <w:rFonts w:ascii="Times New Roman" w:eastAsiaTheme="minorHAnsi" w:hAnsi="Times New Roman" w:cs="Times New Roman"/>
                <w:i/>
                <w:iCs/>
                <w:color w:val="auto"/>
                <w:sz w:val="24"/>
                <w:szCs w:val="24"/>
                <w:lang w:val="es-ES"/>
              </w:rPr>
              <w:t>Como debe quedar</w:t>
            </w:r>
          </w:p>
        </w:tc>
      </w:tr>
      <w:tr w:rsidR="00C861F7" w14:paraId="10D7C61C" w14:textId="77777777">
        <w:tc>
          <w:tcPr>
            <w:tcW w:w="4414" w:type="dxa"/>
          </w:tcPr>
          <w:p w14:paraId="5DB86BCD" w14:textId="77777777" w:rsidR="00C861F7" w:rsidRDefault="00F65745">
            <w:pPr>
              <w:pStyle w:val="Prrafodelista"/>
              <w:numPr>
                <w:ilvl w:val="0"/>
                <w:numId w:val="7"/>
              </w:numPr>
              <w:spacing w:line="294" w:lineRule="atLeast"/>
              <w:rPr>
                <w:rFonts w:ascii="Times New Roman" w:hAnsi="Times New Roman" w:cs="Times New Roman"/>
                <w:sz w:val="24"/>
                <w:szCs w:val="24"/>
              </w:rPr>
            </w:pPr>
            <w:r>
              <w:rPr>
                <w:rFonts w:ascii="Times New Roman" w:eastAsia="Times New Roman" w:hAnsi="Times New Roman" w:cs="Times New Roman"/>
                <w:sz w:val="24"/>
                <w:szCs w:val="24"/>
                <w:lang w:val="es-MX"/>
              </w:rPr>
              <w:t>Estudio Técnico de Referencia para nueva licitación</w:t>
            </w:r>
          </w:p>
          <w:p w14:paraId="070C7A15" w14:textId="77777777" w:rsidR="00C861F7" w:rsidRDefault="00C861F7">
            <w:pPr>
              <w:spacing w:line="294" w:lineRule="atLeast"/>
              <w:rPr>
                <w:rStyle w:val="Ttulo1Car"/>
                <w:rFonts w:ascii="Times New Roman" w:hAnsi="Times New Roman" w:cs="Times New Roman"/>
                <w:i/>
                <w:iCs/>
                <w:color w:val="auto"/>
                <w:sz w:val="24"/>
                <w:szCs w:val="24"/>
              </w:rPr>
            </w:pPr>
          </w:p>
        </w:tc>
        <w:tc>
          <w:tcPr>
            <w:tcW w:w="4414" w:type="dxa"/>
          </w:tcPr>
          <w:p w14:paraId="04B43812" w14:textId="77777777" w:rsidR="00C861F7" w:rsidRDefault="00F65745">
            <w:pPr>
              <w:pStyle w:val="Prrafodelista"/>
              <w:numPr>
                <w:ilvl w:val="0"/>
                <w:numId w:val="7"/>
              </w:numPr>
              <w:spacing w:line="294" w:lineRule="atLeast"/>
              <w:jc w:val="both"/>
              <w:rPr>
                <w:rStyle w:val="Ttulo1Car"/>
                <w:rFonts w:ascii="Times New Roman" w:hAnsi="Times New Roman" w:cs="Times New Roman"/>
                <w:i/>
                <w:iCs/>
                <w:color w:val="auto"/>
                <w:sz w:val="24"/>
                <w:szCs w:val="24"/>
              </w:rPr>
            </w:pPr>
            <w:r>
              <w:rPr>
                <w:rFonts w:ascii="Times New Roman" w:eastAsia="Times New Roman" w:hAnsi="Times New Roman" w:cs="Times New Roman"/>
                <w:i/>
                <w:iCs/>
                <w:sz w:val="24"/>
                <w:szCs w:val="24"/>
                <w:lang w:val="es-ES"/>
              </w:rPr>
              <w:t xml:space="preserve">Estructuración del </w:t>
            </w:r>
            <w:r>
              <w:rPr>
                <w:rFonts w:ascii="Times New Roman" w:eastAsia="Times New Roman" w:hAnsi="Times New Roman" w:cs="Times New Roman"/>
                <w:i/>
                <w:iCs/>
                <w:sz w:val="24"/>
                <w:szCs w:val="24"/>
                <w:lang w:val="es-ES"/>
              </w:rPr>
              <w:t>proceso de licitación de la gestión de los residuos.</w:t>
            </w:r>
          </w:p>
        </w:tc>
      </w:tr>
    </w:tbl>
    <w:p w14:paraId="40D7E328" w14:textId="77777777" w:rsidR="00C861F7" w:rsidRDefault="00C861F7">
      <w:pPr>
        <w:spacing w:after="0" w:line="294" w:lineRule="atLeast"/>
        <w:jc w:val="both"/>
        <w:rPr>
          <w:rFonts w:ascii="Times New Roman" w:hAnsi="Times New Roman" w:cs="Times New Roman"/>
          <w:i/>
          <w:iCs/>
          <w:sz w:val="24"/>
          <w:szCs w:val="24"/>
        </w:rPr>
      </w:pPr>
    </w:p>
    <w:p w14:paraId="35325E35" w14:textId="1642CAE1" w:rsidR="00C861F7" w:rsidRDefault="00F12237">
      <w:pPr>
        <w:spacing w:after="0" w:line="294" w:lineRule="atLeast"/>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Programa 26 </w:t>
      </w:r>
      <w:r w:rsidRPr="00F12237">
        <w:rPr>
          <w:rFonts w:ascii="Times New Roman" w:eastAsia="Times New Roman" w:hAnsi="Times New Roman" w:cs="Times New Roman"/>
          <w:b/>
          <w:bCs/>
          <w:sz w:val="24"/>
          <w:szCs w:val="24"/>
          <w:lang w:val="es-MX"/>
        </w:rPr>
        <w:t xml:space="preserve">META PDD: </w:t>
      </w:r>
      <w:r>
        <w:rPr>
          <w:rFonts w:ascii="Times New Roman" w:eastAsia="Times New Roman" w:hAnsi="Times New Roman" w:cs="Times New Roman"/>
          <w:b/>
          <w:bCs/>
          <w:sz w:val="24"/>
          <w:szCs w:val="24"/>
        </w:rPr>
        <w:t xml:space="preserve">Implementar una estrategia de fortalecimiento para las organizaciones de recicladores que permita su incorporación efectiva en la cadena productiva de economía circular de la ciudad </w:t>
      </w:r>
    </w:p>
    <w:p w14:paraId="6854E793" w14:textId="77777777" w:rsidR="00C861F7" w:rsidRDefault="00C861F7">
      <w:pPr>
        <w:spacing w:after="0" w:line="294" w:lineRule="atLeast"/>
        <w:jc w:val="both"/>
        <w:rPr>
          <w:rFonts w:ascii="Times New Roman" w:hAnsi="Times New Roman" w:cs="Times New Roman"/>
          <w:b/>
          <w:bCs/>
          <w:sz w:val="24"/>
          <w:szCs w:val="24"/>
        </w:rPr>
      </w:pPr>
    </w:p>
    <w:p w14:paraId="5C51EDC0" w14:textId="77777777" w:rsidR="00F12237" w:rsidRDefault="00F12237" w:rsidP="00F12237">
      <w:pPr>
        <w:spacing w:after="0" w:line="294" w:lineRule="atLeast"/>
        <w:rPr>
          <w:rFonts w:ascii="Times New Roman" w:hAnsi="Times New Roman" w:cs="Times New Roman"/>
          <w:sz w:val="24"/>
          <w:szCs w:val="24"/>
        </w:rPr>
      </w:pPr>
      <w:r w:rsidRPr="00F12237">
        <w:rPr>
          <w:rFonts w:ascii="Times New Roman" w:hAnsi="Times New Roman" w:cs="Times New Roman"/>
          <w:sz w:val="24"/>
          <w:szCs w:val="24"/>
        </w:rPr>
        <w:t xml:space="preserve">Productos: </w:t>
      </w:r>
    </w:p>
    <w:p w14:paraId="242C1345" w14:textId="77777777" w:rsidR="007C74A9" w:rsidRPr="007C74A9" w:rsidRDefault="007C74A9" w:rsidP="00F12237">
      <w:pPr>
        <w:numPr>
          <w:ilvl w:val="0"/>
          <w:numId w:val="8"/>
        </w:numPr>
        <w:spacing w:after="0" w:line="294" w:lineRule="atLeast"/>
        <w:rPr>
          <w:rFonts w:ascii="Times New Roman" w:hAnsi="Times New Roman" w:cs="Times New Roman"/>
          <w:sz w:val="24"/>
          <w:szCs w:val="24"/>
        </w:rPr>
      </w:pPr>
      <w:r>
        <w:rPr>
          <w:rFonts w:ascii="Times New Roman" w:eastAsia="Times New Roman" w:hAnsi="Times New Roman" w:cs="Times New Roman"/>
          <w:sz w:val="24"/>
          <w:szCs w:val="24"/>
          <w:lang w:val="es-MX"/>
        </w:rPr>
        <w:t>Modernizar los sistemas y medios de recolección y transporte</w:t>
      </w:r>
    </w:p>
    <w:p w14:paraId="4332A855" w14:textId="77777777" w:rsidR="006A0469" w:rsidRPr="00F12237" w:rsidRDefault="006A0469" w:rsidP="006A0469">
      <w:pPr>
        <w:numPr>
          <w:ilvl w:val="0"/>
          <w:numId w:val="8"/>
        </w:numPr>
        <w:spacing w:after="0" w:line="294" w:lineRule="atLeast"/>
        <w:rPr>
          <w:rFonts w:ascii="Times New Roman" w:hAnsi="Times New Roman" w:cs="Times New Roman"/>
          <w:sz w:val="24"/>
          <w:szCs w:val="24"/>
        </w:rPr>
      </w:pPr>
      <w:r w:rsidRPr="00F12237">
        <w:rPr>
          <w:rFonts w:ascii="Times New Roman" w:hAnsi="Times New Roman" w:cs="Times New Roman"/>
          <w:sz w:val="24"/>
          <w:szCs w:val="24"/>
        </w:rPr>
        <w:t>Modernizar la infraestructura de clasificación y aprovechamiento</w:t>
      </w:r>
    </w:p>
    <w:p w14:paraId="1448AD72" w14:textId="0CC3A5ED" w:rsidR="006A0469" w:rsidRPr="006A0469" w:rsidRDefault="006A0469" w:rsidP="00F12237">
      <w:pPr>
        <w:numPr>
          <w:ilvl w:val="0"/>
          <w:numId w:val="8"/>
        </w:numPr>
        <w:spacing w:after="0" w:line="294" w:lineRule="atLeast"/>
        <w:rPr>
          <w:rFonts w:ascii="Times New Roman" w:hAnsi="Times New Roman" w:cs="Times New Roman"/>
          <w:sz w:val="24"/>
          <w:szCs w:val="24"/>
        </w:rPr>
      </w:pPr>
      <w:r>
        <w:rPr>
          <w:rFonts w:ascii="Times New Roman" w:hAnsi="Times New Roman" w:cs="Times New Roman"/>
          <w:sz w:val="24"/>
          <w:szCs w:val="24"/>
        </w:rPr>
        <w:t xml:space="preserve">Promover la participación de los recicladores en los mercados de materiales recuperados </w:t>
      </w:r>
    </w:p>
    <w:p w14:paraId="38D76022" w14:textId="101EE854" w:rsidR="00F12237" w:rsidRPr="00F12237" w:rsidRDefault="00F12237" w:rsidP="00F12237">
      <w:pPr>
        <w:numPr>
          <w:ilvl w:val="0"/>
          <w:numId w:val="8"/>
        </w:numPr>
        <w:spacing w:after="0" w:line="294" w:lineRule="atLeast"/>
        <w:rPr>
          <w:rFonts w:ascii="Times New Roman" w:hAnsi="Times New Roman" w:cs="Times New Roman"/>
          <w:sz w:val="24"/>
          <w:szCs w:val="24"/>
        </w:rPr>
      </w:pPr>
      <w:r w:rsidRPr="00F12237">
        <w:rPr>
          <w:rFonts w:ascii="Times New Roman" w:eastAsia="Times New Roman" w:hAnsi="Times New Roman" w:cs="Times New Roman"/>
          <w:sz w:val="24"/>
          <w:szCs w:val="24"/>
          <w:lang w:val="es-MX"/>
        </w:rPr>
        <w:t>Formalizar laboralmente al menos 5000 recicladores de oficio</w:t>
      </w:r>
    </w:p>
    <w:p w14:paraId="66254A63" w14:textId="398FD736" w:rsidR="00322C2A" w:rsidRDefault="00322C2A">
      <w:pPr>
        <w:spacing w:after="0" w:line="294" w:lineRule="atLeast"/>
        <w:jc w:val="both"/>
        <w:rPr>
          <w:rFonts w:ascii="Times New Roman" w:hAnsi="Times New Roman" w:cs="Times New Roman"/>
          <w:b/>
          <w:bCs/>
          <w:sz w:val="24"/>
          <w:szCs w:val="24"/>
        </w:rPr>
      </w:pPr>
    </w:p>
    <w:p w14:paraId="1C44E7D1" w14:textId="4BA62158" w:rsidR="00C861F7" w:rsidRDefault="00F65745">
      <w:pPr>
        <w:spacing w:after="0" w:line="294" w:lineRule="atLeast"/>
        <w:jc w:val="both"/>
        <w:rPr>
          <w:rFonts w:ascii="Times New Roman" w:hAnsi="Times New Roman" w:cs="Times New Roman"/>
          <w:b/>
          <w:bCs/>
          <w:i/>
          <w:iCs/>
          <w:sz w:val="24"/>
          <w:szCs w:val="24"/>
        </w:rPr>
      </w:pPr>
      <w:r>
        <w:rPr>
          <w:rFonts w:ascii="Times New Roman" w:eastAsia="Times New Roman" w:hAnsi="Times New Roman" w:cs="Times New Roman"/>
          <w:i/>
          <w:iCs/>
          <w:sz w:val="24"/>
          <w:szCs w:val="24"/>
          <w:lang w:val="es-ES"/>
        </w:rPr>
        <w:t xml:space="preserve">Interpelación por parte de Magda Barinas, </w:t>
      </w:r>
      <w:r w:rsidR="00C552D9">
        <w:rPr>
          <w:rFonts w:ascii="Times New Roman" w:eastAsia="Times New Roman" w:hAnsi="Times New Roman" w:cs="Times New Roman"/>
          <w:i/>
          <w:iCs/>
          <w:sz w:val="24"/>
          <w:szCs w:val="24"/>
          <w:lang w:val="es-ES"/>
        </w:rPr>
        <w:t xml:space="preserve">en la que indica que los cambios que se solicitan </w:t>
      </w:r>
      <w:r>
        <w:rPr>
          <w:rFonts w:ascii="Times New Roman" w:eastAsia="Times New Roman" w:hAnsi="Times New Roman" w:cs="Times New Roman"/>
          <w:i/>
          <w:iCs/>
          <w:sz w:val="24"/>
          <w:szCs w:val="24"/>
          <w:lang w:val="es-ES"/>
        </w:rPr>
        <w:t xml:space="preserve">no </w:t>
      </w:r>
      <w:r w:rsidR="00C552D9">
        <w:rPr>
          <w:rFonts w:ascii="Times New Roman" w:eastAsia="Times New Roman" w:hAnsi="Times New Roman" w:cs="Times New Roman"/>
          <w:i/>
          <w:iCs/>
          <w:sz w:val="24"/>
          <w:szCs w:val="24"/>
          <w:lang w:val="es-ES"/>
        </w:rPr>
        <w:t xml:space="preserve">son </w:t>
      </w:r>
      <w:r>
        <w:rPr>
          <w:rFonts w:ascii="Times New Roman" w:eastAsia="Times New Roman" w:hAnsi="Times New Roman" w:cs="Times New Roman"/>
          <w:i/>
          <w:iCs/>
          <w:sz w:val="24"/>
          <w:szCs w:val="24"/>
          <w:lang w:val="es-ES"/>
        </w:rPr>
        <w:t xml:space="preserve">de forma, de pasar el programa de un objetivo a otro, se trata de algo de fondo, así como se habla de un esquema de servicios, se tiene que hablar de un esquema de aprovechamiento </w:t>
      </w:r>
      <w:r w:rsidR="00A029D1">
        <w:rPr>
          <w:rFonts w:ascii="Times New Roman" w:eastAsia="Times New Roman" w:hAnsi="Times New Roman" w:cs="Times New Roman"/>
          <w:i/>
          <w:iCs/>
          <w:sz w:val="24"/>
          <w:szCs w:val="24"/>
          <w:lang w:val="es-ES"/>
        </w:rPr>
        <w:t>y es necesario que se respete</w:t>
      </w:r>
      <w:r w:rsidR="000471ED">
        <w:rPr>
          <w:rFonts w:ascii="Times New Roman" w:eastAsia="Times New Roman" w:hAnsi="Times New Roman" w:cs="Times New Roman"/>
          <w:i/>
          <w:iCs/>
          <w:sz w:val="24"/>
          <w:szCs w:val="24"/>
          <w:lang w:val="es-ES"/>
        </w:rPr>
        <w:t xml:space="preserve">n las rutas </w:t>
      </w:r>
      <w:r>
        <w:rPr>
          <w:rFonts w:ascii="Times New Roman" w:eastAsia="Times New Roman" w:hAnsi="Times New Roman" w:cs="Times New Roman"/>
          <w:i/>
          <w:iCs/>
          <w:sz w:val="24"/>
          <w:szCs w:val="24"/>
          <w:lang w:val="es-ES"/>
        </w:rPr>
        <w:t>históric</w:t>
      </w:r>
      <w:r w:rsidR="00A029D1">
        <w:rPr>
          <w:rFonts w:ascii="Times New Roman" w:eastAsia="Times New Roman" w:hAnsi="Times New Roman" w:cs="Times New Roman"/>
          <w:i/>
          <w:iCs/>
          <w:sz w:val="24"/>
          <w:szCs w:val="24"/>
          <w:lang w:val="es-ES"/>
        </w:rPr>
        <w:t>as</w:t>
      </w:r>
      <w:r>
        <w:rPr>
          <w:rFonts w:ascii="Times New Roman" w:eastAsia="Times New Roman" w:hAnsi="Times New Roman" w:cs="Times New Roman"/>
          <w:i/>
          <w:iCs/>
          <w:sz w:val="24"/>
          <w:szCs w:val="24"/>
          <w:lang w:val="es-ES"/>
        </w:rPr>
        <w:t xml:space="preserve">, no se puede dividir por zonas, si se va a sacar una licitación </w:t>
      </w:r>
      <w:r w:rsidR="006B6253">
        <w:rPr>
          <w:rFonts w:ascii="Times New Roman" w:eastAsia="Times New Roman" w:hAnsi="Times New Roman" w:cs="Times New Roman"/>
          <w:i/>
          <w:iCs/>
          <w:sz w:val="24"/>
          <w:szCs w:val="24"/>
          <w:lang w:val="es-ES"/>
        </w:rPr>
        <w:t>para la gestión de</w:t>
      </w:r>
      <w:r>
        <w:rPr>
          <w:rFonts w:ascii="Times New Roman" w:eastAsia="Times New Roman" w:hAnsi="Times New Roman" w:cs="Times New Roman"/>
          <w:i/>
          <w:iCs/>
          <w:sz w:val="24"/>
          <w:szCs w:val="24"/>
          <w:lang w:val="es-ES"/>
        </w:rPr>
        <w:t xml:space="preserve"> residuos</w:t>
      </w:r>
      <w:r w:rsidR="006B6253">
        <w:rPr>
          <w:rFonts w:ascii="Times New Roman" w:eastAsia="Times New Roman" w:hAnsi="Times New Roman" w:cs="Times New Roman"/>
          <w:i/>
          <w:iCs/>
          <w:sz w:val="24"/>
          <w:szCs w:val="24"/>
          <w:lang w:val="es-ES"/>
        </w:rPr>
        <w:t xml:space="preserve"> y</w:t>
      </w:r>
      <w:r>
        <w:rPr>
          <w:rFonts w:ascii="Times New Roman" w:eastAsia="Times New Roman" w:hAnsi="Times New Roman" w:cs="Times New Roman"/>
          <w:i/>
          <w:iCs/>
          <w:sz w:val="24"/>
          <w:szCs w:val="24"/>
          <w:lang w:val="es-ES"/>
        </w:rPr>
        <w:t xml:space="preserve"> disposición final</w:t>
      </w:r>
      <w:r w:rsidR="005752A0">
        <w:rPr>
          <w:rFonts w:ascii="Times New Roman" w:eastAsia="Times New Roman" w:hAnsi="Times New Roman" w:cs="Times New Roman"/>
          <w:i/>
          <w:iCs/>
          <w:sz w:val="24"/>
          <w:szCs w:val="24"/>
          <w:lang w:val="es-ES"/>
        </w:rPr>
        <w:t xml:space="preserve"> se debe tener en cuenta a </w:t>
      </w:r>
      <w:r>
        <w:rPr>
          <w:rFonts w:ascii="Times New Roman" w:eastAsia="Times New Roman" w:hAnsi="Times New Roman" w:cs="Times New Roman"/>
          <w:i/>
          <w:iCs/>
          <w:sz w:val="24"/>
          <w:szCs w:val="24"/>
          <w:lang w:val="es-ES"/>
        </w:rPr>
        <w:t>los recicladores, el plan de desarrollo es fuerte con el tema hídrico, pero no con el de residuos sólidos, se pide en concreto</w:t>
      </w:r>
      <w:r>
        <w:rPr>
          <w:rFonts w:ascii="Times New Roman" w:eastAsia="Times New Roman" w:hAnsi="Times New Roman" w:cs="Times New Roman"/>
          <w:b/>
          <w:bCs/>
          <w:i/>
          <w:iCs/>
          <w:sz w:val="24"/>
          <w:szCs w:val="24"/>
          <w:lang w:val="es-ES"/>
        </w:rPr>
        <w:t xml:space="preserve">: </w:t>
      </w:r>
      <w:r>
        <w:rPr>
          <w:rFonts w:ascii="Times New Roman" w:eastAsia="Times New Roman" w:hAnsi="Times New Roman" w:cs="Times New Roman"/>
          <w:i/>
          <w:iCs/>
          <w:sz w:val="24"/>
          <w:szCs w:val="24"/>
          <w:lang w:val="es-ES"/>
        </w:rPr>
        <w:t xml:space="preserve">Tiene que </w:t>
      </w:r>
      <w:r w:rsidR="004E3BDD">
        <w:rPr>
          <w:rFonts w:ascii="Times New Roman" w:eastAsia="Times New Roman" w:hAnsi="Times New Roman" w:cs="Times New Roman"/>
          <w:i/>
          <w:iCs/>
          <w:sz w:val="24"/>
          <w:szCs w:val="24"/>
          <w:lang w:val="es-ES"/>
        </w:rPr>
        <w:t>existir</w:t>
      </w:r>
      <w:r>
        <w:rPr>
          <w:rFonts w:ascii="Times New Roman" w:eastAsia="Times New Roman" w:hAnsi="Times New Roman" w:cs="Times New Roman"/>
          <w:i/>
          <w:iCs/>
          <w:sz w:val="24"/>
          <w:szCs w:val="24"/>
          <w:lang w:val="es-ES"/>
        </w:rPr>
        <w:t xml:space="preserve"> una</w:t>
      </w:r>
      <w:r>
        <w:rPr>
          <w:rFonts w:ascii="Times New Roman" w:eastAsia="Times New Roman" w:hAnsi="Times New Roman" w:cs="Times New Roman"/>
          <w:b/>
          <w:bCs/>
          <w:i/>
          <w:iCs/>
          <w:sz w:val="24"/>
          <w:szCs w:val="24"/>
          <w:lang w:val="es-ES"/>
        </w:rPr>
        <w:t xml:space="preserve"> estrategia de aprovechamiento desde la población recicladora. El </w:t>
      </w:r>
      <w:r w:rsidR="004E3BDD">
        <w:rPr>
          <w:rFonts w:ascii="Times New Roman" w:eastAsia="Times New Roman" w:hAnsi="Times New Roman" w:cs="Times New Roman"/>
          <w:b/>
          <w:bCs/>
          <w:i/>
          <w:iCs/>
          <w:sz w:val="24"/>
          <w:szCs w:val="24"/>
          <w:lang w:val="es-ES"/>
        </w:rPr>
        <w:t>martes</w:t>
      </w:r>
      <w:r>
        <w:rPr>
          <w:rFonts w:ascii="Times New Roman" w:eastAsia="Times New Roman" w:hAnsi="Times New Roman" w:cs="Times New Roman"/>
          <w:b/>
          <w:bCs/>
          <w:i/>
          <w:iCs/>
          <w:sz w:val="24"/>
          <w:szCs w:val="24"/>
          <w:lang w:val="es-ES"/>
        </w:rPr>
        <w:t xml:space="preserve"> </w:t>
      </w:r>
      <w:r w:rsidR="004E3BDD">
        <w:rPr>
          <w:rFonts w:ascii="Times New Roman" w:eastAsia="Times New Roman" w:hAnsi="Times New Roman" w:cs="Times New Roman"/>
          <w:b/>
          <w:bCs/>
          <w:i/>
          <w:iCs/>
          <w:sz w:val="24"/>
          <w:szCs w:val="24"/>
          <w:lang w:val="es-ES"/>
        </w:rPr>
        <w:t xml:space="preserve">pasado </w:t>
      </w:r>
      <w:r>
        <w:rPr>
          <w:rFonts w:ascii="Times New Roman" w:eastAsia="Times New Roman" w:hAnsi="Times New Roman" w:cs="Times New Roman"/>
          <w:b/>
          <w:bCs/>
          <w:i/>
          <w:iCs/>
          <w:sz w:val="24"/>
          <w:szCs w:val="24"/>
          <w:lang w:val="es-ES"/>
        </w:rPr>
        <w:t>en audiencia pública con Secretaría de Hábitat</w:t>
      </w:r>
      <w:r w:rsidR="005752A0">
        <w:rPr>
          <w:rFonts w:ascii="Times New Roman" w:eastAsia="Times New Roman" w:hAnsi="Times New Roman" w:cs="Times New Roman"/>
          <w:b/>
          <w:bCs/>
          <w:i/>
          <w:iCs/>
          <w:sz w:val="24"/>
          <w:szCs w:val="24"/>
          <w:lang w:val="es-ES"/>
        </w:rPr>
        <w:t>,</w:t>
      </w:r>
      <w:r>
        <w:rPr>
          <w:rFonts w:ascii="Times New Roman" w:eastAsia="Times New Roman" w:hAnsi="Times New Roman" w:cs="Times New Roman"/>
          <w:b/>
          <w:bCs/>
          <w:i/>
          <w:iCs/>
          <w:sz w:val="24"/>
          <w:szCs w:val="24"/>
          <w:lang w:val="es-ES"/>
        </w:rPr>
        <w:t xml:space="preserve"> UAESP y </w:t>
      </w:r>
      <w:r w:rsidR="005752A0">
        <w:rPr>
          <w:rFonts w:ascii="Times New Roman" w:eastAsia="Times New Roman" w:hAnsi="Times New Roman" w:cs="Times New Roman"/>
          <w:b/>
          <w:bCs/>
          <w:i/>
          <w:iCs/>
          <w:sz w:val="24"/>
          <w:szCs w:val="24"/>
          <w:lang w:val="es-ES"/>
        </w:rPr>
        <w:t xml:space="preserve">la </w:t>
      </w:r>
      <w:r>
        <w:rPr>
          <w:rFonts w:ascii="Times New Roman" w:eastAsia="Times New Roman" w:hAnsi="Times New Roman" w:cs="Times New Roman"/>
          <w:b/>
          <w:bCs/>
          <w:i/>
          <w:iCs/>
          <w:sz w:val="24"/>
          <w:szCs w:val="24"/>
          <w:lang w:val="es-ES"/>
        </w:rPr>
        <w:t>Secreta</w:t>
      </w:r>
      <w:r w:rsidR="005752A0">
        <w:rPr>
          <w:rFonts w:ascii="Times New Roman" w:eastAsia="Times New Roman" w:hAnsi="Times New Roman" w:cs="Times New Roman"/>
          <w:b/>
          <w:bCs/>
          <w:i/>
          <w:iCs/>
          <w:sz w:val="24"/>
          <w:szCs w:val="24"/>
          <w:lang w:val="es-ES"/>
        </w:rPr>
        <w:t>ría</w:t>
      </w:r>
      <w:r>
        <w:rPr>
          <w:rFonts w:ascii="Times New Roman" w:eastAsia="Times New Roman" w:hAnsi="Times New Roman" w:cs="Times New Roman"/>
          <w:b/>
          <w:bCs/>
          <w:i/>
          <w:iCs/>
          <w:sz w:val="24"/>
          <w:szCs w:val="24"/>
          <w:lang w:val="es-ES"/>
        </w:rPr>
        <w:t xml:space="preserve"> de Planeación, </w:t>
      </w:r>
      <w:r w:rsidR="005752A0">
        <w:rPr>
          <w:rFonts w:ascii="Times New Roman" w:eastAsia="Times New Roman" w:hAnsi="Times New Roman" w:cs="Times New Roman"/>
          <w:b/>
          <w:bCs/>
          <w:i/>
          <w:iCs/>
          <w:sz w:val="24"/>
          <w:szCs w:val="24"/>
          <w:lang w:val="es-ES"/>
        </w:rPr>
        <w:t xml:space="preserve">se concertó que </w:t>
      </w:r>
      <w:r w:rsidR="00B548F2">
        <w:rPr>
          <w:rFonts w:ascii="Times New Roman" w:eastAsia="Times New Roman" w:hAnsi="Times New Roman" w:cs="Times New Roman"/>
          <w:b/>
          <w:bCs/>
          <w:i/>
          <w:iCs/>
          <w:sz w:val="24"/>
          <w:szCs w:val="24"/>
          <w:lang w:val="es-ES"/>
        </w:rPr>
        <w:t>aunque en</w:t>
      </w:r>
      <w:r>
        <w:rPr>
          <w:rFonts w:ascii="Times New Roman" w:eastAsia="Times New Roman" w:hAnsi="Times New Roman" w:cs="Times New Roman"/>
          <w:b/>
          <w:bCs/>
          <w:i/>
          <w:iCs/>
          <w:sz w:val="24"/>
          <w:szCs w:val="24"/>
          <w:lang w:val="es-ES"/>
        </w:rPr>
        <w:t xml:space="preserve"> el plan de gobierno no está</w:t>
      </w:r>
      <w:r w:rsidR="00B548F2">
        <w:rPr>
          <w:rFonts w:ascii="Times New Roman" w:eastAsia="Times New Roman" w:hAnsi="Times New Roman" w:cs="Times New Roman"/>
          <w:b/>
          <w:bCs/>
          <w:i/>
          <w:iCs/>
          <w:sz w:val="24"/>
          <w:szCs w:val="24"/>
          <w:lang w:val="es-ES"/>
        </w:rPr>
        <w:t xml:space="preserve"> de manera explícita</w:t>
      </w:r>
      <w:r>
        <w:rPr>
          <w:rFonts w:ascii="Times New Roman" w:eastAsia="Times New Roman" w:hAnsi="Times New Roman" w:cs="Times New Roman"/>
          <w:b/>
          <w:bCs/>
          <w:i/>
          <w:iCs/>
          <w:sz w:val="24"/>
          <w:szCs w:val="24"/>
          <w:lang w:val="es-ES"/>
        </w:rPr>
        <w:t xml:space="preserve">, </w:t>
      </w:r>
      <w:r w:rsidR="00B548F2">
        <w:rPr>
          <w:rFonts w:ascii="Times New Roman" w:eastAsia="Times New Roman" w:hAnsi="Times New Roman" w:cs="Times New Roman"/>
          <w:b/>
          <w:bCs/>
          <w:i/>
          <w:iCs/>
          <w:sz w:val="24"/>
          <w:szCs w:val="24"/>
          <w:lang w:val="es-ES"/>
        </w:rPr>
        <w:t>se puede</w:t>
      </w:r>
      <w:r w:rsidR="00BA4315">
        <w:rPr>
          <w:rFonts w:ascii="Times New Roman" w:eastAsia="Times New Roman" w:hAnsi="Times New Roman" w:cs="Times New Roman"/>
          <w:b/>
          <w:bCs/>
          <w:i/>
          <w:iCs/>
          <w:sz w:val="24"/>
          <w:szCs w:val="24"/>
          <w:lang w:val="es-ES"/>
        </w:rPr>
        <w:t>n</w:t>
      </w:r>
      <w:r w:rsidR="00B548F2">
        <w:rPr>
          <w:rFonts w:ascii="Times New Roman" w:eastAsia="Times New Roman" w:hAnsi="Times New Roman" w:cs="Times New Roman"/>
          <w:b/>
          <w:bCs/>
          <w:i/>
          <w:iCs/>
          <w:sz w:val="24"/>
          <w:szCs w:val="24"/>
          <w:lang w:val="es-ES"/>
        </w:rPr>
        <w:t xml:space="preserve"> incluir</w:t>
      </w:r>
      <w:r w:rsidR="00BA4315">
        <w:rPr>
          <w:rFonts w:ascii="Times New Roman" w:eastAsia="Times New Roman" w:hAnsi="Times New Roman" w:cs="Times New Roman"/>
          <w:b/>
          <w:bCs/>
          <w:i/>
          <w:iCs/>
          <w:sz w:val="24"/>
          <w:szCs w:val="24"/>
          <w:lang w:val="es-ES"/>
        </w:rPr>
        <w:t xml:space="preserve"> las necesidades del gremio</w:t>
      </w:r>
      <w:r w:rsidR="00B548F2">
        <w:rPr>
          <w:rFonts w:ascii="Times New Roman" w:eastAsia="Times New Roman" w:hAnsi="Times New Roman" w:cs="Times New Roman"/>
          <w:b/>
          <w:bCs/>
          <w:i/>
          <w:iCs/>
          <w:sz w:val="24"/>
          <w:szCs w:val="24"/>
          <w:lang w:val="es-ES"/>
        </w:rPr>
        <w:t xml:space="preserve"> </w:t>
      </w:r>
      <w:r w:rsidR="00CE71AB">
        <w:rPr>
          <w:rFonts w:ascii="Times New Roman" w:eastAsia="Times New Roman" w:hAnsi="Times New Roman" w:cs="Times New Roman"/>
          <w:b/>
          <w:bCs/>
          <w:i/>
          <w:iCs/>
          <w:sz w:val="24"/>
          <w:szCs w:val="24"/>
          <w:lang w:val="es-ES"/>
        </w:rPr>
        <w:t xml:space="preserve">en el Plan de Desarrollo </w:t>
      </w:r>
      <w:r>
        <w:rPr>
          <w:rFonts w:ascii="Times New Roman" w:eastAsia="Times New Roman" w:hAnsi="Times New Roman" w:cs="Times New Roman"/>
          <w:b/>
          <w:bCs/>
          <w:i/>
          <w:iCs/>
          <w:sz w:val="24"/>
          <w:szCs w:val="24"/>
          <w:lang w:val="es-ES"/>
        </w:rPr>
        <w:t>y la Mesa Distrital de Recicladores es el espacio</w:t>
      </w:r>
      <w:r w:rsidR="00CE71AB">
        <w:rPr>
          <w:rFonts w:ascii="Times New Roman" w:eastAsia="Times New Roman" w:hAnsi="Times New Roman" w:cs="Times New Roman"/>
          <w:b/>
          <w:bCs/>
          <w:i/>
          <w:iCs/>
          <w:sz w:val="24"/>
          <w:szCs w:val="24"/>
          <w:lang w:val="es-ES"/>
        </w:rPr>
        <w:t xml:space="preserve"> </w:t>
      </w:r>
      <w:r w:rsidR="00C01127">
        <w:rPr>
          <w:rFonts w:ascii="Times New Roman" w:eastAsia="Times New Roman" w:hAnsi="Times New Roman" w:cs="Times New Roman"/>
          <w:b/>
          <w:bCs/>
          <w:i/>
          <w:iCs/>
          <w:sz w:val="24"/>
          <w:szCs w:val="24"/>
          <w:lang w:val="es-ES"/>
        </w:rPr>
        <w:t>para escuchar a la población de recicladores</w:t>
      </w:r>
      <w:r w:rsidR="004E3BDD">
        <w:rPr>
          <w:rFonts w:ascii="Times New Roman" w:eastAsia="Times New Roman" w:hAnsi="Times New Roman" w:cs="Times New Roman"/>
          <w:b/>
          <w:bCs/>
          <w:i/>
          <w:iCs/>
          <w:sz w:val="24"/>
          <w:szCs w:val="24"/>
          <w:lang w:val="es-ES"/>
        </w:rPr>
        <w:t xml:space="preserve"> y recibir los aportes</w:t>
      </w:r>
      <w:r>
        <w:rPr>
          <w:rFonts w:ascii="Times New Roman" w:eastAsia="Times New Roman" w:hAnsi="Times New Roman" w:cs="Times New Roman"/>
          <w:b/>
          <w:bCs/>
          <w:i/>
          <w:iCs/>
          <w:sz w:val="24"/>
          <w:szCs w:val="24"/>
          <w:lang w:val="es-ES"/>
        </w:rPr>
        <w:t>.</w:t>
      </w:r>
    </w:p>
    <w:p w14:paraId="0FB8F85C" w14:textId="77777777" w:rsidR="003B2541" w:rsidRDefault="003B2541">
      <w:pPr>
        <w:spacing w:after="0" w:line="294" w:lineRule="atLeast"/>
        <w:jc w:val="both"/>
        <w:rPr>
          <w:rFonts w:ascii="Times New Roman" w:eastAsia="Times New Roman" w:hAnsi="Times New Roman" w:cs="Times New Roman"/>
          <w:i/>
          <w:iCs/>
          <w:sz w:val="24"/>
          <w:szCs w:val="24"/>
          <w:lang w:val="es-ES"/>
        </w:rPr>
      </w:pPr>
    </w:p>
    <w:p w14:paraId="1A7E089B" w14:textId="6D9F34C9" w:rsidR="00C861F7" w:rsidRDefault="00F65745">
      <w:pPr>
        <w:spacing w:after="0" w:line="294" w:lineRule="atLeast"/>
        <w:jc w:val="both"/>
        <w:rPr>
          <w:rFonts w:ascii="Times New Roman" w:eastAsia="Times New Roman" w:hAnsi="Times New Roman" w:cs="Times New Roman"/>
          <w:i/>
          <w:iCs/>
          <w:sz w:val="24"/>
          <w:szCs w:val="24"/>
          <w:lang w:val="es-ES"/>
        </w:rPr>
      </w:pPr>
      <w:r>
        <w:rPr>
          <w:rFonts w:ascii="Times New Roman" w:eastAsia="Times New Roman" w:hAnsi="Times New Roman" w:cs="Times New Roman"/>
          <w:i/>
          <w:iCs/>
          <w:sz w:val="24"/>
          <w:szCs w:val="24"/>
          <w:lang w:val="es-ES"/>
        </w:rPr>
        <w:lastRenderedPageBreak/>
        <w:t xml:space="preserve">Interpelación por parte de la señora </w:t>
      </w:r>
      <w:proofErr w:type="spellStart"/>
      <w:r>
        <w:rPr>
          <w:rFonts w:ascii="Times New Roman" w:eastAsia="Times New Roman" w:hAnsi="Times New Roman" w:cs="Times New Roman"/>
          <w:i/>
          <w:iCs/>
          <w:sz w:val="24"/>
          <w:szCs w:val="24"/>
          <w:lang w:val="es-ES"/>
        </w:rPr>
        <w:t>Norha</w:t>
      </w:r>
      <w:proofErr w:type="spellEnd"/>
      <w:r>
        <w:rPr>
          <w:rFonts w:ascii="Times New Roman" w:eastAsia="Times New Roman" w:hAnsi="Times New Roman" w:cs="Times New Roman"/>
          <w:i/>
          <w:iCs/>
          <w:sz w:val="24"/>
          <w:szCs w:val="24"/>
          <w:lang w:val="es-ES"/>
        </w:rPr>
        <w:t xml:space="preserve"> Padilla, lo que se quiere como gremio es </w:t>
      </w:r>
      <w:r>
        <w:rPr>
          <w:rFonts w:ascii="Times New Roman" w:eastAsia="Times New Roman" w:hAnsi="Times New Roman" w:cs="Times New Roman"/>
          <w:b/>
          <w:bCs/>
          <w:i/>
          <w:iCs/>
          <w:sz w:val="24"/>
          <w:szCs w:val="24"/>
          <w:lang w:val="es-ES"/>
        </w:rPr>
        <w:t>una estrategia</w:t>
      </w:r>
      <w:r>
        <w:rPr>
          <w:rFonts w:ascii="Times New Roman" w:eastAsia="Times New Roman" w:hAnsi="Times New Roman" w:cs="Times New Roman"/>
          <w:i/>
          <w:iCs/>
          <w:sz w:val="24"/>
          <w:szCs w:val="24"/>
          <w:lang w:val="es-ES"/>
        </w:rPr>
        <w:t xml:space="preserve">; cuales son los elementos de este gobierno para mejorar lo que ya se ha hecho y corregir lo que no está bien hecho, que contenga la estructura para que los recicladores se formalicen, que permita superar las condiciones de vulnerabilidad, con un régimen especial de seguridad y salud para los recicladores. </w:t>
      </w:r>
    </w:p>
    <w:p w14:paraId="701CE751" w14:textId="77777777" w:rsidR="00C861F7" w:rsidRDefault="00C861F7">
      <w:pPr>
        <w:spacing w:after="0" w:line="294" w:lineRule="atLeast"/>
        <w:jc w:val="both"/>
        <w:rPr>
          <w:rFonts w:ascii="Times New Roman" w:hAnsi="Times New Roman" w:cs="Times New Roman"/>
          <w:bCs/>
          <w:i/>
          <w:sz w:val="24"/>
          <w:szCs w:val="24"/>
          <w:lang w:val="es-ES"/>
        </w:rPr>
      </w:pPr>
    </w:p>
    <w:p w14:paraId="1FE2F36E" w14:textId="77777777" w:rsidR="00C861F7" w:rsidRDefault="00F65745">
      <w:pPr>
        <w:spacing w:after="0" w:line="294" w:lineRule="atLeast"/>
        <w:jc w:val="both"/>
        <w:rPr>
          <w:rFonts w:ascii="Times New Roman" w:hAnsi="Times New Roman" w:cs="Times New Roman"/>
          <w:i/>
          <w:iCs/>
          <w:sz w:val="24"/>
          <w:szCs w:val="24"/>
        </w:rPr>
      </w:pPr>
      <w:r>
        <w:rPr>
          <w:rFonts w:ascii="Times New Roman" w:eastAsia="Times New Roman" w:hAnsi="Times New Roman" w:cs="Times New Roman"/>
          <w:i/>
          <w:iCs/>
          <w:sz w:val="24"/>
          <w:szCs w:val="24"/>
          <w:lang w:val="es-ES"/>
        </w:rPr>
        <w:t>No se reconoce un nuevo modelo, es el mismos desde hace 30 años, solo con nuevos componentes, no poner nuevo modelo o cuenten cuál es ese nuevo</w:t>
      </w:r>
    </w:p>
    <w:p w14:paraId="60A1971B" w14:textId="77777777" w:rsidR="00C861F7" w:rsidRDefault="00F65745">
      <w:pPr>
        <w:spacing w:after="0" w:line="294" w:lineRule="atLeast"/>
        <w:jc w:val="both"/>
        <w:rPr>
          <w:rFonts w:ascii="Times New Roman" w:eastAsia="Times New Roman" w:hAnsi="Times New Roman" w:cs="Times New Roman"/>
          <w:i/>
          <w:iCs/>
          <w:sz w:val="24"/>
          <w:szCs w:val="24"/>
          <w:lang w:val="es-ES"/>
        </w:rPr>
      </w:pPr>
      <w:r>
        <w:rPr>
          <w:rFonts w:ascii="Times New Roman" w:eastAsia="Times New Roman" w:hAnsi="Times New Roman" w:cs="Times New Roman"/>
          <w:i/>
          <w:iCs/>
          <w:sz w:val="24"/>
          <w:szCs w:val="24"/>
          <w:lang w:val="es-ES"/>
        </w:rPr>
        <w:t>Informa la directora, que por parte de un grupo de recicladores se tiene un documento de propuesta de aprovechamiento.</w:t>
      </w:r>
    </w:p>
    <w:p w14:paraId="322EBFF9" w14:textId="77777777" w:rsidR="00C861F7" w:rsidRDefault="00C861F7">
      <w:pPr>
        <w:spacing w:after="0" w:line="294" w:lineRule="atLeast"/>
        <w:jc w:val="both"/>
        <w:rPr>
          <w:rFonts w:ascii="Times New Roman" w:hAnsi="Times New Roman" w:cs="Times New Roman"/>
          <w:bCs/>
          <w:i/>
          <w:sz w:val="24"/>
          <w:szCs w:val="24"/>
          <w:lang w:val="es-ES"/>
        </w:rPr>
      </w:pPr>
    </w:p>
    <w:p w14:paraId="4ABBDD04" w14:textId="77777777" w:rsidR="00C861F7" w:rsidRDefault="00F65745">
      <w:pPr>
        <w:numPr>
          <w:ilvl w:val="0"/>
          <w:numId w:val="8"/>
        </w:numPr>
        <w:spacing w:after="0" w:line="294" w:lineRule="atLeast"/>
        <w:rPr>
          <w:rFonts w:ascii="Times New Roman" w:hAnsi="Times New Roman" w:cs="Times New Roman"/>
          <w:b/>
          <w:bCs/>
          <w:sz w:val="24"/>
          <w:szCs w:val="24"/>
        </w:rPr>
      </w:pPr>
      <w:r>
        <w:rPr>
          <w:rFonts w:ascii="Times New Roman" w:eastAsia="Times New Roman" w:hAnsi="Times New Roman" w:cs="Times New Roman"/>
          <w:b/>
          <w:bCs/>
          <w:sz w:val="24"/>
          <w:szCs w:val="24"/>
          <w:lang w:val="es-MX"/>
        </w:rPr>
        <w:t>Producto Formalizar laboralmente al menos 5000 recicladores de oficio</w:t>
      </w:r>
    </w:p>
    <w:p w14:paraId="241ACDE7" w14:textId="77777777" w:rsidR="00C861F7" w:rsidRDefault="00C861F7">
      <w:pPr>
        <w:spacing w:after="0" w:line="294" w:lineRule="atLeast"/>
        <w:ind w:left="720"/>
        <w:rPr>
          <w:rFonts w:ascii="Times New Roman" w:hAnsi="Times New Roman" w:cs="Times New Roman"/>
          <w:b/>
          <w:bCs/>
          <w:sz w:val="24"/>
          <w:szCs w:val="24"/>
        </w:rPr>
      </w:pPr>
    </w:p>
    <w:p w14:paraId="3359DC87" w14:textId="77777777" w:rsidR="00C861F7" w:rsidRDefault="00F65745">
      <w:pPr>
        <w:spacing w:after="0" w:line="294" w:lineRule="atLeast"/>
        <w:jc w:val="both"/>
        <w:rPr>
          <w:rFonts w:ascii="Times New Roman" w:eastAsia="Times New Roman" w:hAnsi="Times New Roman" w:cs="Times New Roman"/>
          <w:i/>
          <w:iCs/>
          <w:sz w:val="24"/>
          <w:szCs w:val="24"/>
          <w:lang w:val="es-ES"/>
        </w:rPr>
      </w:pPr>
      <w:r>
        <w:rPr>
          <w:rFonts w:ascii="Times New Roman" w:eastAsia="Times New Roman" w:hAnsi="Times New Roman" w:cs="Times New Roman"/>
          <w:i/>
          <w:iCs/>
          <w:sz w:val="24"/>
          <w:szCs w:val="24"/>
          <w:lang w:val="es-ES"/>
        </w:rPr>
        <w:t xml:space="preserve">Interpelación sobre la formalización de los 5000 recicladores; </w:t>
      </w:r>
      <w:r>
        <w:rPr>
          <w:rFonts w:ascii="Times New Roman" w:eastAsia="Times New Roman" w:hAnsi="Times New Roman" w:cs="Times New Roman"/>
          <w:b/>
          <w:bCs/>
          <w:i/>
          <w:iCs/>
          <w:sz w:val="24"/>
          <w:szCs w:val="24"/>
          <w:lang w:val="es-ES"/>
        </w:rPr>
        <w:t>esta es para extranjeros que vienen a realizar actividades de aprovechamiento</w:t>
      </w:r>
      <w:r>
        <w:rPr>
          <w:rFonts w:ascii="Times New Roman" w:eastAsia="Times New Roman" w:hAnsi="Times New Roman" w:cs="Times New Roman"/>
          <w:i/>
          <w:iCs/>
          <w:sz w:val="24"/>
          <w:szCs w:val="24"/>
          <w:lang w:val="es-ES"/>
        </w:rPr>
        <w:t>, están creando de manera informal asociaciones que se van a fortalecer.</w:t>
      </w:r>
    </w:p>
    <w:p w14:paraId="196DF712" w14:textId="77777777" w:rsidR="00C861F7" w:rsidRDefault="00C861F7">
      <w:pPr>
        <w:spacing w:after="0" w:line="294" w:lineRule="atLeast"/>
        <w:jc w:val="both"/>
        <w:rPr>
          <w:rFonts w:ascii="Times New Roman" w:hAnsi="Times New Roman" w:cs="Times New Roman"/>
          <w:bCs/>
          <w:i/>
          <w:sz w:val="24"/>
          <w:szCs w:val="24"/>
          <w:lang w:val="es-ES"/>
        </w:rPr>
      </w:pPr>
    </w:p>
    <w:p w14:paraId="2AAC20B7" w14:textId="77777777" w:rsidR="00C861F7" w:rsidRDefault="00F65745">
      <w:pPr>
        <w:spacing w:after="0" w:line="294" w:lineRule="atLeast"/>
        <w:jc w:val="both"/>
        <w:rPr>
          <w:rFonts w:ascii="Times New Roman" w:eastAsia="Times New Roman" w:hAnsi="Times New Roman" w:cs="Times New Roman"/>
          <w:b/>
          <w:bCs/>
          <w:i/>
          <w:iCs/>
          <w:sz w:val="24"/>
          <w:szCs w:val="24"/>
          <w:lang w:val="es-ES"/>
        </w:rPr>
      </w:pPr>
      <w:r>
        <w:rPr>
          <w:rFonts w:ascii="Times New Roman" w:eastAsia="Times New Roman" w:hAnsi="Times New Roman" w:cs="Times New Roman"/>
          <w:i/>
          <w:iCs/>
          <w:sz w:val="24"/>
          <w:szCs w:val="24"/>
          <w:lang w:val="es-ES"/>
        </w:rPr>
        <w:t xml:space="preserve">Interpelación </w:t>
      </w:r>
      <w:proofErr w:type="spellStart"/>
      <w:r>
        <w:rPr>
          <w:rFonts w:ascii="Times New Roman" w:eastAsia="Times New Roman" w:hAnsi="Times New Roman" w:cs="Times New Roman"/>
          <w:i/>
          <w:iCs/>
          <w:sz w:val="24"/>
          <w:szCs w:val="24"/>
          <w:lang w:val="es-ES"/>
        </w:rPr>
        <w:t>Norha</w:t>
      </w:r>
      <w:proofErr w:type="spellEnd"/>
      <w:r>
        <w:rPr>
          <w:rFonts w:ascii="Times New Roman" w:eastAsia="Times New Roman" w:hAnsi="Times New Roman" w:cs="Times New Roman"/>
          <w:i/>
          <w:iCs/>
          <w:sz w:val="24"/>
          <w:szCs w:val="24"/>
          <w:lang w:val="es-ES"/>
        </w:rPr>
        <w:t xml:space="preserve"> Padilla, formalizar 5000 recicladores es contratarlos y a no ser que lo haga el Distrito, no sería competencia de las asociaciones, pues estos no participan como empleados, sino como asociados, sumado a esto las organizaciones no tiene los recursos, porque estos van para la venta de material y pago de tarifa y no alcanza para un proceso de formalización, la pregunta aquí es </w:t>
      </w:r>
      <w:r w:rsidRPr="00F75BD7">
        <w:rPr>
          <w:rFonts w:ascii="Times New Roman" w:eastAsia="Times New Roman" w:hAnsi="Times New Roman" w:cs="Times New Roman"/>
          <w:b/>
          <w:bCs/>
          <w:i/>
          <w:iCs/>
          <w:sz w:val="24"/>
          <w:szCs w:val="24"/>
          <w:lang w:val="es-ES"/>
        </w:rPr>
        <w:t>i.</w:t>
      </w:r>
      <w:r>
        <w:rPr>
          <w:rFonts w:ascii="Times New Roman" w:eastAsia="Times New Roman" w:hAnsi="Times New Roman" w:cs="Times New Roman"/>
          <w:i/>
          <w:iCs/>
          <w:sz w:val="24"/>
          <w:szCs w:val="24"/>
          <w:lang w:val="es-ES"/>
        </w:rPr>
        <w:t xml:space="preserve"> </w:t>
      </w:r>
      <w:r>
        <w:rPr>
          <w:rFonts w:ascii="Times New Roman" w:eastAsia="Times New Roman" w:hAnsi="Times New Roman" w:cs="Times New Roman"/>
          <w:b/>
          <w:bCs/>
          <w:i/>
          <w:iCs/>
          <w:sz w:val="24"/>
          <w:szCs w:val="24"/>
          <w:lang w:val="es-ES"/>
        </w:rPr>
        <w:t>quienes son esos 5000 recicladores, si en el censo hay 15.000, que pasará con los 10.000</w:t>
      </w:r>
      <w:r w:rsidRPr="00F75BD7">
        <w:rPr>
          <w:rFonts w:ascii="Times New Roman" w:eastAsia="Times New Roman" w:hAnsi="Times New Roman" w:cs="Times New Roman"/>
          <w:b/>
          <w:bCs/>
          <w:i/>
          <w:iCs/>
          <w:sz w:val="24"/>
          <w:szCs w:val="24"/>
          <w:lang w:val="es-ES"/>
        </w:rPr>
        <w:t xml:space="preserve"> restantes </w:t>
      </w:r>
      <w:proofErr w:type="spellStart"/>
      <w:r w:rsidRPr="00F75BD7">
        <w:rPr>
          <w:rFonts w:ascii="Times New Roman" w:eastAsia="Times New Roman" w:hAnsi="Times New Roman" w:cs="Times New Roman"/>
          <w:b/>
          <w:bCs/>
          <w:i/>
          <w:iCs/>
          <w:sz w:val="24"/>
          <w:szCs w:val="24"/>
          <w:lang w:val="es-ES"/>
        </w:rPr>
        <w:t>ii</w:t>
      </w:r>
      <w:proofErr w:type="spellEnd"/>
      <w:r w:rsidRPr="00F75BD7">
        <w:rPr>
          <w:rFonts w:ascii="Times New Roman" w:eastAsia="Times New Roman" w:hAnsi="Times New Roman" w:cs="Times New Roman"/>
          <w:b/>
          <w:bCs/>
          <w:i/>
          <w:iCs/>
          <w:sz w:val="24"/>
          <w:szCs w:val="24"/>
          <w:lang w:val="es-ES"/>
        </w:rPr>
        <w:t xml:space="preserve">. De </w:t>
      </w:r>
      <w:r>
        <w:rPr>
          <w:rFonts w:ascii="Times New Roman" w:eastAsia="Times New Roman" w:hAnsi="Times New Roman" w:cs="Times New Roman"/>
          <w:b/>
          <w:bCs/>
          <w:i/>
          <w:iCs/>
          <w:sz w:val="24"/>
          <w:szCs w:val="24"/>
          <w:lang w:val="es-ES"/>
        </w:rPr>
        <w:t>quien es competencia</w:t>
      </w:r>
      <w:r>
        <w:rPr>
          <w:rFonts w:ascii="Times New Roman" w:eastAsia="Times New Roman" w:hAnsi="Times New Roman" w:cs="Times New Roman"/>
          <w:b/>
          <w:bCs/>
          <w:i/>
          <w:iCs/>
          <w:sz w:val="24"/>
          <w:szCs w:val="24"/>
          <w:lang w:val="es-ES"/>
        </w:rPr>
        <w:t xml:space="preserve"> hacerlo.</w:t>
      </w:r>
    </w:p>
    <w:p w14:paraId="286FE8A5" w14:textId="77777777" w:rsidR="00C861F7" w:rsidRDefault="00C861F7">
      <w:pPr>
        <w:spacing w:after="0" w:line="294" w:lineRule="atLeast"/>
        <w:jc w:val="both"/>
        <w:rPr>
          <w:rFonts w:ascii="Times New Roman" w:hAnsi="Times New Roman" w:cs="Times New Roman"/>
          <w:b/>
          <w:bCs/>
          <w:i/>
          <w:sz w:val="24"/>
          <w:szCs w:val="24"/>
          <w:lang w:val="es-ES"/>
        </w:rPr>
      </w:pPr>
    </w:p>
    <w:p w14:paraId="683CC573" w14:textId="2E7B8692" w:rsidR="00C861F7" w:rsidRDefault="00F65745">
      <w:pPr>
        <w:spacing w:after="0" w:line="294" w:lineRule="atLeast"/>
        <w:jc w:val="both"/>
        <w:rPr>
          <w:rFonts w:ascii="Times New Roman" w:eastAsia="Times New Roman" w:hAnsi="Times New Roman" w:cs="Times New Roman"/>
          <w:i/>
          <w:iCs/>
          <w:sz w:val="24"/>
          <w:szCs w:val="24"/>
          <w:lang w:val="es-ES"/>
        </w:rPr>
      </w:pPr>
      <w:r>
        <w:rPr>
          <w:rFonts w:ascii="Times New Roman" w:eastAsia="Times New Roman" w:hAnsi="Times New Roman" w:cs="Times New Roman"/>
          <w:i/>
          <w:iCs/>
          <w:sz w:val="24"/>
          <w:szCs w:val="24"/>
          <w:lang w:val="es-ES"/>
        </w:rPr>
        <w:t xml:space="preserve">Se debe ver la manera para que desde la administración se ayude a </w:t>
      </w:r>
      <w:r w:rsidR="00F75BD7">
        <w:rPr>
          <w:rFonts w:ascii="Times New Roman" w:eastAsia="Times New Roman" w:hAnsi="Times New Roman" w:cs="Times New Roman"/>
          <w:i/>
          <w:iCs/>
          <w:sz w:val="24"/>
          <w:szCs w:val="24"/>
          <w:lang w:val="es-ES"/>
        </w:rPr>
        <w:t>poner forma</w:t>
      </w:r>
      <w:r>
        <w:rPr>
          <w:rFonts w:ascii="Times New Roman" w:eastAsia="Times New Roman" w:hAnsi="Times New Roman" w:cs="Times New Roman"/>
          <w:i/>
          <w:iCs/>
          <w:sz w:val="24"/>
          <w:szCs w:val="24"/>
          <w:lang w:val="es-ES"/>
        </w:rPr>
        <w:t xml:space="preserve"> y estructura a los recicladores (se formalicen) porque de lo contrario no se lograran superar las condiciones de vulnerabilidad.</w:t>
      </w:r>
    </w:p>
    <w:p w14:paraId="7E6FBFDD" w14:textId="77777777" w:rsidR="00C861F7" w:rsidRDefault="00C861F7">
      <w:pPr>
        <w:spacing w:after="0" w:line="294" w:lineRule="atLeast"/>
        <w:jc w:val="both"/>
        <w:rPr>
          <w:rFonts w:ascii="Times New Roman" w:hAnsi="Times New Roman" w:cs="Times New Roman"/>
          <w:bCs/>
          <w:i/>
          <w:sz w:val="24"/>
          <w:szCs w:val="24"/>
          <w:lang w:val="es-ES"/>
        </w:rPr>
      </w:pPr>
    </w:p>
    <w:p w14:paraId="2020817D" w14:textId="2BC7F338" w:rsidR="00C861F7" w:rsidRDefault="00F75BD7">
      <w:pPr>
        <w:spacing w:after="0" w:line="294" w:lineRule="atLeast"/>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 xml:space="preserve">La </w:t>
      </w:r>
      <w:proofErr w:type="gramStart"/>
      <w:r>
        <w:rPr>
          <w:rFonts w:ascii="Times New Roman" w:eastAsia="Times New Roman" w:hAnsi="Times New Roman" w:cs="Times New Roman"/>
          <w:sz w:val="24"/>
          <w:szCs w:val="24"/>
          <w:lang w:val="es-ES"/>
        </w:rPr>
        <w:t>Directora</w:t>
      </w:r>
      <w:proofErr w:type="gramEnd"/>
      <w:r>
        <w:rPr>
          <w:rFonts w:ascii="Times New Roman" w:eastAsia="Times New Roman" w:hAnsi="Times New Roman" w:cs="Times New Roman"/>
          <w:sz w:val="24"/>
          <w:szCs w:val="24"/>
          <w:lang w:val="es-ES"/>
        </w:rPr>
        <w:t xml:space="preserve"> interviene </w:t>
      </w:r>
      <w:r w:rsidR="00473F88">
        <w:rPr>
          <w:rFonts w:ascii="Times New Roman" w:eastAsia="Times New Roman" w:hAnsi="Times New Roman" w:cs="Times New Roman"/>
          <w:sz w:val="24"/>
          <w:szCs w:val="24"/>
          <w:lang w:val="es-ES"/>
        </w:rPr>
        <w:t>indicando que l</w:t>
      </w:r>
      <w:r>
        <w:rPr>
          <w:rFonts w:ascii="Times New Roman" w:eastAsia="Times New Roman" w:hAnsi="Times New Roman" w:cs="Times New Roman"/>
          <w:sz w:val="24"/>
          <w:szCs w:val="24"/>
          <w:lang w:val="es-ES"/>
        </w:rPr>
        <w:t xml:space="preserve">as mesas de trabajo que se tenían planteadas para recoger los aportes del gremio se suspenden, pues las personas no las quieren hacer, se recogerán a manera de foro, las personas irán dando sus apreciaciones. </w:t>
      </w:r>
    </w:p>
    <w:p w14:paraId="1A146A29" w14:textId="77777777" w:rsidR="00C861F7" w:rsidRDefault="00C861F7">
      <w:pPr>
        <w:spacing w:after="0" w:line="294" w:lineRule="atLeast"/>
        <w:jc w:val="both"/>
        <w:rPr>
          <w:rFonts w:ascii="Times New Roman" w:hAnsi="Times New Roman" w:cs="Times New Roman"/>
          <w:sz w:val="24"/>
          <w:szCs w:val="24"/>
          <w:lang w:val="es-ES"/>
        </w:rPr>
      </w:pPr>
    </w:p>
    <w:p w14:paraId="1C3960E4" w14:textId="77777777" w:rsidR="00C861F7" w:rsidRDefault="00F65745">
      <w:pPr>
        <w:spacing w:after="0" w:line="294" w:lineRule="atLeast"/>
        <w:jc w:val="both"/>
        <w:rPr>
          <w:rFonts w:ascii="Times New Roman" w:eastAsia="Times New Roman" w:hAnsi="Times New Roman" w:cs="Times New Roman"/>
          <w:b/>
          <w:bCs/>
          <w:sz w:val="24"/>
          <w:szCs w:val="24"/>
          <w:lang w:val="es-ES"/>
        </w:rPr>
      </w:pPr>
      <w:r>
        <w:rPr>
          <w:rFonts w:ascii="Times New Roman" w:eastAsia="Times New Roman" w:hAnsi="Times New Roman" w:cs="Times New Roman"/>
          <w:sz w:val="24"/>
          <w:szCs w:val="24"/>
          <w:lang w:val="es-ES"/>
        </w:rPr>
        <w:t>Los recursos están atados a las metas del Plan Distrital de Desarrollo, por eso es importante incluir una meta que hable de</w:t>
      </w:r>
      <w:r w:rsidRPr="00473F88">
        <w:rPr>
          <w:rFonts w:ascii="Times New Roman" w:eastAsia="Times New Roman" w:hAnsi="Times New Roman" w:cs="Times New Roman"/>
          <w:sz w:val="24"/>
          <w:szCs w:val="24"/>
          <w:lang w:val="es-ES"/>
        </w:rPr>
        <w:t xml:space="preserve"> la “</w:t>
      </w:r>
      <w:r w:rsidRPr="00473F88">
        <w:rPr>
          <w:rFonts w:ascii="Times New Roman" w:eastAsia="Times New Roman" w:hAnsi="Times New Roman" w:cs="Times New Roman"/>
          <w:sz w:val="24"/>
          <w:szCs w:val="24"/>
        </w:rPr>
        <w:t>estrategia de fortalecimiento para las organizaciones de recicladores que permita su incorporación efectiva en la cadena productiva de economía circular de la ciudad”</w:t>
      </w:r>
      <w:r w:rsidRPr="00473F88">
        <w:rPr>
          <w:rFonts w:ascii="Times New Roman" w:eastAsia="Times New Roman" w:hAnsi="Times New Roman" w:cs="Times New Roman"/>
          <w:b/>
          <w:bCs/>
          <w:sz w:val="24"/>
          <w:szCs w:val="24"/>
          <w:lang w:val="es-ES"/>
        </w:rPr>
        <w:t xml:space="preserve">, </w:t>
      </w:r>
      <w:r>
        <w:rPr>
          <w:rFonts w:ascii="Times New Roman" w:eastAsia="Times New Roman" w:hAnsi="Times New Roman" w:cs="Times New Roman"/>
          <w:b/>
          <w:bCs/>
          <w:sz w:val="24"/>
          <w:szCs w:val="24"/>
          <w:lang w:val="es-ES"/>
        </w:rPr>
        <w:t xml:space="preserve">si no se </w:t>
      </w:r>
      <w:r>
        <w:rPr>
          <w:rFonts w:ascii="Times New Roman" w:eastAsia="Times New Roman" w:hAnsi="Times New Roman" w:cs="Times New Roman"/>
          <w:b/>
          <w:bCs/>
          <w:sz w:val="24"/>
          <w:szCs w:val="24"/>
          <w:lang w:val="es-ES"/>
        </w:rPr>
        <w:t>deja una meta de apoyo a las organizaciones, es casi imposible obtener recursos distritales para apoyarlas.</w:t>
      </w:r>
    </w:p>
    <w:p w14:paraId="6046D4EE" w14:textId="77777777" w:rsidR="00C861F7" w:rsidRDefault="00C861F7">
      <w:pPr>
        <w:spacing w:after="0" w:line="294" w:lineRule="atLeast"/>
        <w:jc w:val="both"/>
        <w:rPr>
          <w:rFonts w:ascii="Times New Roman" w:hAnsi="Times New Roman" w:cs="Times New Roman"/>
          <w:b/>
          <w:bCs/>
          <w:sz w:val="24"/>
          <w:szCs w:val="24"/>
          <w:lang w:val="es-ES"/>
        </w:rPr>
      </w:pPr>
    </w:p>
    <w:p w14:paraId="1863A0F4" w14:textId="6C64A5BD" w:rsidR="00C861F7" w:rsidRDefault="00F65745">
      <w:pPr>
        <w:spacing w:after="0" w:line="294" w:lineRule="atLeast"/>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 xml:space="preserve">La </w:t>
      </w:r>
      <w:proofErr w:type="gramStart"/>
      <w:r w:rsidR="00473F88">
        <w:rPr>
          <w:rFonts w:ascii="Times New Roman" w:eastAsia="Times New Roman" w:hAnsi="Times New Roman" w:cs="Times New Roman"/>
          <w:sz w:val="24"/>
          <w:szCs w:val="24"/>
          <w:lang w:val="es-ES"/>
        </w:rPr>
        <w:t>Directora</w:t>
      </w:r>
      <w:proofErr w:type="gramEnd"/>
      <w:r w:rsidR="00473F88">
        <w:rPr>
          <w:rFonts w:ascii="Times New Roman" w:eastAsia="Times New Roman" w:hAnsi="Times New Roman" w:cs="Times New Roman"/>
          <w:sz w:val="24"/>
          <w:szCs w:val="24"/>
          <w:lang w:val="es-ES"/>
        </w:rPr>
        <w:t xml:space="preserve"> reitera</w:t>
      </w:r>
      <w:r>
        <w:rPr>
          <w:rFonts w:ascii="Times New Roman" w:eastAsia="Times New Roman" w:hAnsi="Times New Roman" w:cs="Times New Roman"/>
          <w:sz w:val="24"/>
          <w:szCs w:val="24"/>
          <w:lang w:val="es-ES"/>
        </w:rPr>
        <w:t xml:space="preserve"> que la meta de implementar una estrategia de fortalecimiento para las organizaciones cuenta con los siguientes productos. Esto hay que desarrollarlo en el marco del PGIRS, que es el instrumento que materializa estos productos.</w:t>
      </w:r>
    </w:p>
    <w:p w14:paraId="41227919" w14:textId="77777777" w:rsidR="00C861F7" w:rsidRDefault="00C861F7">
      <w:pPr>
        <w:spacing w:after="0" w:line="294" w:lineRule="atLeast"/>
        <w:jc w:val="both"/>
        <w:rPr>
          <w:rFonts w:ascii="Times New Roman" w:hAnsi="Times New Roman" w:cs="Times New Roman"/>
          <w:sz w:val="24"/>
          <w:szCs w:val="24"/>
          <w:lang w:val="es-ES"/>
        </w:rPr>
      </w:pPr>
    </w:p>
    <w:p w14:paraId="628C805B" w14:textId="77777777" w:rsidR="00C861F7" w:rsidRDefault="00F65745">
      <w:pPr>
        <w:numPr>
          <w:ilvl w:val="0"/>
          <w:numId w:val="9"/>
        </w:numPr>
        <w:spacing w:after="0" w:line="294" w:lineRule="atLeast"/>
        <w:ind w:left="714" w:hanging="357"/>
        <w:jc w:val="both"/>
        <w:rPr>
          <w:rFonts w:ascii="Times New Roman" w:hAnsi="Times New Roman" w:cs="Times New Roman"/>
          <w:sz w:val="24"/>
          <w:szCs w:val="24"/>
        </w:rPr>
      </w:pPr>
      <w:r>
        <w:rPr>
          <w:rFonts w:ascii="Times New Roman" w:eastAsia="Times New Roman" w:hAnsi="Times New Roman" w:cs="Times New Roman"/>
          <w:sz w:val="24"/>
          <w:szCs w:val="24"/>
          <w:lang w:val="es-MX"/>
        </w:rPr>
        <w:lastRenderedPageBreak/>
        <w:t>Modernizar los sistemas y medios de recolección y transporte; desde la administración y acciones afirmativas lograr mejor transporte, ya se ha hecho, se puede mejorar todavía más, para hacerlo más eficiente, amable y rápido.</w:t>
      </w:r>
    </w:p>
    <w:p w14:paraId="43251FD0" w14:textId="17AA38FE" w:rsidR="00C861F7" w:rsidRDefault="00F65745">
      <w:pPr>
        <w:numPr>
          <w:ilvl w:val="0"/>
          <w:numId w:val="9"/>
        </w:numPr>
        <w:spacing w:after="0" w:line="294" w:lineRule="atLeast"/>
        <w:ind w:left="714" w:hanging="357"/>
        <w:jc w:val="both"/>
        <w:rPr>
          <w:rFonts w:ascii="Times New Roman" w:hAnsi="Times New Roman" w:cs="Times New Roman"/>
          <w:sz w:val="24"/>
          <w:szCs w:val="24"/>
        </w:rPr>
      </w:pPr>
      <w:r>
        <w:rPr>
          <w:rFonts w:ascii="Times New Roman" w:eastAsia="Times New Roman" w:hAnsi="Times New Roman" w:cs="Times New Roman"/>
          <w:sz w:val="24"/>
          <w:szCs w:val="24"/>
          <w:lang w:val="es-MX"/>
        </w:rPr>
        <w:t>Modernizar la infraestructura de clasificación y aprovechamiento; aquí se debe revisar que de las 38</w:t>
      </w:r>
      <w:r w:rsidR="00473F88">
        <w:rPr>
          <w:rFonts w:ascii="Times New Roman" w:eastAsia="Times New Roman" w:hAnsi="Times New Roman" w:cs="Times New Roman"/>
          <w:sz w:val="24"/>
          <w:szCs w:val="24"/>
          <w:lang w:val="es-MX"/>
        </w:rPr>
        <w:t>2</w:t>
      </w:r>
      <w:r>
        <w:rPr>
          <w:rFonts w:ascii="Times New Roman" w:eastAsia="Times New Roman" w:hAnsi="Times New Roman" w:cs="Times New Roman"/>
          <w:sz w:val="24"/>
          <w:szCs w:val="24"/>
          <w:lang w:val="es-MX"/>
        </w:rPr>
        <w:t xml:space="preserve"> organizaciones hoy inscritas en el RUOR, </w:t>
      </w:r>
      <w:r w:rsidR="00890ED7">
        <w:rPr>
          <w:rFonts w:ascii="Times New Roman" w:eastAsia="Times New Roman" w:hAnsi="Times New Roman" w:cs="Times New Roman"/>
          <w:sz w:val="24"/>
          <w:szCs w:val="24"/>
          <w:lang w:val="es-MX"/>
        </w:rPr>
        <w:t>sean</w:t>
      </w:r>
      <w:r>
        <w:rPr>
          <w:rFonts w:ascii="Times New Roman" w:eastAsia="Times New Roman" w:hAnsi="Times New Roman" w:cs="Times New Roman"/>
          <w:sz w:val="24"/>
          <w:szCs w:val="24"/>
          <w:lang w:val="es-MX"/>
        </w:rPr>
        <w:t xml:space="preserve"> de recicladores de oficio.</w:t>
      </w:r>
    </w:p>
    <w:p w14:paraId="024258F7" w14:textId="77777777" w:rsidR="00C861F7" w:rsidRDefault="00F65745">
      <w:pPr>
        <w:numPr>
          <w:ilvl w:val="0"/>
          <w:numId w:val="9"/>
        </w:numPr>
        <w:spacing w:after="0" w:line="294" w:lineRule="atLeast"/>
        <w:ind w:left="714" w:hanging="357"/>
        <w:jc w:val="both"/>
        <w:rPr>
          <w:rFonts w:ascii="Times New Roman" w:hAnsi="Times New Roman" w:cs="Times New Roman"/>
          <w:sz w:val="24"/>
          <w:szCs w:val="24"/>
        </w:rPr>
      </w:pPr>
      <w:r>
        <w:rPr>
          <w:rFonts w:ascii="Times New Roman" w:eastAsia="Times New Roman" w:hAnsi="Times New Roman" w:cs="Times New Roman"/>
          <w:sz w:val="24"/>
          <w:szCs w:val="24"/>
          <w:lang w:val="es-MX"/>
        </w:rPr>
        <w:t xml:space="preserve">Promover la participación de los recicladores en los mercados de materiales recuperados; que el reciclador reciba más por los </w:t>
      </w:r>
      <w:r>
        <w:rPr>
          <w:rFonts w:ascii="Times New Roman" w:eastAsia="Times New Roman" w:hAnsi="Times New Roman" w:cs="Times New Roman"/>
          <w:sz w:val="24"/>
          <w:szCs w:val="24"/>
          <w:lang w:val="es-MX"/>
        </w:rPr>
        <w:t>materiales y pueda desarrollar su labor de una mejor manera.</w:t>
      </w:r>
    </w:p>
    <w:p w14:paraId="465BAC82" w14:textId="259815C5" w:rsidR="00C861F7" w:rsidRDefault="00F65745">
      <w:pPr>
        <w:numPr>
          <w:ilvl w:val="0"/>
          <w:numId w:val="9"/>
        </w:numPr>
        <w:spacing w:after="0" w:line="294" w:lineRule="atLeast"/>
        <w:ind w:left="714" w:hanging="357"/>
        <w:jc w:val="both"/>
        <w:rPr>
          <w:rFonts w:ascii="Times New Roman" w:hAnsi="Times New Roman" w:cs="Times New Roman"/>
          <w:sz w:val="24"/>
          <w:szCs w:val="24"/>
        </w:rPr>
      </w:pPr>
      <w:r>
        <w:rPr>
          <w:rFonts w:ascii="Times New Roman" w:eastAsia="Times New Roman" w:hAnsi="Times New Roman" w:cs="Times New Roman"/>
          <w:sz w:val="24"/>
          <w:szCs w:val="24"/>
          <w:lang w:val="es-MX"/>
        </w:rPr>
        <w:t>Formalizar laboralmente al menos 5000 recicladores de oficio; aquí hay un problema heredado que hay que entrar a revisar, donde nos dicen que no son 25</w:t>
      </w:r>
      <w:r w:rsidR="00DC0062">
        <w:rPr>
          <w:rFonts w:ascii="Times New Roman" w:eastAsia="Times New Roman" w:hAnsi="Times New Roman" w:cs="Times New Roman"/>
          <w:sz w:val="24"/>
          <w:szCs w:val="24"/>
          <w:lang w:val="es-MX"/>
        </w:rPr>
        <w:t>.</w:t>
      </w:r>
      <w:r>
        <w:rPr>
          <w:rFonts w:ascii="Times New Roman" w:eastAsia="Times New Roman" w:hAnsi="Times New Roman" w:cs="Times New Roman"/>
          <w:sz w:val="24"/>
          <w:szCs w:val="24"/>
          <w:lang w:val="es-MX"/>
        </w:rPr>
        <w:t>000 recicladores sino 15</w:t>
      </w:r>
      <w:r w:rsidR="00DC0062">
        <w:rPr>
          <w:rFonts w:ascii="Times New Roman" w:eastAsia="Times New Roman" w:hAnsi="Times New Roman" w:cs="Times New Roman"/>
          <w:sz w:val="24"/>
          <w:szCs w:val="24"/>
          <w:lang w:val="es-MX"/>
        </w:rPr>
        <w:t>.</w:t>
      </w:r>
      <w:r>
        <w:rPr>
          <w:rFonts w:ascii="Times New Roman" w:eastAsia="Times New Roman" w:hAnsi="Times New Roman" w:cs="Times New Roman"/>
          <w:sz w:val="24"/>
          <w:szCs w:val="24"/>
          <w:lang w:val="es-MX"/>
        </w:rPr>
        <w:t>000, si no se apoya para que tengan salud, pensión, pensión bajo un régimen especial, se seguirá en lo mismo.</w:t>
      </w:r>
    </w:p>
    <w:p w14:paraId="45F5DA95" w14:textId="77777777" w:rsidR="00C861F7" w:rsidRDefault="00C861F7">
      <w:pPr>
        <w:spacing w:after="0" w:line="294" w:lineRule="atLeast"/>
        <w:jc w:val="both"/>
        <w:rPr>
          <w:rFonts w:ascii="Times New Roman" w:hAnsi="Times New Roman" w:cs="Times New Roman"/>
          <w:b/>
          <w:bCs/>
          <w:sz w:val="24"/>
          <w:szCs w:val="24"/>
        </w:rPr>
      </w:pPr>
    </w:p>
    <w:p w14:paraId="03CF716E" w14:textId="77777777" w:rsidR="00C861F7" w:rsidRDefault="00F65745">
      <w:pPr>
        <w:spacing w:after="0" w:line="294" w:lineRule="atLeast"/>
        <w:jc w:val="both"/>
        <w:rPr>
          <w:rFonts w:ascii="Times New Roman" w:eastAsia="Times New Roman" w:hAnsi="Times New Roman" w:cs="Times New Roman"/>
          <w:i/>
          <w:iCs/>
          <w:sz w:val="24"/>
          <w:szCs w:val="24"/>
          <w:lang w:val="es-ES"/>
        </w:rPr>
      </w:pPr>
      <w:r>
        <w:rPr>
          <w:rFonts w:ascii="Times New Roman" w:eastAsia="Times New Roman" w:hAnsi="Times New Roman" w:cs="Times New Roman"/>
          <w:i/>
          <w:iCs/>
          <w:sz w:val="24"/>
          <w:szCs w:val="24"/>
          <w:lang w:val="es-ES"/>
        </w:rPr>
        <w:t xml:space="preserve">Interpelación, </w:t>
      </w:r>
      <w:r>
        <w:rPr>
          <w:rFonts w:ascii="Times New Roman" w:eastAsia="Times New Roman" w:hAnsi="Times New Roman" w:cs="Times New Roman"/>
          <w:b/>
          <w:bCs/>
          <w:i/>
          <w:iCs/>
          <w:sz w:val="24"/>
          <w:szCs w:val="24"/>
          <w:lang w:val="es-ES"/>
        </w:rPr>
        <w:t>se solicita que no se creen más organizaciones</w:t>
      </w:r>
      <w:r>
        <w:rPr>
          <w:rFonts w:ascii="Times New Roman" w:eastAsia="Times New Roman" w:hAnsi="Times New Roman" w:cs="Times New Roman"/>
          <w:i/>
          <w:iCs/>
          <w:sz w:val="24"/>
          <w:szCs w:val="24"/>
          <w:lang w:val="es-ES"/>
        </w:rPr>
        <w:t xml:space="preserve">, que cambien las condiciones para formalizarlas, que sean organizaciones de por lo menos dos a cinco años, el año pasado eran 199 organizaciones, la UAESP se le ocurrió crear 500 organizaciones más, por eso ya van casi 500, la UAESP fue la que abrió la puerta para esto, se necesita </w:t>
      </w:r>
      <w:r>
        <w:rPr>
          <w:rFonts w:ascii="Times New Roman" w:eastAsia="Times New Roman" w:hAnsi="Times New Roman" w:cs="Times New Roman"/>
          <w:b/>
          <w:bCs/>
          <w:i/>
          <w:iCs/>
          <w:sz w:val="24"/>
          <w:szCs w:val="24"/>
          <w:lang w:val="es-ES"/>
        </w:rPr>
        <w:t>no crear más, sino arreglar lo que ya se tiene</w:t>
      </w:r>
      <w:r>
        <w:rPr>
          <w:rFonts w:ascii="Times New Roman" w:eastAsia="Times New Roman" w:hAnsi="Times New Roman" w:cs="Times New Roman"/>
          <w:i/>
          <w:iCs/>
          <w:sz w:val="24"/>
          <w:szCs w:val="24"/>
          <w:lang w:val="es-ES"/>
        </w:rPr>
        <w:t>, no se puede agrandar la casa antes de arreglarla.</w:t>
      </w:r>
    </w:p>
    <w:p w14:paraId="483F40A2" w14:textId="77777777" w:rsidR="00C861F7" w:rsidRDefault="00C861F7">
      <w:pPr>
        <w:spacing w:after="0" w:line="294" w:lineRule="atLeast"/>
        <w:jc w:val="both"/>
        <w:rPr>
          <w:rFonts w:ascii="Times New Roman" w:hAnsi="Times New Roman" w:cs="Times New Roman"/>
          <w:bCs/>
          <w:i/>
          <w:sz w:val="24"/>
          <w:szCs w:val="24"/>
          <w:lang w:val="es-ES"/>
        </w:rPr>
      </w:pPr>
    </w:p>
    <w:p w14:paraId="3D9F5F1E" w14:textId="3F761738" w:rsidR="00C861F7" w:rsidRDefault="00F65745">
      <w:pPr>
        <w:spacing w:after="0" w:line="294" w:lineRule="atLeast"/>
        <w:jc w:val="both"/>
        <w:rPr>
          <w:rFonts w:ascii="Times New Roman" w:eastAsia="Times New Roman" w:hAnsi="Times New Roman" w:cs="Times New Roman"/>
          <w:b/>
          <w:bCs/>
          <w:i/>
          <w:iCs/>
          <w:sz w:val="24"/>
          <w:szCs w:val="24"/>
          <w:lang w:val="es-ES"/>
        </w:rPr>
      </w:pPr>
      <w:r>
        <w:rPr>
          <w:rFonts w:ascii="Times New Roman" w:eastAsia="Times New Roman" w:hAnsi="Times New Roman" w:cs="Times New Roman"/>
          <w:i/>
          <w:iCs/>
          <w:sz w:val="24"/>
          <w:szCs w:val="24"/>
          <w:lang w:val="es-ES"/>
        </w:rPr>
        <w:t xml:space="preserve">Interpelación sobre la formalización de los 5000 recicladores; esta es para extranjeros, </w:t>
      </w:r>
      <w:r w:rsidR="00671AA0">
        <w:rPr>
          <w:rFonts w:ascii="Times New Roman" w:eastAsia="Times New Roman" w:hAnsi="Times New Roman" w:cs="Times New Roman"/>
          <w:i/>
          <w:iCs/>
          <w:sz w:val="24"/>
          <w:szCs w:val="24"/>
          <w:lang w:val="es-ES"/>
        </w:rPr>
        <w:t>se necesita</w:t>
      </w:r>
      <w:r>
        <w:rPr>
          <w:rFonts w:ascii="Times New Roman" w:eastAsia="Times New Roman" w:hAnsi="Times New Roman" w:cs="Times New Roman"/>
          <w:b/>
          <w:bCs/>
          <w:i/>
          <w:iCs/>
          <w:sz w:val="24"/>
          <w:szCs w:val="24"/>
          <w:lang w:val="es-ES"/>
        </w:rPr>
        <w:t xml:space="preserve"> es que sean de Bogotá y trabajen por Bogotá</w:t>
      </w:r>
      <w:r>
        <w:rPr>
          <w:rFonts w:ascii="Times New Roman" w:eastAsia="Times New Roman" w:hAnsi="Times New Roman" w:cs="Times New Roman"/>
          <w:i/>
          <w:iCs/>
          <w:sz w:val="24"/>
          <w:szCs w:val="24"/>
          <w:lang w:val="es-ES"/>
        </w:rPr>
        <w:t xml:space="preserve">. Si se abre la puerta, van a llegar todos los venezolanos y nos van a terminar sacando. Lo que se necesita es </w:t>
      </w:r>
      <w:r>
        <w:rPr>
          <w:rFonts w:ascii="Times New Roman" w:eastAsia="Times New Roman" w:hAnsi="Times New Roman" w:cs="Times New Roman"/>
          <w:b/>
          <w:bCs/>
          <w:i/>
          <w:iCs/>
          <w:sz w:val="24"/>
          <w:szCs w:val="24"/>
          <w:lang w:val="es-ES"/>
        </w:rPr>
        <w:t xml:space="preserve">que la UAESP cumpla las acciones afirmativas a favor de los recicladores, que se les </w:t>
      </w:r>
      <w:r w:rsidR="00671AA0">
        <w:rPr>
          <w:rFonts w:ascii="Times New Roman" w:eastAsia="Times New Roman" w:hAnsi="Times New Roman" w:cs="Times New Roman"/>
          <w:b/>
          <w:bCs/>
          <w:i/>
          <w:iCs/>
          <w:sz w:val="24"/>
          <w:szCs w:val="24"/>
          <w:lang w:val="es-ES"/>
        </w:rPr>
        <w:t>dé</w:t>
      </w:r>
      <w:r>
        <w:rPr>
          <w:rFonts w:ascii="Times New Roman" w:eastAsia="Times New Roman" w:hAnsi="Times New Roman" w:cs="Times New Roman"/>
          <w:b/>
          <w:bCs/>
          <w:i/>
          <w:iCs/>
          <w:sz w:val="24"/>
          <w:szCs w:val="24"/>
          <w:lang w:val="es-ES"/>
        </w:rPr>
        <w:t xml:space="preserve"> ARL y seguridad social.</w:t>
      </w:r>
    </w:p>
    <w:p w14:paraId="43E0E54D" w14:textId="77777777" w:rsidR="00671AA0" w:rsidRDefault="00671AA0">
      <w:pPr>
        <w:spacing w:after="0" w:line="294" w:lineRule="atLeast"/>
        <w:jc w:val="both"/>
        <w:rPr>
          <w:rFonts w:ascii="Times New Roman" w:hAnsi="Times New Roman" w:cs="Times New Roman"/>
          <w:b/>
          <w:bCs/>
          <w:i/>
          <w:iCs/>
          <w:sz w:val="24"/>
          <w:szCs w:val="24"/>
        </w:rPr>
      </w:pPr>
    </w:p>
    <w:p w14:paraId="2610DAB1" w14:textId="0BB62D38" w:rsidR="00C861F7" w:rsidRDefault="00F65745">
      <w:pPr>
        <w:spacing w:after="0" w:line="294" w:lineRule="atLeast"/>
        <w:jc w:val="both"/>
        <w:rPr>
          <w:rFonts w:ascii="Times New Roman" w:eastAsia="Times New Roman" w:hAnsi="Times New Roman" w:cs="Times New Roman"/>
          <w:b/>
          <w:bCs/>
          <w:i/>
          <w:iCs/>
          <w:sz w:val="24"/>
          <w:szCs w:val="24"/>
        </w:rPr>
      </w:pPr>
      <w:r>
        <w:rPr>
          <w:rFonts w:ascii="Times New Roman" w:eastAsia="Times New Roman" w:hAnsi="Times New Roman" w:cs="Times New Roman"/>
          <w:i/>
          <w:iCs/>
          <w:sz w:val="24"/>
          <w:szCs w:val="24"/>
          <w:lang w:val="es-ES"/>
        </w:rPr>
        <w:t>Interpelación de</w:t>
      </w:r>
      <w:r w:rsidR="00863A70">
        <w:rPr>
          <w:rFonts w:ascii="Times New Roman" w:eastAsia="Times New Roman" w:hAnsi="Times New Roman" w:cs="Times New Roman"/>
          <w:i/>
          <w:iCs/>
          <w:sz w:val="24"/>
          <w:szCs w:val="24"/>
          <w:lang w:val="es-ES"/>
        </w:rPr>
        <w:t>l</w:t>
      </w:r>
      <w:r>
        <w:rPr>
          <w:rFonts w:ascii="Times New Roman" w:eastAsia="Times New Roman" w:hAnsi="Times New Roman" w:cs="Times New Roman"/>
          <w:i/>
          <w:iCs/>
          <w:sz w:val="24"/>
          <w:szCs w:val="24"/>
          <w:lang w:val="es-ES"/>
        </w:rPr>
        <w:t xml:space="preserve"> reciclador Cesar Augusto, sobre los productos del programa 26, meta </w:t>
      </w:r>
      <w:r w:rsidR="000E2E34">
        <w:rPr>
          <w:rFonts w:ascii="Times New Roman" w:eastAsia="Times New Roman" w:hAnsi="Times New Roman" w:cs="Times New Roman"/>
          <w:b/>
          <w:bCs/>
          <w:i/>
          <w:iCs/>
          <w:sz w:val="24"/>
          <w:szCs w:val="24"/>
        </w:rPr>
        <w:t>im</w:t>
      </w:r>
      <w:r>
        <w:rPr>
          <w:rFonts w:ascii="Times New Roman" w:eastAsia="Times New Roman" w:hAnsi="Times New Roman" w:cs="Times New Roman"/>
          <w:b/>
          <w:bCs/>
          <w:i/>
          <w:iCs/>
          <w:sz w:val="24"/>
          <w:szCs w:val="24"/>
        </w:rPr>
        <w:t>plementar una estrategia de fortalecimiento para las organizaciones de recicladores.</w:t>
      </w:r>
    </w:p>
    <w:p w14:paraId="6FA27524" w14:textId="77777777" w:rsidR="00C861F7" w:rsidRDefault="00C861F7">
      <w:pPr>
        <w:spacing w:after="0" w:line="294" w:lineRule="atLeast"/>
        <w:jc w:val="both"/>
        <w:rPr>
          <w:rFonts w:ascii="Times New Roman" w:hAnsi="Times New Roman" w:cs="Times New Roman"/>
          <w:b/>
          <w:bCs/>
          <w:i/>
          <w:sz w:val="24"/>
          <w:szCs w:val="24"/>
        </w:rPr>
      </w:pPr>
    </w:p>
    <w:p w14:paraId="4674D2CD" w14:textId="77777777" w:rsidR="00C861F7" w:rsidRDefault="00F65745">
      <w:pPr>
        <w:numPr>
          <w:ilvl w:val="0"/>
          <w:numId w:val="10"/>
        </w:numPr>
        <w:spacing w:after="0" w:line="294" w:lineRule="atLeast"/>
        <w:ind w:left="714" w:hanging="357"/>
        <w:jc w:val="both"/>
        <w:rPr>
          <w:rFonts w:ascii="Times New Roman" w:hAnsi="Times New Roman" w:cs="Times New Roman"/>
          <w:i/>
          <w:iCs/>
          <w:sz w:val="24"/>
          <w:szCs w:val="24"/>
        </w:rPr>
      </w:pPr>
      <w:r>
        <w:rPr>
          <w:rFonts w:ascii="Times New Roman" w:eastAsia="Times New Roman" w:hAnsi="Times New Roman" w:cs="Times New Roman"/>
          <w:i/>
          <w:iCs/>
          <w:sz w:val="24"/>
          <w:szCs w:val="24"/>
          <w:lang w:val="es-MX"/>
        </w:rPr>
        <w:t xml:space="preserve">Modernizar los sistemas y medios de recolección y transporte: para hacer esto se estaría hablando de un </w:t>
      </w:r>
      <w:r>
        <w:rPr>
          <w:rFonts w:ascii="Times New Roman" w:eastAsia="Times New Roman" w:hAnsi="Times New Roman" w:cs="Times New Roman"/>
          <w:i/>
          <w:iCs/>
          <w:sz w:val="24"/>
          <w:szCs w:val="24"/>
          <w:lang w:val="es-MX"/>
        </w:rPr>
        <w:t xml:space="preserve">presupuesto de 64.000.000 de dólares, si se da un </w:t>
      </w:r>
      <w:proofErr w:type="spellStart"/>
      <w:r>
        <w:rPr>
          <w:rFonts w:ascii="Times New Roman" w:eastAsia="Times New Roman" w:hAnsi="Times New Roman" w:cs="Times New Roman"/>
          <w:i/>
          <w:iCs/>
          <w:sz w:val="24"/>
          <w:szCs w:val="24"/>
          <w:lang w:val="es-MX"/>
        </w:rPr>
        <w:t>motocarguero</w:t>
      </w:r>
      <w:proofErr w:type="spellEnd"/>
      <w:r>
        <w:rPr>
          <w:rFonts w:ascii="Times New Roman" w:eastAsia="Times New Roman" w:hAnsi="Times New Roman" w:cs="Times New Roman"/>
          <w:i/>
          <w:iCs/>
          <w:sz w:val="24"/>
          <w:szCs w:val="24"/>
          <w:lang w:val="es-MX"/>
        </w:rPr>
        <w:t xml:space="preserve"> para cada uno de los 16.000 recicladores.</w:t>
      </w:r>
    </w:p>
    <w:p w14:paraId="0AC7CB88" w14:textId="77777777" w:rsidR="00C861F7" w:rsidRDefault="00F65745">
      <w:pPr>
        <w:numPr>
          <w:ilvl w:val="0"/>
          <w:numId w:val="10"/>
        </w:numPr>
        <w:spacing w:after="0" w:line="294" w:lineRule="atLeast"/>
        <w:ind w:left="714" w:hanging="357"/>
        <w:jc w:val="both"/>
        <w:rPr>
          <w:rFonts w:ascii="Times New Roman" w:hAnsi="Times New Roman" w:cs="Times New Roman"/>
          <w:i/>
          <w:iCs/>
          <w:sz w:val="24"/>
          <w:szCs w:val="24"/>
        </w:rPr>
      </w:pPr>
      <w:r>
        <w:rPr>
          <w:rFonts w:ascii="Times New Roman" w:eastAsia="Times New Roman" w:hAnsi="Times New Roman" w:cs="Times New Roman"/>
          <w:i/>
          <w:iCs/>
          <w:sz w:val="24"/>
          <w:szCs w:val="24"/>
          <w:lang w:val="es-MX"/>
        </w:rPr>
        <w:t>Modernizar la infraestructura de clasificación y aprovechamiento; se debe empezar por los contenedores, se ha dicho incansablemente que esto es un desastre, que se convertirían en puntos críticos, hace un mes por ejemplo un reciclador murió en un compactador por una mala administración.</w:t>
      </w:r>
    </w:p>
    <w:p w14:paraId="2DD7D7B4" w14:textId="469D4807" w:rsidR="00C861F7" w:rsidRDefault="00F65745">
      <w:pPr>
        <w:numPr>
          <w:ilvl w:val="0"/>
          <w:numId w:val="10"/>
        </w:numPr>
        <w:spacing w:after="0" w:line="294" w:lineRule="atLeast"/>
        <w:ind w:left="714" w:hanging="357"/>
        <w:jc w:val="both"/>
        <w:rPr>
          <w:rFonts w:ascii="Times New Roman" w:hAnsi="Times New Roman" w:cs="Times New Roman"/>
          <w:b/>
          <w:bCs/>
          <w:i/>
          <w:iCs/>
          <w:sz w:val="24"/>
          <w:szCs w:val="24"/>
        </w:rPr>
      </w:pPr>
      <w:r>
        <w:rPr>
          <w:rFonts w:ascii="Times New Roman" w:eastAsia="Times New Roman" w:hAnsi="Times New Roman" w:cs="Times New Roman"/>
          <w:i/>
          <w:iCs/>
          <w:sz w:val="24"/>
          <w:szCs w:val="24"/>
          <w:lang w:val="es-MX"/>
        </w:rPr>
        <w:t xml:space="preserve">Promover la participación de los recicladores en los mercados de materiales recuperados: se debe llevar este punto a otro nivel, </w:t>
      </w:r>
      <w:r>
        <w:rPr>
          <w:rFonts w:ascii="Times New Roman" w:eastAsia="Times New Roman" w:hAnsi="Times New Roman" w:cs="Times New Roman"/>
          <w:b/>
          <w:bCs/>
          <w:i/>
          <w:iCs/>
          <w:sz w:val="24"/>
          <w:szCs w:val="24"/>
          <w:lang w:val="es-MX"/>
        </w:rPr>
        <w:t>el de desmontar el monopolio del RAE</w:t>
      </w:r>
      <w:r w:rsidR="00863A70">
        <w:rPr>
          <w:rFonts w:ascii="Times New Roman" w:eastAsia="Times New Roman" w:hAnsi="Times New Roman" w:cs="Times New Roman"/>
          <w:b/>
          <w:bCs/>
          <w:i/>
          <w:iCs/>
          <w:sz w:val="24"/>
          <w:szCs w:val="24"/>
          <w:lang w:val="es-MX"/>
        </w:rPr>
        <w:t>E (Residuos de Aparatos Eléctricos y Electrónicos)</w:t>
      </w:r>
      <w:r>
        <w:rPr>
          <w:rFonts w:ascii="Times New Roman" w:eastAsia="Times New Roman" w:hAnsi="Times New Roman" w:cs="Times New Roman"/>
          <w:b/>
          <w:bCs/>
          <w:i/>
          <w:iCs/>
          <w:sz w:val="24"/>
          <w:szCs w:val="24"/>
          <w:lang w:val="es-MX"/>
        </w:rPr>
        <w:t>,</w:t>
      </w:r>
      <w:r>
        <w:rPr>
          <w:rFonts w:ascii="Times New Roman" w:eastAsia="Times New Roman" w:hAnsi="Times New Roman" w:cs="Times New Roman"/>
          <w:i/>
          <w:iCs/>
          <w:sz w:val="24"/>
          <w:szCs w:val="24"/>
          <w:lang w:val="es-MX"/>
        </w:rPr>
        <w:t xml:space="preserve"> en el año 2006, por hacer una propuesta de que hubiera tecnología de empresas para que los recicladores pudieran comercializar computadores, neveras y otros, pero lo que hizo Juan Lozano como ministro de medio ambiente, hace un decreto para que los recicladores no entren a ese mercado, </w:t>
      </w:r>
      <w:r>
        <w:rPr>
          <w:rFonts w:ascii="Times New Roman" w:eastAsia="Times New Roman" w:hAnsi="Times New Roman" w:cs="Times New Roman"/>
          <w:b/>
          <w:bCs/>
          <w:i/>
          <w:iCs/>
          <w:sz w:val="24"/>
          <w:szCs w:val="24"/>
          <w:lang w:val="es-MX"/>
        </w:rPr>
        <w:t xml:space="preserve">solo hay 5 o 6 empresas autorizados para </w:t>
      </w:r>
      <w:r>
        <w:rPr>
          <w:rFonts w:ascii="Times New Roman" w:eastAsia="Times New Roman" w:hAnsi="Times New Roman" w:cs="Times New Roman"/>
          <w:b/>
          <w:bCs/>
          <w:i/>
          <w:iCs/>
          <w:sz w:val="24"/>
          <w:szCs w:val="24"/>
          <w:lang w:val="es-MX"/>
        </w:rPr>
        <w:lastRenderedPageBreak/>
        <w:t>RAE</w:t>
      </w:r>
      <w:r w:rsidR="00863A70">
        <w:rPr>
          <w:rFonts w:ascii="Times New Roman" w:eastAsia="Times New Roman" w:hAnsi="Times New Roman" w:cs="Times New Roman"/>
          <w:b/>
          <w:bCs/>
          <w:i/>
          <w:iCs/>
          <w:sz w:val="24"/>
          <w:szCs w:val="24"/>
          <w:lang w:val="es-MX"/>
        </w:rPr>
        <w:t>E (Residuos de Aparatos Eléctricos y Electrónicos)</w:t>
      </w:r>
      <w:r>
        <w:rPr>
          <w:rFonts w:ascii="Times New Roman" w:eastAsia="Times New Roman" w:hAnsi="Times New Roman" w:cs="Times New Roman"/>
          <w:b/>
          <w:bCs/>
          <w:i/>
          <w:iCs/>
          <w:sz w:val="24"/>
          <w:szCs w:val="24"/>
          <w:lang w:val="es-MX"/>
        </w:rPr>
        <w:t>, dejar entrar a las asociaciones de recicl</w:t>
      </w:r>
      <w:r>
        <w:rPr>
          <w:rFonts w:ascii="Times New Roman" w:eastAsia="Times New Roman" w:hAnsi="Times New Roman" w:cs="Times New Roman"/>
          <w:b/>
          <w:bCs/>
          <w:i/>
          <w:iCs/>
          <w:sz w:val="24"/>
          <w:szCs w:val="24"/>
          <w:lang w:val="es-MX"/>
        </w:rPr>
        <w:t>adores, esto es una participación real en el mercado.</w:t>
      </w:r>
    </w:p>
    <w:p w14:paraId="4C7AF02D" w14:textId="77777777" w:rsidR="00C861F7" w:rsidRDefault="00F65745">
      <w:pPr>
        <w:numPr>
          <w:ilvl w:val="0"/>
          <w:numId w:val="10"/>
        </w:numPr>
        <w:spacing w:after="0" w:line="294" w:lineRule="atLeast"/>
        <w:ind w:left="714" w:hanging="357"/>
        <w:jc w:val="both"/>
        <w:rPr>
          <w:rFonts w:ascii="Times New Roman" w:hAnsi="Times New Roman" w:cs="Times New Roman"/>
          <w:i/>
          <w:iCs/>
          <w:sz w:val="24"/>
          <w:szCs w:val="24"/>
        </w:rPr>
      </w:pPr>
      <w:r>
        <w:rPr>
          <w:rFonts w:ascii="Times New Roman" w:eastAsia="Times New Roman" w:hAnsi="Times New Roman" w:cs="Times New Roman"/>
          <w:i/>
          <w:iCs/>
          <w:sz w:val="24"/>
          <w:szCs w:val="24"/>
          <w:lang w:val="es-MX"/>
        </w:rPr>
        <w:t>Formalizar laboralmente al menos 5000 recicladores de oficio; pagarle la seguridad social a un solo reciclador esta por los $395.000, mientras que el reciclador de a pie está recibiendo solo $85.000 mensuales</w:t>
      </w:r>
    </w:p>
    <w:p w14:paraId="235CDBBF" w14:textId="77777777" w:rsidR="00C861F7" w:rsidRDefault="00C861F7">
      <w:pPr>
        <w:spacing w:after="0" w:line="294" w:lineRule="atLeast"/>
        <w:ind w:left="714"/>
        <w:jc w:val="both"/>
        <w:rPr>
          <w:rFonts w:ascii="Times New Roman" w:hAnsi="Times New Roman" w:cs="Times New Roman"/>
          <w:i/>
          <w:iCs/>
          <w:sz w:val="24"/>
          <w:szCs w:val="24"/>
        </w:rPr>
      </w:pPr>
    </w:p>
    <w:p w14:paraId="3C66E95B" w14:textId="71470BA1" w:rsidR="00C861F7" w:rsidRDefault="00F65745">
      <w:pPr>
        <w:spacing w:after="0" w:line="294" w:lineRule="atLeast"/>
        <w:jc w:val="both"/>
        <w:rPr>
          <w:rFonts w:ascii="Times New Roman" w:hAnsi="Times New Roman" w:cs="Times New Roman"/>
          <w:sz w:val="24"/>
          <w:szCs w:val="24"/>
        </w:rPr>
      </w:pPr>
      <w:r>
        <w:rPr>
          <w:rFonts w:ascii="Times New Roman" w:eastAsia="Times New Roman" w:hAnsi="Times New Roman" w:cs="Times New Roman"/>
          <w:sz w:val="24"/>
          <w:szCs w:val="24"/>
          <w:lang w:val="es-MX"/>
        </w:rPr>
        <w:t xml:space="preserve">La directora sobre este último </w:t>
      </w:r>
      <w:r w:rsidR="00863A70">
        <w:rPr>
          <w:rFonts w:ascii="Times New Roman" w:eastAsia="Times New Roman" w:hAnsi="Times New Roman" w:cs="Times New Roman"/>
          <w:sz w:val="24"/>
          <w:szCs w:val="24"/>
          <w:lang w:val="es-MX"/>
        </w:rPr>
        <w:t>punto</w:t>
      </w:r>
      <w:r>
        <w:rPr>
          <w:rFonts w:ascii="Times New Roman" w:eastAsia="Times New Roman" w:hAnsi="Times New Roman" w:cs="Times New Roman"/>
          <w:sz w:val="24"/>
          <w:szCs w:val="24"/>
          <w:lang w:val="es-MX"/>
        </w:rPr>
        <w:t xml:space="preserve"> informa que se ha hablado con el Ministerio</w:t>
      </w:r>
      <w:r w:rsidR="00863A70">
        <w:rPr>
          <w:rFonts w:ascii="Times New Roman" w:eastAsia="Times New Roman" w:hAnsi="Times New Roman" w:cs="Times New Roman"/>
          <w:sz w:val="24"/>
          <w:szCs w:val="24"/>
          <w:lang w:val="es-MX"/>
        </w:rPr>
        <w:t xml:space="preserve"> de Trabajo</w:t>
      </w:r>
      <w:r>
        <w:rPr>
          <w:rFonts w:ascii="Times New Roman" w:eastAsia="Times New Roman" w:hAnsi="Times New Roman" w:cs="Times New Roman"/>
          <w:sz w:val="24"/>
          <w:szCs w:val="24"/>
          <w:lang w:val="es-MX"/>
        </w:rPr>
        <w:t>, y no se trata de dar una seguridad social bajo el marco normativo de hoy, sino constituir un régimen especial para que los compañeros estén cubiertos en caso de riesgo por ejemplo.</w:t>
      </w:r>
    </w:p>
    <w:p w14:paraId="53132006" w14:textId="77777777" w:rsidR="00C861F7" w:rsidRDefault="00C861F7">
      <w:pPr>
        <w:spacing w:after="0" w:line="294" w:lineRule="atLeast"/>
        <w:jc w:val="both"/>
        <w:rPr>
          <w:rFonts w:ascii="Times New Roman" w:hAnsi="Times New Roman" w:cs="Times New Roman"/>
          <w:sz w:val="24"/>
          <w:szCs w:val="24"/>
        </w:rPr>
      </w:pPr>
    </w:p>
    <w:p w14:paraId="1FC06976" w14:textId="77777777" w:rsidR="00C861F7" w:rsidRDefault="00F65745">
      <w:pPr>
        <w:numPr>
          <w:ilvl w:val="0"/>
          <w:numId w:val="11"/>
        </w:numPr>
        <w:spacing w:after="0" w:line="294" w:lineRule="atLeast"/>
        <w:jc w:val="both"/>
        <w:rPr>
          <w:rFonts w:ascii="Times New Roman" w:hAnsi="Times New Roman" w:cs="Times New Roman"/>
          <w:sz w:val="24"/>
          <w:szCs w:val="24"/>
        </w:rPr>
      </w:pPr>
      <w:r>
        <w:rPr>
          <w:rFonts w:ascii="Times New Roman" w:eastAsia="Times New Roman" w:hAnsi="Times New Roman" w:cs="Times New Roman"/>
          <w:b/>
          <w:bCs/>
          <w:sz w:val="24"/>
          <w:szCs w:val="24"/>
          <w:lang w:val="es-MX"/>
        </w:rPr>
        <w:t>Producto -Modernizar la infraestructura de clasificación y aprovechamiento</w:t>
      </w:r>
    </w:p>
    <w:p w14:paraId="339AA132" w14:textId="77777777" w:rsidR="00C861F7" w:rsidRDefault="00C861F7">
      <w:pPr>
        <w:spacing w:after="0" w:line="294" w:lineRule="atLeast"/>
        <w:jc w:val="both"/>
        <w:rPr>
          <w:rFonts w:ascii="Times New Roman" w:hAnsi="Times New Roman" w:cs="Times New Roman"/>
          <w:sz w:val="24"/>
          <w:szCs w:val="24"/>
        </w:rPr>
      </w:pPr>
    </w:p>
    <w:p w14:paraId="4E26C006" w14:textId="755B0C57" w:rsidR="00C861F7" w:rsidRDefault="00F65745">
      <w:pPr>
        <w:spacing w:after="0" w:line="294" w:lineRule="atLeast"/>
        <w:jc w:val="both"/>
        <w:rPr>
          <w:rFonts w:ascii="Times New Roman" w:hAnsi="Times New Roman" w:cs="Times New Roman"/>
          <w:i/>
          <w:iCs/>
          <w:sz w:val="24"/>
          <w:szCs w:val="24"/>
        </w:rPr>
      </w:pPr>
      <w:r>
        <w:rPr>
          <w:rFonts w:ascii="Times New Roman" w:eastAsia="Times New Roman" w:hAnsi="Times New Roman" w:cs="Times New Roman"/>
          <w:i/>
          <w:iCs/>
          <w:sz w:val="24"/>
          <w:szCs w:val="24"/>
          <w:lang w:val="es-ES"/>
        </w:rPr>
        <w:t>Se realiza interpelación sobre el actuar de la UAESP en la gestión de</w:t>
      </w:r>
      <w:r w:rsidR="0050711E">
        <w:rPr>
          <w:rFonts w:ascii="Times New Roman" w:eastAsia="Times New Roman" w:hAnsi="Times New Roman" w:cs="Times New Roman"/>
          <w:i/>
          <w:iCs/>
          <w:sz w:val="24"/>
          <w:szCs w:val="24"/>
          <w:lang w:val="es-ES"/>
        </w:rPr>
        <w:t xml:space="preserve"> las</w:t>
      </w:r>
      <w:r>
        <w:rPr>
          <w:rFonts w:ascii="Times New Roman" w:eastAsia="Times New Roman" w:hAnsi="Times New Roman" w:cs="Times New Roman"/>
          <w:i/>
          <w:iCs/>
          <w:sz w:val="24"/>
          <w:szCs w:val="24"/>
          <w:lang w:val="es-ES"/>
        </w:rPr>
        <w:t xml:space="preserve"> </w:t>
      </w:r>
      <w:proofErr w:type="spellStart"/>
      <w:r>
        <w:rPr>
          <w:rFonts w:ascii="Times New Roman" w:eastAsia="Times New Roman" w:hAnsi="Times New Roman" w:cs="Times New Roman"/>
          <w:i/>
          <w:iCs/>
          <w:sz w:val="24"/>
          <w:szCs w:val="24"/>
          <w:lang w:val="es-ES"/>
        </w:rPr>
        <w:t>bodegas</w:t>
      </w:r>
      <w:r w:rsidR="00F70075">
        <w:rPr>
          <w:rFonts w:ascii="Times New Roman" w:eastAsia="Times New Roman" w:hAnsi="Times New Roman" w:cs="Times New Roman"/>
          <w:i/>
          <w:iCs/>
          <w:sz w:val="24"/>
          <w:szCs w:val="24"/>
          <w:lang w:val="es-ES"/>
        </w:rPr>
        <w:t>en</w:t>
      </w:r>
      <w:proofErr w:type="spellEnd"/>
      <w:r w:rsidR="00F70075">
        <w:rPr>
          <w:rFonts w:ascii="Times New Roman" w:eastAsia="Times New Roman" w:hAnsi="Times New Roman" w:cs="Times New Roman"/>
          <w:i/>
          <w:iCs/>
          <w:sz w:val="24"/>
          <w:szCs w:val="24"/>
          <w:lang w:val="es-ES"/>
        </w:rPr>
        <w:t xml:space="preserve"> </w:t>
      </w:r>
      <w:r>
        <w:rPr>
          <w:rFonts w:ascii="Times New Roman" w:eastAsia="Times New Roman" w:hAnsi="Times New Roman" w:cs="Times New Roman"/>
          <w:i/>
          <w:iCs/>
          <w:sz w:val="24"/>
          <w:szCs w:val="24"/>
          <w:lang w:val="es-ES"/>
        </w:rPr>
        <w:t>la</w:t>
      </w:r>
      <w:r w:rsidR="00CE1871">
        <w:rPr>
          <w:rFonts w:ascii="Times New Roman" w:eastAsia="Times New Roman" w:hAnsi="Times New Roman" w:cs="Times New Roman"/>
          <w:i/>
          <w:iCs/>
          <w:sz w:val="24"/>
          <w:szCs w:val="24"/>
          <w:lang w:val="es-ES"/>
        </w:rPr>
        <w:t>s</w:t>
      </w:r>
      <w:r>
        <w:rPr>
          <w:rFonts w:ascii="Times New Roman" w:eastAsia="Times New Roman" w:hAnsi="Times New Roman" w:cs="Times New Roman"/>
          <w:i/>
          <w:iCs/>
          <w:sz w:val="24"/>
          <w:szCs w:val="24"/>
          <w:lang w:val="es-ES"/>
        </w:rPr>
        <w:t xml:space="preserve"> visitas</w:t>
      </w:r>
      <w:r>
        <w:rPr>
          <w:rFonts w:ascii="Times New Roman" w:eastAsia="Times New Roman" w:hAnsi="Times New Roman" w:cs="Times New Roman"/>
          <w:i/>
          <w:iCs/>
          <w:sz w:val="24"/>
          <w:szCs w:val="24"/>
          <w:lang w:val="es-ES"/>
        </w:rPr>
        <w:t xml:space="preserve">, por un metro o dos </w:t>
      </w:r>
      <w:r>
        <w:rPr>
          <w:rFonts w:ascii="Times New Roman" w:eastAsia="Times New Roman" w:hAnsi="Times New Roman" w:cs="Times New Roman"/>
          <w:i/>
          <w:iCs/>
          <w:sz w:val="24"/>
          <w:szCs w:val="24"/>
          <w:lang w:val="es-ES"/>
        </w:rPr>
        <w:t xml:space="preserve">metros que </w:t>
      </w:r>
      <w:r w:rsidR="000E2E34">
        <w:rPr>
          <w:rFonts w:ascii="Times New Roman" w:eastAsia="Times New Roman" w:hAnsi="Times New Roman" w:cs="Times New Roman"/>
          <w:i/>
          <w:iCs/>
          <w:sz w:val="24"/>
          <w:szCs w:val="24"/>
          <w:lang w:val="es-ES"/>
        </w:rPr>
        <w:t>les</w:t>
      </w:r>
      <w:r>
        <w:rPr>
          <w:rFonts w:ascii="Times New Roman" w:eastAsia="Times New Roman" w:hAnsi="Times New Roman" w:cs="Times New Roman"/>
          <w:i/>
          <w:iCs/>
          <w:sz w:val="24"/>
          <w:szCs w:val="24"/>
          <w:lang w:val="es-ES"/>
        </w:rPr>
        <w:t xml:space="preserve"> faltan a las bodegas de 500 metros no </w:t>
      </w:r>
      <w:r w:rsidR="00D030BB">
        <w:rPr>
          <w:rFonts w:ascii="Times New Roman" w:eastAsia="Times New Roman" w:hAnsi="Times New Roman" w:cs="Times New Roman"/>
          <w:i/>
          <w:iCs/>
          <w:sz w:val="24"/>
          <w:szCs w:val="24"/>
          <w:lang w:val="es-ES"/>
        </w:rPr>
        <w:t xml:space="preserve">las estaban </w:t>
      </w:r>
      <w:r>
        <w:rPr>
          <w:rFonts w:ascii="Times New Roman" w:eastAsia="Times New Roman" w:hAnsi="Times New Roman" w:cs="Times New Roman"/>
          <w:i/>
          <w:iCs/>
          <w:sz w:val="24"/>
          <w:szCs w:val="24"/>
          <w:lang w:val="es-ES"/>
        </w:rPr>
        <w:t>autorizando</w:t>
      </w:r>
      <w:r w:rsidR="00D030BB">
        <w:rPr>
          <w:rFonts w:ascii="Times New Roman" w:eastAsia="Times New Roman" w:hAnsi="Times New Roman" w:cs="Times New Roman"/>
          <w:i/>
          <w:iCs/>
          <w:sz w:val="24"/>
          <w:szCs w:val="24"/>
          <w:lang w:val="es-ES"/>
        </w:rPr>
        <w:t xml:space="preserve"> y</w:t>
      </w:r>
      <w:r>
        <w:rPr>
          <w:rFonts w:ascii="Times New Roman" w:eastAsia="Times New Roman" w:hAnsi="Times New Roman" w:cs="Times New Roman"/>
          <w:i/>
          <w:iCs/>
          <w:sz w:val="24"/>
          <w:szCs w:val="24"/>
          <w:lang w:val="es-ES"/>
        </w:rPr>
        <w:t xml:space="preserve"> no hay recursos para pasarse a bodegas más grandes.</w:t>
      </w:r>
    </w:p>
    <w:p w14:paraId="3FA17D3F" w14:textId="77777777" w:rsidR="00C861F7" w:rsidRDefault="00C861F7">
      <w:pPr>
        <w:spacing w:after="0" w:line="294" w:lineRule="atLeast"/>
        <w:jc w:val="both"/>
        <w:rPr>
          <w:rFonts w:ascii="Times New Roman" w:hAnsi="Times New Roman" w:cs="Times New Roman"/>
          <w:i/>
          <w:iCs/>
          <w:sz w:val="24"/>
          <w:szCs w:val="24"/>
        </w:rPr>
      </w:pPr>
    </w:p>
    <w:p w14:paraId="314EB646" w14:textId="5EC03694" w:rsidR="00C861F7" w:rsidRDefault="00F65745">
      <w:pPr>
        <w:spacing w:after="0" w:line="294" w:lineRule="atLeast"/>
        <w:jc w:val="both"/>
        <w:rPr>
          <w:rFonts w:ascii="Times New Roman" w:hAnsi="Times New Roman" w:cs="Times New Roman"/>
          <w:i/>
          <w:iCs/>
          <w:sz w:val="24"/>
          <w:szCs w:val="24"/>
        </w:rPr>
      </w:pPr>
      <w:r>
        <w:rPr>
          <w:rFonts w:ascii="Times New Roman" w:eastAsia="Times New Roman" w:hAnsi="Times New Roman" w:cs="Times New Roman"/>
          <w:i/>
          <w:iCs/>
          <w:sz w:val="24"/>
          <w:szCs w:val="24"/>
          <w:lang w:val="es-ES"/>
        </w:rPr>
        <w:t xml:space="preserve">Por otro lado la misma persona solicita </w:t>
      </w:r>
      <w:r>
        <w:rPr>
          <w:rFonts w:ascii="Times New Roman" w:eastAsia="Times New Roman" w:hAnsi="Times New Roman" w:cs="Times New Roman"/>
          <w:b/>
          <w:bCs/>
          <w:i/>
          <w:iCs/>
          <w:sz w:val="24"/>
          <w:szCs w:val="24"/>
          <w:lang w:val="es-ES"/>
        </w:rPr>
        <w:t>no autorizar más la creación de nuevas asociaciones</w:t>
      </w:r>
      <w:r>
        <w:rPr>
          <w:rFonts w:ascii="Times New Roman" w:eastAsia="Times New Roman" w:hAnsi="Times New Roman" w:cs="Times New Roman"/>
          <w:i/>
          <w:iCs/>
          <w:sz w:val="24"/>
          <w:szCs w:val="24"/>
          <w:lang w:val="es-ES"/>
        </w:rPr>
        <w:t>, hay 400, s</w:t>
      </w:r>
      <w:r w:rsidR="00D030BB">
        <w:rPr>
          <w:rFonts w:ascii="Times New Roman" w:eastAsia="Times New Roman" w:hAnsi="Times New Roman" w:cs="Times New Roman"/>
          <w:i/>
          <w:iCs/>
          <w:sz w:val="24"/>
          <w:szCs w:val="24"/>
          <w:lang w:val="es-ES"/>
        </w:rPr>
        <w:t>i</w:t>
      </w:r>
      <w:r>
        <w:rPr>
          <w:rFonts w:ascii="Times New Roman" w:eastAsia="Times New Roman" w:hAnsi="Times New Roman" w:cs="Times New Roman"/>
          <w:i/>
          <w:iCs/>
          <w:sz w:val="24"/>
          <w:szCs w:val="24"/>
          <w:lang w:val="es-ES"/>
        </w:rPr>
        <w:t xml:space="preserve"> esto </w:t>
      </w:r>
      <w:r>
        <w:rPr>
          <w:rFonts w:ascii="Times New Roman" w:eastAsia="Times New Roman" w:hAnsi="Times New Roman" w:cs="Times New Roman"/>
          <w:i/>
          <w:iCs/>
          <w:sz w:val="24"/>
          <w:szCs w:val="24"/>
          <w:lang w:val="es-ES"/>
        </w:rPr>
        <w:t>sigue así no podemos seguir.</w:t>
      </w:r>
    </w:p>
    <w:p w14:paraId="33B373D9" w14:textId="77777777" w:rsidR="00C861F7" w:rsidRDefault="00C861F7">
      <w:pPr>
        <w:spacing w:after="0" w:line="294" w:lineRule="atLeast"/>
        <w:jc w:val="both"/>
        <w:rPr>
          <w:rFonts w:ascii="Times New Roman" w:hAnsi="Times New Roman" w:cs="Times New Roman"/>
          <w:i/>
          <w:iCs/>
          <w:sz w:val="24"/>
          <w:szCs w:val="24"/>
        </w:rPr>
      </w:pPr>
    </w:p>
    <w:p w14:paraId="06700C33" w14:textId="5E219DA8" w:rsidR="00C861F7" w:rsidRDefault="00F65745">
      <w:pPr>
        <w:spacing w:after="0" w:line="294" w:lineRule="atLeast"/>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La directora</w:t>
      </w:r>
      <w:r w:rsidR="001B33D3">
        <w:rPr>
          <w:rFonts w:ascii="Times New Roman" w:eastAsia="Times New Roman" w:hAnsi="Times New Roman" w:cs="Times New Roman"/>
          <w:sz w:val="24"/>
          <w:szCs w:val="24"/>
          <w:lang w:val="es-ES"/>
        </w:rPr>
        <w:t xml:space="preserve"> puntualiza sobre lo siguiente:</w:t>
      </w:r>
      <w:r>
        <w:rPr>
          <w:rFonts w:ascii="Times New Roman" w:eastAsia="Times New Roman" w:hAnsi="Times New Roman" w:cs="Times New Roman"/>
          <w:sz w:val="24"/>
          <w:szCs w:val="24"/>
          <w:lang w:val="es-ES"/>
        </w:rPr>
        <w:t xml:space="preserve"> </w:t>
      </w:r>
      <w:r w:rsidRPr="001B33D3">
        <w:rPr>
          <w:rFonts w:ascii="Times New Roman" w:eastAsia="Times New Roman" w:hAnsi="Times New Roman" w:cs="Times New Roman"/>
          <w:i/>
          <w:iCs/>
          <w:sz w:val="24"/>
          <w:szCs w:val="24"/>
          <w:lang w:val="es-ES"/>
        </w:rPr>
        <w:t>i.</w:t>
      </w:r>
      <w:r w:rsidR="001B33D3" w:rsidRPr="001B33D3">
        <w:rPr>
          <w:rFonts w:ascii="Times New Roman" w:eastAsia="Times New Roman" w:hAnsi="Times New Roman" w:cs="Times New Roman"/>
          <w:i/>
          <w:iCs/>
          <w:sz w:val="24"/>
          <w:szCs w:val="24"/>
          <w:lang w:val="es-ES"/>
        </w:rPr>
        <w:t xml:space="preserve"> </w:t>
      </w:r>
      <w:r w:rsidR="001B33D3">
        <w:rPr>
          <w:rFonts w:ascii="Times New Roman" w:eastAsia="Times New Roman" w:hAnsi="Times New Roman" w:cs="Times New Roman"/>
          <w:sz w:val="24"/>
          <w:szCs w:val="24"/>
          <w:lang w:val="es-ES"/>
        </w:rPr>
        <w:t>N</w:t>
      </w:r>
      <w:r>
        <w:rPr>
          <w:rFonts w:ascii="Times New Roman" w:eastAsia="Times New Roman" w:hAnsi="Times New Roman" w:cs="Times New Roman"/>
          <w:sz w:val="24"/>
          <w:szCs w:val="24"/>
          <w:lang w:val="es-ES"/>
        </w:rPr>
        <w:t>o se ha</w:t>
      </w:r>
      <w:r w:rsidR="00A60DFD">
        <w:rPr>
          <w:rFonts w:ascii="Times New Roman" w:eastAsia="Times New Roman" w:hAnsi="Times New Roman" w:cs="Times New Roman"/>
          <w:sz w:val="24"/>
          <w:szCs w:val="24"/>
          <w:lang w:val="es-ES"/>
        </w:rPr>
        <w:t xml:space="preserve"> incluido </w:t>
      </w:r>
      <w:r w:rsidR="004B208D">
        <w:rPr>
          <w:rFonts w:ascii="Times New Roman" w:eastAsia="Times New Roman" w:hAnsi="Times New Roman" w:cs="Times New Roman"/>
          <w:sz w:val="24"/>
          <w:szCs w:val="24"/>
          <w:lang w:val="es-ES"/>
        </w:rPr>
        <w:t>en el RUOR,</w:t>
      </w:r>
      <w:r>
        <w:rPr>
          <w:rFonts w:ascii="Times New Roman" w:eastAsia="Times New Roman" w:hAnsi="Times New Roman" w:cs="Times New Roman"/>
          <w:sz w:val="24"/>
          <w:szCs w:val="24"/>
          <w:lang w:val="es-ES"/>
        </w:rPr>
        <w:t xml:space="preserve"> en lo que va corrido de esta administración</w:t>
      </w:r>
      <w:r w:rsidR="004B208D">
        <w:rPr>
          <w:rFonts w:ascii="Times New Roman" w:eastAsia="Times New Roman" w:hAnsi="Times New Roman" w:cs="Times New Roman"/>
          <w:sz w:val="24"/>
          <w:szCs w:val="24"/>
          <w:lang w:val="es-ES"/>
        </w:rPr>
        <w:t>,</w:t>
      </w:r>
      <w:r>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 xml:space="preserve">la primera organización, </w:t>
      </w:r>
      <w:proofErr w:type="spellStart"/>
      <w:r w:rsidRPr="001B33D3">
        <w:rPr>
          <w:rFonts w:ascii="Times New Roman" w:eastAsia="Times New Roman" w:hAnsi="Times New Roman" w:cs="Times New Roman"/>
          <w:i/>
          <w:iCs/>
          <w:sz w:val="24"/>
          <w:szCs w:val="24"/>
          <w:lang w:val="es-ES"/>
        </w:rPr>
        <w:t>ii</w:t>
      </w:r>
      <w:proofErr w:type="spellEnd"/>
      <w:r w:rsidRPr="001B33D3">
        <w:rPr>
          <w:rFonts w:ascii="Times New Roman" w:eastAsia="Times New Roman" w:hAnsi="Times New Roman" w:cs="Times New Roman"/>
          <w:i/>
          <w:iCs/>
          <w:sz w:val="24"/>
          <w:szCs w:val="24"/>
          <w:lang w:val="es-ES"/>
        </w:rPr>
        <w:t>.</w:t>
      </w:r>
      <w:r>
        <w:rPr>
          <w:rFonts w:ascii="Times New Roman" w:eastAsia="Times New Roman" w:hAnsi="Times New Roman" w:cs="Times New Roman"/>
          <w:sz w:val="24"/>
          <w:szCs w:val="24"/>
          <w:lang w:val="es-ES"/>
        </w:rPr>
        <w:t xml:space="preserve"> </w:t>
      </w:r>
      <w:r w:rsidR="001B33D3">
        <w:rPr>
          <w:rFonts w:ascii="Times New Roman" w:eastAsia="Times New Roman" w:hAnsi="Times New Roman" w:cs="Times New Roman"/>
          <w:sz w:val="24"/>
          <w:szCs w:val="24"/>
          <w:lang w:val="es-ES"/>
        </w:rPr>
        <w:t>S</w:t>
      </w:r>
      <w:r>
        <w:rPr>
          <w:rFonts w:ascii="Times New Roman" w:eastAsia="Times New Roman" w:hAnsi="Times New Roman" w:cs="Times New Roman"/>
          <w:sz w:val="24"/>
          <w:szCs w:val="24"/>
          <w:lang w:val="es-ES"/>
        </w:rPr>
        <w:t xml:space="preserve">e </w:t>
      </w:r>
      <w:r w:rsidR="001B33D3">
        <w:rPr>
          <w:rFonts w:ascii="Times New Roman" w:eastAsia="Times New Roman" w:hAnsi="Times New Roman" w:cs="Times New Roman"/>
          <w:sz w:val="24"/>
          <w:szCs w:val="24"/>
          <w:lang w:val="es-ES"/>
        </w:rPr>
        <w:t>está</w:t>
      </w:r>
      <w:r>
        <w:rPr>
          <w:rFonts w:ascii="Times New Roman" w:eastAsia="Times New Roman" w:hAnsi="Times New Roman" w:cs="Times New Roman"/>
          <w:sz w:val="24"/>
          <w:szCs w:val="24"/>
          <w:lang w:val="es-ES"/>
        </w:rPr>
        <w:t xml:space="preserve"> iniciando un proceso paralelo de identificación de cada una de las organizaciones, </w:t>
      </w:r>
      <w:r w:rsidR="00871153">
        <w:rPr>
          <w:rFonts w:ascii="Times New Roman" w:eastAsia="Times New Roman" w:hAnsi="Times New Roman" w:cs="Times New Roman"/>
          <w:sz w:val="24"/>
          <w:szCs w:val="24"/>
          <w:lang w:val="es-ES"/>
        </w:rPr>
        <w:t>para verificar que cumplan. I</w:t>
      </w:r>
      <w:r>
        <w:rPr>
          <w:rFonts w:ascii="Times New Roman" w:eastAsia="Times New Roman" w:hAnsi="Times New Roman" w:cs="Times New Roman"/>
          <w:sz w:val="24"/>
          <w:szCs w:val="24"/>
          <w:lang w:val="es-ES"/>
        </w:rPr>
        <w:t>nvita a dejar de partir de</w:t>
      </w:r>
      <w:r w:rsidR="001B33D3">
        <w:rPr>
          <w:rFonts w:ascii="Times New Roman" w:eastAsia="Times New Roman" w:hAnsi="Times New Roman" w:cs="Times New Roman"/>
          <w:sz w:val="24"/>
          <w:szCs w:val="24"/>
          <w:lang w:val="es-ES"/>
        </w:rPr>
        <w:t xml:space="preserve"> que</w:t>
      </w:r>
      <w:r>
        <w:rPr>
          <w:rFonts w:ascii="Times New Roman" w:eastAsia="Times New Roman" w:hAnsi="Times New Roman" w:cs="Times New Roman"/>
          <w:sz w:val="24"/>
          <w:szCs w:val="24"/>
          <w:lang w:val="es-ES"/>
        </w:rPr>
        <w:t xml:space="preserve"> todas las </w:t>
      </w:r>
      <w:r w:rsidR="001B33D3">
        <w:rPr>
          <w:rFonts w:ascii="Times New Roman" w:eastAsia="Times New Roman" w:hAnsi="Times New Roman" w:cs="Times New Roman"/>
          <w:sz w:val="24"/>
          <w:szCs w:val="24"/>
          <w:lang w:val="es-ES"/>
        </w:rPr>
        <w:t>administraciones son</w:t>
      </w:r>
      <w:r>
        <w:rPr>
          <w:rFonts w:ascii="Times New Roman" w:eastAsia="Times New Roman" w:hAnsi="Times New Roman" w:cs="Times New Roman"/>
          <w:sz w:val="24"/>
          <w:szCs w:val="24"/>
          <w:lang w:val="es-ES"/>
        </w:rPr>
        <w:t xml:space="preserve"> iguales, esta es seria, responsable </w:t>
      </w:r>
      <w:proofErr w:type="gramStart"/>
      <w:r>
        <w:rPr>
          <w:rFonts w:ascii="Times New Roman" w:eastAsia="Times New Roman" w:hAnsi="Times New Roman" w:cs="Times New Roman"/>
          <w:sz w:val="24"/>
          <w:szCs w:val="24"/>
          <w:lang w:val="es-ES"/>
        </w:rPr>
        <w:t xml:space="preserve">y </w:t>
      </w:r>
      <w:r w:rsidR="004B208D">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quiere</w:t>
      </w:r>
      <w:proofErr w:type="gramEnd"/>
      <w:r>
        <w:rPr>
          <w:rFonts w:ascii="Times New Roman" w:eastAsia="Times New Roman" w:hAnsi="Times New Roman" w:cs="Times New Roman"/>
          <w:sz w:val="24"/>
          <w:szCs w:val="24"/>
          <w:lang w:val="es-ES"/>
        </w:rPr>
        <w:t xml:space="preserve"> hacer las cosas bien, si esas no son las acciones, </w:t>
      </w:r>
      <w:r w:rsidR="00871153">
        <w:rPr>
          <w:rFonts w:ascii="Times New Roman" w:eastAsia="Times New Roman" w:hAnsi="Times New Roman" w:cs="Times New Roman"/>
          <w:sz w:val="24"/>
          <w:szCs w:val="24"/>
          <w:lang w:val="es-ES"/>
        </w:rPr>
        <w:t>¿</w:t>
      </w:r>
      <w:r>
        <w:rPr>
          <w:rFonts w:ascii="Times New Roman" w:eastAsia="Times New Roman" w:hAnsi="Times New Roman" w:cs="Times New Roman"/>
          <w:sz w:val="24"/>
          <w:szCs w:val="24"/>
          <w:lang w:val="es-ES"/>
        </w:rPr>
        <w:t>dígannos cu</w:t>
      </w:r>
      <w:r w:rsidR="00E63AF0">
        <w:rPr>
          <w:rFonts w:ascii="Times New Roman" w:eastAsia="Times New Roman" w:hAnsi="Times New Roman" w:cs="Times New Roman"/>
          <w:sz w:val="24"/>
          <w:szCs w:val="24"/>
          <w:lang w:val="es-ES"/>
        </w:rPr>
        <w:t>á</w:t>
      </w:r>
      <w:r>
        <w:rPr>
          <w:rFonts w:ascii="Times New Roman" w:eastAsia="Times New Roman" w:hAnsi="Times New Roman" w:cs="Times New Roman"/>
          <w:sz w:val="24"/>
          <w:szCs w:val="24"/>
          <w:lang w:val="es-ES"/>
        </w:rPr>
        <w:t>les serían</w:t>
      </w:r>
      <w:r w:rsidR="00E63AF0">
        <w:rPr>
          <w:rFonts w:ascii="Times New Roman" w:eastAsia="Times New Roman" w:hAnsi="Times New Roman" w:cs="Times New Roman"/>
          <w:sz w:val="24"/>
          <w:szCs w:val="24"/>
          <w:lang w:val="es-ES"/>
        </w:rPr>
        <w:t>?</w:t>
      </w:r>
      <w:r>
        <w:rPr>
          <w:rFonts w:ascii="Times New Roman" w:eastAsia="Times New Roman" w:hAnsi="Times New Roman" w:cs="Times New Roman"/>
          <w:sz w:val="24"/>
          <w:szCs w:val="24"/>
          <w:lang w:val="es-ES"/>
        </w:rPr>
        <w:t xml:space="preserve">. </w:t>
      </w:r>
      <w:proofErr w:type="spellStart"/>
      <w:r w:rsidRPr="001B33D3">
        <w:rPr>
          <w:rFonts w:ascii="Times New Roman" w:eastAsia="Times New Roman" w:hAnsi="Times New Roman" w:cs="Times New Roman"/>
          <w:i/>
          <w:iCs/>
          <w:sz w:val="24"/>
          <w:szCs w:val="24"/>
          <w:highlight w:val="yellow"/>
          <w:lang w:val="es-ES"/>
        </w:rPr>
        <w:t>iii</w:t>
      </w:r>
      <w:proofErr w:type="spellEnd"/>
      <w:r w:rsidRPr="001B33D3">
        <w:rPr>
          <w:rFonts w:ascii="Times New Roman" w:eastAsia="Times New Roman" w:hAnsi="Times New Roman" w:cs="Times New Roman"/>
          <w:sz w:val="24"/>
          <w:szCs w:val="24"/>
          <w:highlight w:val="yellow"/>
          <w:lang w:val="es-ES"/>
        </w:rPr>
        <w:t>. Se quiere lograr un régimen especial de seguridad social para recicladores, ya se tuvo una primera reunión con el Ministerio</w:t>
      </w:r>
      <w:r w:rsidR="004B208D">
        <w:rPr>
          <w:rFonts w:ascii="Times New Roman" w:eastAsia="Times New Roman" w:hAnsi="Times New Roman" w:cs="Times New Roman"/>
          <w:sz w:val="24"/>
          <w:szCs w:val="24"/>
          <w:highlight w:val="yellow"/>
          <w:lang w:val="es-ES"/>
        </w:rPr>
        <w:t xml:space="preserve"> del Trabajo</w:t>
      </w:r>
      <w:r w:rsidRPr="001B33D3">
        <w:rPr>
          <w:rFonts w:ascii="Times New Roman" w:eastAsia="Times New Roman" w:hAnsi="Times New Roman" w:cs="Times New Roman"/>
          <w:sz w:val="24"/>
          <w:szCs w:val="24"/>
          <w:highlight w:val="yellow"/>
          <w:lang w:val="es-ES"/>
        </w:rPr>
        <w:t>, se tendrán dos más con los viceministerios para lograr esto</w:t>
      </w:r>
      <w:r>
        <w:rPr>
          <w:rFonts w:ascii="Times New Roman" w:eastAsia="Times New Roman" w:hAnsi="Times New Roman" w:cs="Times New Roman"/>
          <w:sz w:val="24"/>
          <w:szCs w:val="24"/>
          <w:lang w:val="es-ES"/>
        </w:rPr>
        <w:t>.</w:t>
      </w:r>
    </w:p>
    <w:p w14:paraId="5DBD13AC" w14:textId="77777777" w:rsidR="001B33D3" w:rsidRDefault="001B33D3">
      <w:pPr>
        <w:spacing w:after="0" w:line="294" w:lineRule="atLeast"/>
        <w:jc w:val="both"/>
        <w:rPr>
          <w:rFonts w:ascii="Times New Roman" w:hAnsi="Times New Roman" w:cs="Times New Roman"/>
          <w:sz w:val="24"/>
          <w:szCs w:val="24"/>
        </w:rPr>
      </w:pPr>
    </w:p>
    <w:p w14:paraId="1390B521" w14:textId="77777777" w:rsidR="00C861F7" w:rsidRDefault="00C861F7">
      <w:pPr>
        <w:spacing w:after="0" w:line="294" w:lineRule="atLeast"/>
        <w:jc w:val="both"/>
        <w:rPr>
          <w:rFonts w:ascii="Times New Roman" w:hAnsi="Times New Roman" w:cs="Times New Roman"/>
          <w:sz w:val="24"/>
          <w:szCs w:val="24"/>
        </w:rPr>
      </w:pPr>
    </w:p>
    <w:p w14:paraId="31817A19" w14:textId="6720679C" w:rsidR="00C861F7" w:rsidRDefault="00F65745">
      <w:pPr>
        <w:spacing w:after="0" w:line="294" w:lineRule="atLeast"/>
        <w:jc w:val="both"/>
        <w:rPr>
          <w:rFonts w:ascii="Times New Roman" w:hAnsi="Times New Roman" w:cs="Times New Roman"/>
          <w:b/>
          <w:bCs/>
          <w:sz w:val="24"/>
          <w:szCs w:val="24"/>
        </w:rPr>
      </w:pPr>
      <w:r>
        <w:rPr>
          <w:rFonts w:ascii="Times New Roman" w:eastAsia="Times New Roman" w:hAnsi="Times New Roman" w:cs="Times New Roman"/>
          <w:sz w:val="24"/>
          <w:szCs w:val="24"/>
          <w:lang w:val="es-ES"/>
        </w:rPr>
        <w:t xml:space="preserve">La </w:t>
      </w:r>
      <w:r w:rsidR="00AC4F9D">
        <w:rPr>
          <w:rFonts w:ascii="Times New Roman" w:eastAsia="Times New Roman" w:hAnsi="Times New Roman" w:cs="Times New Roman"/>
          <w:sz w:val="24"/>
          <w:szCs w:val="24"/>
          <w:lang w:val="es-ES"/>
        </w:rPr>
        <w:t xml:space="preserve">Directora </w:t>
      </w:r>
      <w:r w:rsidR="004B208D">
        <w:rPr>
          <w:rFonts w:ascii="Times New Roman" w:eastAsia="Times New Roman" w:hAnsi="Times New Roman" w:cs="Times New Roman"/>
          <w:sz w:val="24"/>
          <w:szCs w:val="24"/>
          <w:lang w:val="es-ES"/>
        </w:rPr>
        <w:t xml:space="preserve">indica que </w:t>
      </w:r>
      <w:r>
        <w:rPr>
          <w:rFonts w:ascii="Times New Roman" w:eastAsia="Times New Roman" w:hAnsi="Times New Roman" w:cs="Times New Roman"/>
          <w:sz w:val="24"/>
          <w:szCs w:val="24"/>
          <w:lang w:val="es-ES"/>
        </w:rPr>
        <w:t xml:space="preserve">frente </w:t>
      </w:r>
      <w:r w:rsidR="003A4727">
        <w:rPr>
          <w:rFonts w:ascii="Times New Roman" w:eastAsia="Times New Roman" w:hAnsi="Times New Roman" w:cs="Times New Roman"/>
          <w:sz w:val="24"/>
          <w:szCs w:val="24"/>
          <w:lang w:val="es-ES"/>
        </w:rPr>
        <w:t>al producto d</w:t>
      </w:r>
      <w:r w:rsidR="00554F78">
        <w:rPr>
          <w:rFonts w:ascii="Times New Roman" w:eastAsia="Times New Roman" w:hAnsi="Times New Roman" w:cs="Times New Roman"/>
          <w:sz w:val="24"/>
          <w:szCs w:val="24"/>
          <w:lang w:val="es-ES"/>
        </w:rPr>
        <w:t xml:space="preserve">e la modernización de la </w:t>
      </w:r>
      <w:proofErr w:type="gramStart"/>
      <w:r w:rsidR="00554F78">
        <w:rPr>
          <w:rFonts w:ascii="Times New Roman" w:eastAsia="Times New Roman" w:hAnsi="Times New Roman" w:cs="Times New Roman"/>
          <w:sz w:val="24"/>
          <w:szCs w:val="24"/>
          <w:lang w:val="es-ES"/>
        </w:rPr>
        <w:t>infraestructura</w:t>
      </w:r>
      <w:r>
        <w:rPr>
          <w:rFonts w:ascii="Times New Roman" w:eastAsia="Times New Roman" w:hAnsi="Times New Roman" w:cs="Times New Roman"/>
          <w:sz w:val="24"/>
          <w:szCs w:val="24"/>
          <w:lang w:val="es-ES"/>
        </w:rPr>
        <w:t xml:space="preserve">, </w:t>
      </w:r>
      <w:r w:rsidR="00EB1367">
        <w:rPr>
          <w:rFonts w:ascii="Times New Roman" w:eastAsia="Times New Roman" w:hAnsi="Times New Roman" w:cs="Times New Roman"/>
          <w:sz w:val="24"/>
          <w:szCs w:val="24"/>
          <w:lang w:val="es-ES"/>
        </w:rPr>
        <w:t xml:space="preserve"> las</w:t>
      </w:r>
      <w:proofErr w:type="gramEnd"/>
      <w:r w:rsidR="00EB1367">
        <w:rPr>
          <w:rFonts w:ascii="Times New Roman" w:eastAsia="Times New Roman" w:hAnsi="Times New Roman" w:cs="Times New Roman"/>
          <w:sz w:val="24"/>
          <w:szCs w:val="24"/>
          <w:lang w:val="es-ES"/>
        </w:rPr>
        <w:t xml:space="preserve"> organizaciones </w:t>
      </w:r>
      <w:r>
        <w:rPr>
          <w:rFonts w:ascii="Times New Roman" w:eastAsia="Times New Roman" w:hAnsi="Times New Roman" w:cs="Times New Roman"/>
          <w:sz w:val="24"/>
          <w:szCs w:val="24"/>
          <w:lang w:val="es-ES"/>
        </w:rPr>
        <w:t xml:space="preserve">recibirán una visita para reconfirmar el uso y el </w:t>
      </w:r>
      <w:r w:rsidR="00B15694">
        <w:rPr>
          <w:rFonts w:ascii="Times New Roman" w:eastAsia="Times New Roman" w:hAnsi="Times New Roman" w:cs="Times New Roman"/>
          <w:sz w:val="24"/>
          <w:szCs w:val="24"/>
          <w:lang w:val="es-ES"/>
        </w:rPr>
        <w:t>área</w:t>
      </w:r>
      <w:r>
        <w:rPr>
          <w:rFonts w:ascii="Times New Roman" w:eastAsia="Times New Roman" w:hAnsi="Times New Roman" w:cs="Times New Roman"/>
          <w:sz w:val="24"/>
          <w:szCs w:val="24"/>
          <w:lang w:val="es-ES"/>
        </w:rPr>
        <w:t xml:space="preserve">, </w:t>
      </w:r>
      <w:r w:rsidR="00EB1367">
        <w:rPr>
          <w:rFonts w:ascii="Times New Roman" w:eastAsia="Times New Roman" w:hAnsi="Times New Roman" w:cs="Times New Roman"/>
          <w:sz w:val="24"/>
          <w:szCs w:val="24"/>
          <w:lang w:val="es-ES"/>
        </w:rPr>
        <w:t xml:space="preserve"> es necesaria esta validación con el fin de hablar</w:t>
      </w:r>
      <w:r>
        <w:rPr>
          <w:rFonts w:ascii="Times New Roman" w:eastAsia="Times New Roman" w:hAnsi="Times New Roman" w:cs="Times New Roman"/>
          <w:sz w:val="24"/>
          <w:szCs w:val="24"/>
          <w:lang w:val="es-ES"/>
        </w:rPr>
        <w:t xml:space="preserve"> con </w:t>
      </w:r>
      <w:r w:rsidR="00EB1367">
        <w:rPr>
          <w:rFonts w:ascii="Times New Roman" w:eastAsia="Times New Roman" w:hAnsi="Times New Roman" w:cs="Times New Roman"/>
          <w:sz w:val="24"/>
          <w:szCs w:val="24"/>
          <w:lang w:val="es-ES"/>
        </w:rPr>
        <w:t xml:space="preserve">la </w:t>
      </w:r>
      <w:r w:rsidRPr="004B208D">
        <w:rPr>
          <w:rFonts w:ascii="Times New Roman" w:eastAsia="Times New Roman" w:hAnsi="Times New Roman" w:cs="Times New Roman"/>
          <w:sz w:val="24"/>
          <w:szCs w:val="24"/>
          <w:lang w:val="es-ES"/>
        </w:rPr>
        <w:t xml:space="preserve">Secretaría </w:t>
      </w:r>
      <w:r w:rsidR="00B15694">
        <w:rPr>
          <w:rFonts w:ascii="Times New Roman" w:eastAsia="Times New Roman" w:hAnsi="Times New Roman" w:cs="Times New Roman"/>
          <w:sz w:val="24"/>
          <w:szCs w:val="24"/>
          <w:lang w:val="es-ES"/>
        </w:rPr>
        <w:t xml:space="preserve"> </w:t>
      </w:r>
      <w:r w:rsidR="00B15694" w:rsidRPr="004B208D">
        <w:rPr>
          <w:rFonts w:ascii="Times New Roman" w:eastAsia="Times New Roman" w:hAnsi="Times New Roman" w:cs="Times New Roman"/>
          <w:sz w:val="24"/>
          <w:szCs w:val="24"/>
          <w:lang w:val="es-ES"/>
        </w:rPr>
        <w:t>Distrital</w:t>
      </w:r>
      <w:r w:rsidRPr="004B208D">
        <w:rPr>
          <w:rFonts w:ascii="Times New Roman" w:eastAsia="Times New Roman" w:hAnsi="Times New Roman" w:cs="Times New Roman"/>
          <w:sz w:val="24"/>
          <w:szCs w:val="24"/>
          <w:lang w:val="es-ES"/>
        </w:rPr>
        <w:t xml:space="preserve"> </w:t>
      </w:r>
      <w:r w:rsidR="00B15694">
        <w:rPr>
          <w:rFonts w:ascii="Times New Roman" w:eastAsia="Times New Roman" w:hAnsi="Times New Roman" w:cs="Times New Roman"/>
          <w:sz w:val="24"/>
          <w:szCs w:val="24"/>
          <w:lang w:val="es-ES"/>
        </w:rPr>
        <w:t xml:space="preserve">de </w:t>
      </w:r>
      <w:r w:rsidRPr="004B208D">
        <w:rPr>
          <w:rFonts w:ascii="Times New Roman" w:eastAsia="Times New Roman" w:hAnsi="Times New Roman" w:cs="Times New Roman"/>
          <w:sz w:val="24"/>
          <w:szCs w:val="24"/>
          <w:lang w:val="es-ES"/>
        </w:rPr>
        <w:t>Planeación</w:t>
      </w:r>
      <w:r w:rsidRPr="004B208D">
        <w:rPr>
          <w:rFonts w:ascii="Times New Roman" w:eastAsia="Times New Roman" w:hAnsi="Times New Roman" w:cs="Times New Roman"/>
          <w:sz w:val="24"/>
          <w:szCs w:val="24"/>
          <w:lang w:val="es-ES"/>
        </w:rPr>
        <w:t xml:space="preserve">, pues la gran mayoría no cumple por </w:t>
      </w:r>
      <w:r w:rsidR="00B15694">
        <w:rPr>
          <w:rFonts w:ascii="Times New Roman" w:eastAsia="Times New Roman" w:hAnsi="Times New Roman" w:cs="Times New Roman"/>
          <w:sz w:val="24"/>
          <w:szCs w:val="24"/>
          <w:lang w:val="es-ES"/>
        </w:rPr>
        <w:t>área</w:t>
      </w:r>
      <w:r w:rsidRPr="004B208D">
        <w:rPr>
          <w:rFonts w:ascii="Times New Roman" w:eastAsia="Times New Roman" w:hAnsi="Times New Roman" w:cs="Times New Roman"/>
          <w:sz w:val="24"/>
          <w:szCs w:val="24"/>
          <w:lang w:val="es-ES"/>
        </w:rPr>
        <w:t xml:space="preserve">, </w:t>
      </w:r>
      <w:r w:rsidRPr="004B208D">
        <w:rPr>
          <w:rFonts w:ascii="Times New Roman" w:eastAsia="Times New Roman" w:hAnsi="Times New Roman" w:cs="Times New Roman"/>
          <w:sz w:val="24"/>
          <w:szCs w:val="24"/>
          <w:lang w:val="es-ES"/>
        </w:rPr>
        <w:t xml:space="preserve">pero </w:t>
      </w:r>
      <w:r w:rsidR="00B11B7B">
        <w:rPr>
          <w:rFonts w:ascii="Times New Roman" w:eastAsia="Times New Roman" w:hAnsi="Times New Roman" w:cs="Times New Roman"/>
          <w:sz w:val="24"/>
          <w:szCs w:val="24"/>
          <w:lang w:val="es-ES"/>
        </w:rPr>
        <w:t>¿</w:t>
      </w:r>
      <w:r w:rsidRPr="004B208D">
        <w:rPr>
          <w:rFonts w:ascii="Times New Roman" w:eastAsia="Times New Roman" w:hAnsi="Times New Roman" w:cs="Times New Roman"/>
          <w:sz w:val="24"/>
          <w:szCs w:val="24"/>
          <w:lang w:val="es-ES"/>
        </w:rPr>
        <w:t>cu</w:t>
      </w:r>
      <w:r w:rsidR="00B11B7B">
        <w:rPr>
          <w:rFonts w:ascii="Times New Roman" w:eastAsia="Times New Roman" w:hAnsi="Times New Roman" w:cs="Times New Roman"/>
          <w:sz w:val="24"/>
          <w:szCs w:val="24"/>
          <w:lang w:val="es-ES"/>
        </w:rPr>
        <w:t>á</w:t>
      </w:r>
      <w:r w:rsidRPr="004B208D">
        <w:rPr>
          <w:rFonts w:ascii="Times New Roman" w:eastAsia="Times New Roman" w:hAnsi="Times New Roman" w:cs="Times New Roman"/>
          <w:sz w:val="24"/>
          <w:szCs w:val="24"/>
          <w:lang w:val="es-ES"/>
        </w:rPr>
        <w:t>ntas no están cumpliendo por el uso del suelo</w:t>
      </w:r>
      <w:r w:rsidR="00AC4F9D">
        <w:rPr>
          <w:rFonts w:ascii="Times New Roman" w:eastAsia="Times New Roman" w:hAnsi="Times New Roman" w:cs="Times New Roman"/>
          <w:sz w:val="24"/>
          <w:szCs w:val="24"/>
          <w:lang w:val="es-ES"/>
        </w:rPr>
        <w:t>?</w:t>
      </w:r>
      <w:r w:rsidRPr="004B208D">
        <w:rPr>
          <w:rFonts w:ascii="Times New Roman" w:eastAsia="Times New Roman" w:hAnsi="Times New Roman" w:cs="Times New Roman"/>
          <w:sz w:val="24"/>
          <w:szCs w:val="24"/>
          <w:lang w:val="es-ES"/>
        </w:rPr>
        <w:t xml:space="preserve"> este se debe verificar contra el POT,</w:t>
      </w:r>
      <w:r>
        <w:rPr>
          <w:rFonts w:ascii="Times New Roman" w:eastAsia="Times New Roman" w:hAnsi="Times New Roman" w:cs="Times New Roman"/>
          <w:sz w:val="24"/>
          <w:szCs w:val="24"/>
          <w:lang w:val="es-ES"/>
        </w:rPr>
        <w:t xml:space="preserve"> para saber en qué sectores se cumplirá</w:t>
      </w:r>
      <w:r w:rsidR="00B15694">
        <w:rPr>
          <w:rFonts w:ascii="Times New Roman" w:eastAsia="Times New Roman" w:hAnsi="Times New Roman" w:cs="Times New Roman"/>
          <w:sz w:val="24"/>
          <w:szCs w:val="24"/>
          <w:lang w:val="es-ES"/>
        </w:rPr>
        <w:t xml:space="preserve"> y</w:t>
      </w:r>
      <w:r>
        <w:rPr>
          <w:rFonts w:ascii="Times New Roman" w:eastAsia="Times New Roman" w:hAnsi="Times New Roman" w:cs="Times New Roman"/>
          <w:sz w:val="24"/>
          <w:szCs w:val="24"/>
          <w:lang w:val="es-ES"/>
        </w:rPr>
        <w:t xml:space="preserve">en </w:t>
      </w:r>
      <w:r w:rsidR="00D65AE5">
        <w:rPr>
          <w:rFonts w:ascii="Times New Roman" w:eastAsia="Times New Roman" w:hAnsi="Times New Roman" w:cs="Times New Roman"/>
          <w:sz w:val="24"/>
          <w:szCs w:val="24"/>
          <w:lang w:val="es-ES"/>
        </w:rPr>
        <w:t>cuáles</w:t>
      </w:r>
      <w:r>
        <w:rPr>
          <w:rFonts w:ascii="Times New Roman" w:eastAsia="Times New Roman" w:hAnsi="Times New Roman" w:cs="Times New Roman"/>
          <w:sz w:val="24"/>
          <w:szCs w:val="24"/>
          <w:lang w:val="es-ES"/>
        </w:rPr>
        <w:t xml:space="preserve"> no. El interés es favorecer no maltratar. Ya se tiene una primera propuesta que redact</w:t>
      </w:r>
      <w:r w:rsidR="00B15694">
        <w:rPr>
          <w:rFonts w:ascii="Times New Roman" w:eastAsia="Times New Roman" w:hAnsi="Times New Roman" w:cs="Times New Roman"/>
          <w:sz w:val="24"/>
          <w:szCs w:val="24"/>
          <w:lang w:val="es-ES"/>
        </w:rPr>
        <w:t>ó</w:t>
      </w:r>
      <w:r>
        <w:rPr>
          <w:rFonts w:ascii="Times New Roman" w:eastAsia="Times New Roman" w:hAnsi="Times New Roman" w:cs="Times New Roman"/>
          <w:sz w:val="24"/>
          <w:szCs w:val="24"/>
          <w:lang w:val="es-ES"/>
        </w:rPr>
        <w:t xml:space="preserve"> la señora Magda Barinas y su equipo. </w:t>
      </w:r>
      <w:r>
        <w:rPr>
          <w:rFonts w:ascii="Times New Roman" w:eastAsia="Times New Roman" w:hAnsi="Times New Roman" w:cs="Times New Roman"/>
          <w:b/>
          <w:bCs/>
          <w:sz w:val="24"/>
          <w:szCs w:val="24"/>
          <w:lang w:val="es-ES"/>
        </w:rPr>
        <w:t>Trabajemos juntos.</w:t>
      </w:r>
    </w:p>
    <w:p w14:paraId="4F35D305" w14:textId="77777777" w:rsidR="00C861F7" w:rsidRDefault="00C861F7">
      <w:pPr>
        <w:spacing w:after="0" w:line="294" w:lineRule="atLeast"/>
        <w:jc w:val="both"/>
        <w:rPr>
          <w:rFonts w:ascii="Times New Roman" w:hAnsi="Times New Roman" w:cs="Times New Roman"/>
          <w:b/>
          <w:bCs/>
          <w:sz w:val="24"/>
          <w:szCs w:val="24"/>
        </w:rPr>
      </w:pPr>
    </w:p>
    <w:p w14:paraId="5EED3AA9" w14:textId="181904F8" w:rsidR="00C861F7" w:rsidRDefault="00F65745">
      <w:pPr>
        <w:spacing w:after="0" w:line="294" w:lineRule="atLeast"/>
        <w:jc w:val="both"/>
        <w:rPr>
          <w:rFonts w:ascii="Times New Roman" w:eastAsia="Times New Roman" w:hAnsi="Times New Roman" w:cs="Times New Roman"/>
          <w:i/>
          <w:iCs/>
          <w:sz w:val="24"/>
          <w:szCs w:val="24"/>
          <w:lang w:val="es-ES"/>
        </w:rPr>
      </w:pPr>
      <w:r>
        <w:rPr>
          <w:rFonts w:ascii="Times New Roman" w:eastAsia="Times New Roman" w:hAnsi="Times New Roman" w:cs="Times New Roman"/>
          <w:i/>
          <w:iCs/>
          <w:sz w:val="24"/>
          <w:szCs w:val="24"/>
          <w:lang w:val="es-ES"/>
        </w:rPr>
        <w:t xml:space="preserve">Interpelación </w:t>
      </w:r>
      <w:r w:rsidR="00D65AE5">
        <w:rPr>
          <w:rFonts w:ascii="Times New Roman" w:eastAsia="Times New Roman" w:hAnsi="Times New Roman" w:cs="Times New Roman"/>
          <w:i/>
          <w:iCs/>
          <w:sz w:val="24"/>
          <w:szCs w:val="24"/>
          <w:lang w:val="es-ES"/>
        </w:rPr>
        <w:t>del</w:t>
      </w:r>
      <w:r>
        <w:rPr>
          <w:rFonts w:ascii="Times New Roman" w:eastAsia="Times New Roman" w:hAnsi="Times New Roman" w:cs="Times New Roman"/>
          <w:i/>
          <w:iCs/>
          <w:sz w:val="24"/>
          <w:szCs w:val="24"/>
          <w:lang w:val="es-ES"/>
        </w:rPr>
        <w:t xml:space="preserve"> señor Silvio Ruíz, habla como delegado de los recicladores ante el PGIRS y el Plan Maestro de Residuos Sólidos, instrumentos que hay que entrar a armonizar después de aprobado el plan de desarrollo para concretar las acciones de la licitación del servicio público de aseo y sus componentes</w:t>
      </w:r>
      <w:r w:rsidR="00B15694">
        <w:rPr>
          <w:rFonts w:ascii="Times New Roman" w:eastAsia="Times New Roman" w:hAnsi="Times New Roman" w:cs="Times New Roman"/>
          <w:i/>
          <w:iCs/>
          <w:sz w:val="24"/>
          <w:szCs w:val="24"/>
          <w:lang w:val="es-ES"/>
        </w:rPr>
        <w:t>.</w:t>
      </w:r>
      <w:r>
        <w:rPr>
          <w:rFonts w:ascii="Times New Roman" w:eastAsia="Times New Roman" w:hAnsi="Times New Roman" w:cs="Times New Roman"/>
          <w:i/>
          <w:iCs/>
          <w:sz w:val="24"/>
          <w:szCs w:val="24"/>
          <w:lang w:val="es-ES"/>
        </w:rPr>
        <w:t xml:space="preserve"> </w:t>
      </w:r>
    </w:p>
    <w:p w14:paraId="4DF0490C" w14:textId="77777777" w:rsidR="00C861F7" w:rsidRDefault="00C861F7">
      <w:pPr>
        <w:spacing w:after="0" w:line="294" w:lineRule="atLeast"/>
        <w:jc w:val="both"/>
        <w:rPr>
          <w:rFonts w:ascii="Times New Roman" w:hAnsi="Times New Roman" w:cs="Times New Roman"/>
          <w:bCs/>
          <w:i/>
          <w:sz w:val="24"/>
          <w:szCs w:val="24"/>
          <w:lang w:val="es-ES"/>
        </w:rPr>
      </w:pPr>
    </w:p>
    <w:p w14:paraId="162F4188" w14:textId="12B4A21E" w:rsidR="00C861F7" w:rsidRDefault="00F65745">
      <w:pPr>
        <w:spacing w:after="0" w:line="294" w:lineRule="atLeast"/>
        <w:jc w:val="both"/>
        <w:rPr>
          <w:rFonts w:ascii="Times New Roman" w:hAnsi="Times New Roman" w:cs="Times New Roman"/>
          <w:i/>
          <w:iCs/>
          <w:sz w:val="24"/>
          <w:szCs w:val="24"/>
        </w:rPr>
      </w:pPr>
      <w:r>
        <w:rPr>
          <w:rFonts w:ascii="Times New Roman" w:eastAsia="Times New Roman" w:hAnsi="Times New Roman" w:cs="Times New Roman"/>
          <w:i/>
          <w:iCs/>
          <w:sz w:val="24"/>
          <w:szCs w:val="24"/>
          <w:lang w:val="es-ES"/>
        </w:rPr>
        <w:t xml:space="preserve">Continuando con su intervención, el señor Silvio Ruíz menciona que le preocupa </w:t>
      </w:r>
      <w:r>
        <w:rPr>
          <w:rFonts w:ascii="Times New Roman" w:eastAsia="Times New Roman" w:hAnsi="Times New Roman" w:cs="Times New Roman"/>
          <w:b/>
          <w:bCs/>
          <w:i/>
          <w:iCs/>
          <w:sz w:val="24"/>
          <w:szCs w:val="24"/>
          <w:lang w:val="es-ES"/>
        </w:rPr>
        <w:t>como poner las acciones concretas en el plan de desarrollo</w:t>
      </w:r>
      <w:r>
        <w:rPr>
          <w:rFonts w:ascii="Times New Roman" w:eastAsia="Times New Roman" w:hAnsi="Times New Roman" w:cs="Times New Roman"/>
          <w:i/>
          <w:iCs/>
          <w:sz w:val="24"/>
          <w:szCs w:val="24"/>
          <w:lang w:val="es-ES"/>
        </w:rPr>
        <w:t xml:space="preserve">, hace un paréntesis para mencionar que </w:t>
      </w:r>
      <w:r>
        <w:rPr>
          <w:rFonts w:ascii="Times New Roman" w:eastAsia="Times New Roman" w:hAnsi="Times New Roman" w:cs="Times New Roman"/>
          <w:i/>
          <w:iCs/>
          <w:sz w:val="24"/>
          <w:szCs w:val="24"/>
          <w:lang w:val="es-ES"/>
        </w:rPr>
        <w:lastRenderedPageBreak/>
        <w:t>ellos hicieron un censo en el año 20</w:t>
      </w:r>
      <w:r>
        <w:rPr>
          <w:rFonts w:ascii="Times New Roman" w:eastAsia="Times New Roman" w:hAnsi="Times New Roman" w:cs="Times New Roman"/>
          <w:i/>
          <w:iCs/>
          <w:sz w:val="24"/>
          <w:szCs w:val="24"/>
          <w:lang w:val="es-ES"/>
        </w:rPr>
        <w:t xml:space="preserve">12 con los recicladores y </w:t>
      </w:r>
      <w:r>
        <w:rPr>
          <w:rFonts w:ascii="Times New Roman" w:eastAsia="Times New Roman" w:hAnsi="Times New Roman" w:cs="Times New Roman"/>
          <w:b/>
          <w:bCs/>
          <w:i/>
          <w:iCs/>
          <w:sz w:val="24"/>
          <w:szCs w:val="24"/>
          <w:lang w:val="es-ES"/>
        </w:rPr>
        <w:t>se contaron 17000</w:t>
      </w:r>
      <w:r>
        <w:rPr>
          <w:rFonts w:ascii="Times New Roman" w:eastAsia="Times New Roman" w:hAnsi="Times New Roman" w:cs="Times New Roman"/>
          <w:i/>
          <w:iCs/>
          <w:sz w:val="24"/>
          <w:szCs w:val="24"/>
          <w:lang w:val="es-ES"/>
        </w:rPr>
        <w:t>, se ac</w:t>
      </w:r>
      <w:r w:rsidR="00713096">
        <w:rPr>
          <w:rFonts w:ascii="Times New Roman" w:eastAsia="Times New Roman" w:hAnsi="Times New Roman" w:cs="Times New Roman"/>
          <w:i/>
          <w:iCs/>
          <w:sz w:val="24"/>
          <w:szCs w:val="24"/>
          <w:lang w:val="es-ES"/>
        </w:rPr>
        <w:t xml:space="preserve">ordó en su momento </w:t>
      </w:r>
      <w:r>
        <w:rPr>
          <w:rFonts w:ascii="Times New Roman" w:eastAsia="Times New Roman" w:hAnsi="Times New Roman" w:cs="Times New Roman"/>
          <w:i/>
          <w:iCs/>
          <w:sz w:val="24"/>
          <w:szCs w:val="24"/>
          <w:lang w:val="es-ES"/>
        </w:rPr>
        <w:t>con la UAESP</w:t>
      </w:r>
      <w:r w:rsidR="00B15694">
        <w:rPr>
          <w:rFonts w:ascii="Times New Roman" w:eastAsia="Times New Roman" w:hAnsi="Times New Roman" w:cs="Times New Roman"/>
          <w:i/>
          <w:iCs/>
          <w:sz w:val="24"/>
          <w:szCs w:val="24"/>
          <w:lang w:val="es-ES"/>
        </w:rPr>
        <w:t xml:space="preserve"> crear</w:t>
      </w:r>
      <w:r>
        <w:rPr>
          <w:rFonts w:ascii="Times New Roman" w:eastAsia="Times New Roman" w:hAnsi="Times New Roman" w:cs="Times New Roman"/>
          <w:i/>
          <w:iCs/>
          <w:sz w:val="24"/>
          <w:szCs w:val="24"/>
          <w:lang w:val="es-ES"/>
        </w:rPr>
        <w:t xml:space="preserve"> un registro para una actualización permanente de este censo, desafortunadamente, se generó corrupción, y en este registro </w:t>
      </w:r>
      <w:r w:rsidR="00713096">
        <w:rPr>
          <w:rFonts w:ascii="Times New Roman" w:eastAsia="Times New Roman" w:hAnsi="Times New Roman" w:cs="Times New Roman"/>
          <w:i/>
          <w:iCs/>
          <w:sz w:val="24"/>
          <w:szCs w:val="24"/>
          <w:lang w:val="es-ES"/>
        </w:rPr>
        <w:t xml:space="preserve">no </w:t>
      </w:r>
      <w:r>
        <w:rPr>
          <w:rFonts w:ascii="Times New Roman" w:eastAsia="Times New Roman" w:hAnsi="Times New Roman" w:cs="Times New Roman"/>
          <w:i/>
          <w:iCs/>
          <w:sz w:val="24"/>
          <w:szCs w:val="24"/>
          <w:lang w:val="es-ES"/>
        </w:rPr>
        <w:t>están personas que se dedican al oficio del reciclaje.</w:t>
      </w:r>
    </w:p>
    <w:p w14:paraId="2DF1AEA9" w14:textId="77777777" w:rsidR="00C861F7" w:rsidRDefault="00C861F7">
      <w:pPr>
        <w:spacing w:after="0" w:line="294" w:lineRule="atLeast"/>
        <w:jc w:val="both"/>
        <w:rPr>
          <w:rFonts w:ascii="Times New Roman" w:hAnsi="Times New Roman" w:cs="Times New Roman"/>
          <w:i/>
          <w:iCs/>
          <w:sz w:val="24"/>
          <w:szCs w:val="24"/>
        </w:rPr>
      </w:pPr>
    </w:p>
    <w:p w14:paraId="2BC66256" w14:textId="0188200A" w:rsidR="00C861F7" w:rsidRDefault="00F65745">
      <w:pPr>
        <w:spacing w:after="0" w:line="294" w:lineRule="atLeast"/>
        <w:jc w:val="both"/>
        <w:rPr>
          <w:rFonts w:ascii="Times New Roman" w:hAnsi="Times New Roman" w:cs="Times New Roman"/>
          <w:i/>
          <w:iCs/>
          <w:sz w:val="24"/>
          <w:szCs w:val="24"/>
        </w:rPr>
      </w:pPr>
      <w:r>
        <w:rPr>
          <w:rFonts w:ascii="Times New Roman" w:eastAsia="Times New Roman" w:hAnsi="Times New Roman" w:cs="Times New Roman"/>
          <w:i/>
          <w:iCs/>
          <w:sz w:val="24"/>
          <w:szCs w:val="24"/>
          <w:lang w:val="es-ES"/>
        </w:rPr>
        <w:t>La corte no defendió los derechos ni del sistema de aseo, ni del sistema de reciclaje, ampar</w:t>
      </w:r>
      <w:r w:rsidR="00343017">
        <w:rPr>
          <w:rFonts w:ascii="Times New Roman" w:eastAsia="Times New Roman" w:hAnsi="Times New Roman" w:cs="Times New Roman"/>
          <w:i/>
          <w:iCs/>
          <w:sz w:val="24"/>
          <w:szCs w:val="24"/>
          <w:lang w:val="es-ES"/>
        </w:rPr>
        <w:t>ó</w:t>
      </w:r>
      <w:r>
        <w:rPr>
          <w:rFonts w:ascii="Times New Roman" w:eastAsia="Times New Roman" w:hAnsi="Times New Roman" w:cs="Times New Roman"/>
          <w:i/>
          <w:iCs/>
          <w:sz w:val="24"/>
          <w:szCs w:val="24"/>
          <w:lang w:val="es-ES"/>
        </w:rPr>
        <w:t xml:space="preserve"> a los recicladores como población vulnerable, con una trayectoria de más de 80 años, que necesita de acciones afirmativas para poder salir de una situación de vulnerabilidad, con cosas muy concretas i. son los prestadores naturales de su actividad </w:t>
      </w:r>
      <w:proofErr w:type="spellStart"/>
      <w:r>
        <w:rPr>
          <w:rFonts w:ascii="Times New Roman" w:eastAsia="Times New Roman" w:hAnsi="Times New Roman" w:cs="Times New Roman"/>
          <w:i/>
          <w:iCs/>
          <w:sz w:val="24"/>
          <w:szCs w:val="24"/>
          <w:lang w:val="es-ES"/>
        </w:rPr>
        <w:t>ii</w:t>
      </w:r>
      <w:proofErr w:type="spellEnd"/>
      <w:r>
        <w:rPr>
          <w:rFonts w:ascii="Times New Roman" w:eastAsia="Times New Roman" w:hAnsi="Times New Roman" w:cs="Times New Roman"/>
          <w:i/>
          <w:iCs/>
          <w:sz w:val="24"/>
          <w:szCs w:val="24"/>
          <w:lang w:val="es-ES"/>
        </w:rPr>
        <w:t xml:space="preserve">. Los recicladores tienen derecho a permanecer en su oficio y a crecer en su oficio (con las acciones afirmativas más su trabajo), </w:t>
      </w:r>
      <w:proofErr w:type="spellStart"/>
      <w:r>
        <w:rPr>
          <w:rFonts w:ascii="Times New Roman" w:eastAsia="Times New Roman" w:hAnsi="Times New Roman" w:cs="Times New Roman"/>
          <w:i/>
          <w:iCs/>
          <w:sz w:val="24"/>
          <w:szCs w:val="24"/>
          <w:lang w:val="es-ES"/>
        </w:rPr>
        <w:t>iii</w:t>
      </w:r>
      <w:proofErr w:type="spellEnd"/>
      <w:r>
        <w:rPr>
          <w:rFonts w:ascii="Times New Roman" w:eastAsia="Times New Roman" w:hAnsi="Times New Roman" w:cs="Times New Roman"/>
          <w:i/>
          <w:iCs/>
          <w:sz w:val="24"/>
          <w:szCs w:val="24"/>
          <w:lang w:val="es-ES"/>
        </w:rPr>
        <w:t>. Independiente del modelo que escojan la administración debe tener en cuenta a los recicladores.</w:t>
      </w:r>
    </w:p>
    <w:p w14:paraId="74B74805" w14:textId="77777777" w:rsidR="00C861F7" w:rsidRDefault="00F65745">
      <w:pPr>
        <w:spacing w:after="0" w:line="294" w:lineRule="atLeast"/>
        <w:jc w:val="both"/>
        <w:rPr>
          <w:rFonts w:ascii="Times New Roman" w:hAnsi="Times New Roman" w:cs="Times New Roman"/>
          <w:i/>
          <w:iCs/>
          <w:sz w:val="24"/>
          <w:szCs w:val="24"/>
        </w:rPr>
      </w:pPr>
      <w:r>
        <w:rPr>
          <w:rFonts w:ascii="Times New Roman" w:eastAsia="Times New Roman" w:hAnsi="Times New Roman" w:cs="Times New Roman"/>
          <w:i/>
          <w:iCs/>
          <w:sz w:val="24"/>
          <w:szCs w:val="24"/>
          <w:lang w:val="es-ES"/>
        </w:rPr>
        <w:t xml:space="preserve">  </w:t>
      </w:r>
    </w:p>
    <w:p w14:paraId="3652CC4C" w14:textId="33D1773F" w:rsidR="00C861F7" w:rsidRDefault="00F65745">
      <w:pPr>
        <w:spacing w:after="0" w:line="294" w:lineRule="atLeast"/>
        <w:jc w:val="both"/>
        <w:rPr>
          <w:rFonts w:ascii="Times New Roman" w:hAnsi="Times New Roman" w:cs="Times New Roman"/>
          <w:i/>
          <w:iCs/>
          <w:sz w:val="24"/>
          <w:szCs w:val="24"/>
        </w:rPr>
      </w:pPr>
      <w:r>
        <w:rPr>
          <w:rFonts w:ascii="Times New Roman" w:eastAsia="Times New Roman" w:hAnsi="Times New Roman" w:cs="Times New Roman"/>
          <w:b/>
          <w:bCs/>
          <w:i/>
          <w:iCs/>
          <w:sz w:val="24"/>
          <w:szCs w:val="24"/>
          <w:lang w:val="es-ES"/>
        </w:rPr>
        <w:t>Le preocupa el número de 5000 recicladores</w:t>
      </w:r>
      <w:r w:rsidR="001A17FB">
        <w:rPr>
          <w:rFonts w:ascii="Times New Roman" w:eastAsia="Times New Roman" w:hAnsi="Times New Roman" w:cs="Times New Roman"/>
          <w:b/>
          <w:bCs/>
          <w:i/>
          <w:iCs/>
          <w:sz w:val="24"/>
          <w:szCs w:val="24"/>
          <w:lang w:val="es-ES"/>
        </w:rPr>
        <w:t xml:space="preserve"> formalizados</w:t>
      </w:r>
      <w:r>
        <w:rPr>
          <w:rFonts w:ascii="Times New Roman" w:eastAsia="Times New Roman" w:hAnsi="Times New Roman" w:cs="Times New Roman"/>
          <w:i/>
          <w:iCs/>
          <w:sz w:val="24"/>
          <w:szCs w:val="24"/>
          <w:lang w:val="es-ES"/>
        </w:rPr>
        <w:t xml:space="preserve">, puede ser muy complejo y se puede dar para corrupción y para que se piense </w:t>
      </w:r>
      <w:r w:rsidR="00554809">
        <w:rPr>
          <w:rFonts w:ascii="Times New Roman" w:eastAsia="Times New Roman" w:hAnsi="Times New Roman" w:cs="Times New Roman"/>
          <w:i/>
          <w:iCs/>
          <w:sz w:val="24"/>
          <w:szCs w:val="24"/>
          <w:lang w:val="es-ES"/>
        </w:rPr>
        <w:t>¿</w:t>
      </w:r>
      <w:r>
        <w:rPr>
          <w:rFonts w:ascii="Times New Roman" w:eastAsia="Times New Roman" w:hAnsi="Times New Roman" w:cs="Times New Roman"/>
          <w:i/>
          <w:iCs/>
          <w:sz w:val="24"/>
          <w:szCs w:val="24"/>
          <w:lang w:val="es-ES"/>
        </w:rPr>
        <w:t>cu</w:t>
      </w:r>
      <w:r w:rsidR="00554809">
        <w:rPr>
          <w:rFonts w:ascii="Times New Roman" w:eastAsia="Times New Roman" w:hAnsi="Times New Roman" w:cs="Times New Roman"/>
          <w:i/>
          <w:iCs/>
          <w:sz w:val="24"/>
          <w:szCs w:val="24"/>
          <w:lang w:val="es-ES"/>
        </w:rPr>
        <w:t>á</w:t>
      </w:r>
      <w:r>
        <w:rPr>
          <w:rFonts w:ascii="Times New Roman" w:eastAsia="Times New Roman" w:hAnsi="Times New Roman" w:cs="Times New Roman"/>
          <w:i/>
          <w:iCs/>
          <w:sz w:val="24"/>
          <w:szCs w:val="24"/>
          <w:lang w:val="es-ES"/>
        </w:rPr>
        <w:t>les 5000</w:t>
      </w:r>
      <w:r w:rsidR="00554809">
        <w:rPr>
          <w:rFonts w:ascii="Times New Roman" w:eastAsia="Times New Roman" w:hAnsi="Times New Roman" w:cs="Times New Roman"/>
          <w:i/>
          <w:iCs/>
          <w:sz w:val="24"/>
          <w:szCs w:val="24"/>
          <w:lang w:val="es-ES"/>
        </w:rPr>
        <w:t>?</w:t>
      </w:r>
      <w:r>
        <w:rPr>
          <w:rFonts w:ascii="Times New Roman" w:eastAsia="Times New Roman" w:hAnsi="Times New Roman" w:cs="Times New Roman"/>
          <w:i/>
          <w:iCs/>
          <w:sz w:val="24"/>
          <w:szCs w:val="24"/>
          <w:lang w:val="es-ES"/>
        </w:rPr>
        <w:t>, los de qué organización, más allá de que sean recicladores de una nacionalidad u otra, aquí se está hablando de colombianos, ya les tendrán que hacer un régimen especial.</w:t>
      </w:r>
    </w:p>
    <w:p w14:paraId="2174496A" w14:textId="77777777" w:rsidR="00C861F7" w:rsidRDefault="00C861F7">
      <w:pPr>
        <w:spacing w:after="0" w:line="294" w:lineRule="atLeast"/>
        <w:jc w:val="both"/>
        <w:rPr>
          <w:rFonts w:ascii="Times New Roman" w:hAnsi="Times New Roman" w:cs="Times New Roman"/>
          <w:sz w:val="24"/>
          <w:szCs w:val="24"/>
        </w:rPr>
      </w:pPr>
    </w:p>
    <w:p w14:paraId="05313E21" w14:textId="77777777" w:rsidR="00C861F7" w:rsidRDefault="00F65745">
      <w:pPr>
        <w:pStyle w:val="Prrafodelista"/>
        <w:numPr>
          <w:ilvl w:val="0"/>
          <w:numId w:val="7"/>
        </w:numPr>
        <w:spacing w:after="0" w:line="294" w:lineRule="atLeast"/>
        <w:jc w:val="both"/>
        <w:rPr>
          <w:rFonts w:ascii="Times New Roman" w:hAnsi="Times New Roman" w:cs="Times New Roman"/>
          <w:b/>
          <w:bCs/>
          <w:sz w:val="24"/>
          <w:szCs w:val="24"/>
        </w:rPr>
      </w:pPr>
      <w:r>
        <w:rPr>
          <w:rFonts w:ascii="Times New Roman" w:eastAsia="Times New Roman" w:hAnsi="Times New Roman" w:cs="Times New Roman"/>
          <w:b/>
          <w:bCs/>
          <w:sz w:val="24"/>
          <w:szCs w:val="24"/>
          <w:lang w:val="es-ES"/>
        </w:rPr>
        <w:t>Propuesta de estrategia de fortalecimiento a las organizaciones por parte de los recicladores</w:t>
      </w:r>
    </w:p>
    <w:p w14:paraId="4D292A90" w14:textId="77777777" w:rsidR="00C861F7" w:rsidRDefault="00C861F7">
      <w:pPr>
        <w:spacing w:after="0" w:line="294" w:lineRule="atLeast"/>
        <w:jc w:val="both"/>
        <w:rPr>
          <w:rFonts w:ascii="Times New Roman" w:hAnsi="Times New Roman" w:cs="Times New Roman"/>
          <w:b/>
          <w:bCs/>
          <w:sz w:val="24"/>
          <w:szCs w:val="24"/>
        </w:rPr>
      </w:pPr>
    </w:p>
    <w:p w14:paraId="3F52C774" w14:textId="75FE6EE9" w:rsidR="00C861F7" w:rsidRDefault="00F65745">
      <w:pPr>
        <w:spacing w:after="0" w:line="294" w:lineRule="atLeast"/>
        <w:jc w:val="both"/>
        <w:rPr>
          <w:rFonts w:ascii="Times New Roman" w:hAnsi="Times New Roman" w:cs="Times New Roman"/>
          <w:sz w:val="24"/>
          <w:szCs w:val="24"/>
        </w:rPr>
      </w:pPr>
      <w:r>
        <w:rPr>
          <w:rFonts w:ascii="Times New Roman" w:eastAsia="Times New Roman" w:hAnsi="Times New Roman" w:cs="Times New Roman"/>
          <w:sz w:val="24"/>
          <w:szCs w:val="24"/>
          <w:lang w:val="es-ES"/>
        </w:rPr>
        <w:t>Se solicita a la señora Magda Barinas que comparta la estrategia de fortalecimiento a los recicladores que trabaj</w:t>
      </w:r>
      <w:r w:rsidR="00554809">
        <w:rPr>
          <w:rFonts w:ascii="Times New Roman" w:eastAsia="Times New Roman" w:hAnsi="Times New Roman" w:cs="Times New Roman"/>
          <w:sz w:val="24"/>
          <w:szCs w:val="24"/>
          <w:lang w:val="es-ES"/>
        </w:rPr>
        <w:t>ó</w:t>
      </w:r>
      <w:r>
        <w:rPr>
          <w:rFonts w:ascii="Times New Roman" w:eastAsia="Times New Roman" w:hAnsi="Times New Roman" w:cs="Times New Roman"/>
          <w:sz w:val="24"/>
          <w:szCs w:val="24"/>
          <w:lang w:val="es-ES"/>
        </w:rPr>
        <w:t xml:space="preserve"> con la comisión ante la mesa, se hace la salvedad </w:t>
      </w:r>
      <w:r w:rsidR="001945C6">
        <w:rPr>
          <w:rFonts w:ascii="Times New Roman" w:eastAsia="Times New Roman" w:hAnsi="Times New Roman" w:cs="Times New Roman"/>
          <w:sz w:val="24"/>
          <w:szCs w:val="24"/>
          <w:lang w:val="es-ES"/>
        </w:rPr>
        <w:t>que muchos</w:t>
      </w:r>
      <w:r>
        <w:rPr>
          <w:rFonts w:ascii="Times New Roman" w:eastAsia="Times New Roman" w:hAnsi="Times New Roman" w:cs="Times New Roman"/>
          <w:sz w:val="24"/>
          <w:szCs w:val="24"/>
          <w:lang w:val="es-ES"/>
        </w:rPr>
        <w:t xml:space="preserve"> de los elementos que esta contiene ya han sido acogidos en la propuesta para el plan de desarrollo, sin embargo, la idea es que todos la conozcan y de estar todos de acuerdo, será presentada ante la Secretaría </w:t>
      </w:r>
      <w:r>
        <w:rPr>
          <w:rFonts w:ascii="Times New Roman" w:eastAsia="Times New Roman" w:hAnsi="Times New Roman" w:cs="Times New Roman"/>
          <w:sz w:val="24"/>
          <w:szCs w:val="24"/>
          <w:lang w:val="es-ES"/>
        </w:rPr>
        <w:t>Distrital</w:t>
      </w:r>
      <w:r w:rsidR="001945C6">
        <w:rPr>
          <w:rFonts w:ascii="Times New Roman" w:eastAsia="Times New Roman" w:hAnsi="Times New Roman" w:cs="Times New Roman"/>
          <w:sz w:val="24"/>
          <w:szCs w:val="24"/>
          <w:lang w:val="es-ES"/>
        </w:rPr>
        <w:t xml:space="preserve"> </w:t>
      </w:r>
      <w:r w:rsidR="001945C6">
        <w:rPr>
          <w:rFonts w:ascii="Times New Roman" w:eastAsia="Times New Roman" w:hAnsi="Times New Roman" w:cs="Times New Roman"/>
          <w:sz w:val="24"/>
          <w:szCs w:val="24"/>
          <w:lang w:val="es-ES"/>
        </w:rPr>
        <w:t>de Planeación</w:t>
      </w:r>
      <w:r>
        <w:rPr>
          <w:rFonts w:ascii="Times New Roman" w:eastAsia="Times New Roman" w:hAnsi="Times New Roman" w:cs="Times New Roman"/>
          <w:sz w:val="24"/>
          <w:szCs w:val="24"/>
          <w:lang w:val="es-ES"/>
        </w:rPr>
        <w:t>.</w:t>
      </w:r>
    </w:p>
    <w:p w14:paraId="65BA919E" w14:textId="77777777" w:rsidR="00C861F7" w:rsidRDefault="00C861F7">
      <w:pPr>
        <w:spacing w:after="0" w:line="294" w:lineRule="atLeast"/>
        <w:jc w:val="both"/>
        <w:rPr>
          <w:rFonts w:ascii="Times New Roman" w:hAnsi="Times New Roman" w:cs="Times New Roman"/>
          <w:sz w:val="24"/>
          <w:szCs w:val="24"/>
        </w:rPr>
      </w:pPr>
    </w:p>
    <w:p w14:paraId="41714A7E" w14:textId="77777777" w:rsidR="00C861F7" w:rsidRDefault="00F65745">
      <w:pPr>
        <w:spacing w:after="0" w:line="294" w:lineRule="atLeast"/>
        <w:jc w:val="both"/>
        <w:rPr>
          <w:rFonts w:ascii="Times New Roman" w:hAnsi="Times New Roman" w:cs="Times New Roman"/>
          <w:i/>
          <w:iCs/>
          <w:sz w:val="24"/>
          <w:szCs w:val="24"/>
        </w:rPr>
      </w:pPr>
      <w:r>
        <w:rPr>
          <w:rFonts w:ascii="Times New Roman" w:eastAsia="Times New Roman" w:hAnsi="Times New Roman" w:cs="Times New Roman"/>
          <w:i/>
          <w:iCs/>
          <w:sz w:val="24"/>
          <w:szCs w:val="24"/>
          <w:lang w:val="es-ES"/>
        </w:rPr>
        <w:t xml:space="preserve">Interpelación por parte de la señora Magda Barinas, se sabe que lo quede en este documento es lo que va a tener en cuenta el señor alcalde, se presenta en pantalla el documento, el plan de desarrollo tiene 5 objetivos, en el 4 se habla de acción climática, tiene tres estrategias, se pide </w:t>
      </w:r>
      <w:r>
        <w:rPr>
          <w:rFonts w:ascii="Times New Roman" w:eastAsia="Times New Roman" w:hAnsi="Times New Roman" w:cs="Times New Roman"/>
          <w:b/>
          <w:bCs/>
          <w:i/>
          <w:iCs/>
          <w:sz w:val="24"/>
          <w:szCs w:val="24"/>
          <w:lang w:val="es-ES"/>
        </w:rPr>
        <w:t xml:space="preserve">incluir una cuarta estrategia que hable del esquema de aprovechamiento desde la población recicladora y las organizaciones de recicladores, </w:t>
      </w:r>
      <w:r>
        <w:rPr>
          <w:rFonts w:ascii="Times New Roman" w:eastAsia="Times New Roman" w:hAnsi="Times New Roman" w:cs="Times New Roman"/>
          <w:i/>
          <w:iCs/>
          <w:sz w:val="24"/>
          <w:szCs w:val="24"/>
          <w:lang w:val="es-ES"/>
        </w:rPr>
        <w:t xml:space="preserve">que de aquí salgan unos programas y de aquí salen unas metas que si es necesario que se incluyan de manera concreta, su papel como consejera ha sido solicitar que esta propuesta se incluya. </w:t>
      </w:r>
    </w:p>
    <w:p w14:paraId="3243936C" w14:textId="77777777" w:rsidR="00C861F7" w:rsidRDefault="00C861F7">
      <w:pPr>
        <w:spacing w:after="0" w:line="294" w:lineRule="atLeast"/>
        <w:jc w:val="both"/>
        <w:rPr>
          <w:rFonts w:ascii="Times New Roman" w:hAnsi="Times New Roman" w:cs="Times New Roman"/>
          <w:i/>
          <w:iCs/>
          <w:sz w:val="24"/>
          <w:szCs w:val="24"/>
        </w:rPr>
      </w:pPr>
    </w:p>
    <w:p w14:paraId="657B734B" w14:textId="72FC6510" w:rsidR="00C861F7" w:rsidRDefault="00F65745">
      <w:pPr>
        <w:spacing w:after="0" w:line="294" w:lineRule="atLeast"/>
        <w:jc w:val="both"/>
        <w:rPr>
          <w:rFonts w:ascii="Times New Roman" w:hAnsi="Times New Roman" w:cs="Times New Roman"/>
          <w:sz w:val="24"/>
          <w:szCs w:val="24"/>
        </w:rPr>
      </w:pPr>
      <w:r>
        <w:rPr>
          <w:rFonts w:ascii="Times New Roman" w:eastAsia="Times New Roman" w:hAnsi="Times New Roman" w:cs="Times New Roman"/>
          <w:sz w:val="24"/>
          <w:szCs w:val="24"/>
          <w:lang w:val="es-ES"/>
        </w:rPr>
        <w:t xml:space="preserve">La directora, a manera de concretar se toma la palabra lee el primer </w:t>
      </w:r>
      <w:r>
        <w:rPr>
          <w:rFonts w:ascii="Times New Roman" w:eastAsia="Times New Roman" w:hAnsi="Times New Roman" w:cs="Times New Roman"/>
          <w:sz w:val="24"/>
          <w:szCs w:val="24"/>
          <w:lang w:val="es-ES"/>
        </w:rPr>
        <w:t>párrafo de la de estrategia presentada por Magda Barinas</w:t>
      </w:r>
      <w:r w:rsidR="00730D70">
        <w:rPr>
          <w:rFonts w:ascii="Times New Roman" w:eastAsia="Times New Roman" w:hAnsi="Times New Roman" w:cs="Times New Roman"/>
          <w:sz w:val="24"/>
          <w:szCs w:val="24"/>
          <w:lang w:val="es-ES"/>
        </w:rPr>
        <w:t>.</w:t>
      </w:r>
      <w:r>
        <w:rPr>
          <w:rFonts w:ascii="Times New Roman" w:eastAsia="Times New Roman" w:hAnsi="Times New Roman" w:cs="Times New Roman"/>
          <w:sz w:val="24"/>
          <w:szCs w:val="24"/>
          <w:lang w:val="es-ES"/>
        </w:rPr>
        <w:t xml:space="preserve"> </w:t>
      </w:r>
    </w:p>
    <w:p w14:paraId="4C02F503" w14:textId="77777777" w:rsidR="00C861F7" w:rsidRDefault="00C861F7">
      <w:pPr>
        <w:spacing w:after="0" w:line="294" w:lineRule="atLeast"/>
        <w:jc w:val="both"/>
        <w:rPr>
          <w:rFonts w:ascii="Times New Roman" w:hAnsi="Times New Roman" w:cs="Times New Roman"/>
          <w:sz w:val="24"/>
          <w:szCs w:val="24"/>
        </w:rPr>
      </w:pPr>
    </w:p>
    <w:p w14:paraId="287E5C18" w14:textId="62A4CA97" w:rsidR="00C861F7" w:rsidRDefault="00F65745">
      <w:pPr>
        <w:spacing w:after="0" w:line="294" w:lineRule="atLeast"/>
        <w:jc w:val="both"/>
        <w:rPr>
          <w:rFonts w:ascii="Times New Roman" w:hAnsi="Times New Roman" w:cs="Times New Roman"/>
          <w:sz w:val="24"/>
          <w:szCs w:val="24"/>
        </w:rPr>
      </w:pPr>
      <w:r>
        <w:rPr>
          <w:rFonts w:ascii="Times New Roman" w:eastAsia="Times New Roman" w:hAnsi="Times New Roman" w:cs="Times New Roman"/>
          <w:sz w:val="24"/>
          <w:szCs w:val="24"/>
          <w:lang w:val="es-ES"/>
        </w:rPr>
        <w:t>Este es el texto, se informa que esta</w:t>
      </w:r>
      <w:r w:rsidR="00842832">
        <w:rPr>
          <w:rFonts w:ascii="Times New Roman" w:eastAsia="Times New Roman" w:hAnsi="Times New Roman" w:cs="Times New Roman"/>
          <w:sz w:val="24"/>
          <w:szCs w:val="24"/>
          <w:lang w:val="es-ES"/>
        </w:rPr>
        <w:t xml:space="preserve"> estrategia</w:t>
      </w:r>
      <w:r>
        <w:rPr>
          <w:rFonts w:ascii="Times New Roman" w:eastAsia="Times New Roman" w:hAnsi="Times New Roman" w:cs="Times New Roman"/>
          <w:sz w:val="24"/>
          <w:szCs w:val="24"/>
          <w:lang w:val="es-ES"/>
        </w:rPr>
        <w:t xml:space="preserve"> será incorporada como parte de la redacción a la propuesta que se presentará a la Secretaría </w:t>
      </w:r>
      <w:r>
        <w:rPr>
          <w:rFonts w:ascii="Times New Roman" w:eastAsia="Times New Roman" w:hAnsi="Times New Roman" w:cs="Times New Roman"/>
          <w:sz w:val="24"/>
          <w:szCs w:val="24"/>
          <w:lang w:val="es-ES"/>
        </w:rPr>
        <w:t>Distrital</w:t>
      </w:r>
      <w:r w:rsidR="00842832">
        <w:rPr>
          <w:rFonts w:ascii="Times New Roman" w:eastAsia="Times New Roman" w:hAnsi="Times New Roman" w:cs="Times New Roman"/>
          <w:sz w:val="24"/>
          <w:szCs w:val="24"/>
          <w:lang w:val="es-ES"/>
        </w:rPr>
        <w:t xml:space="preserve"> </w:t>
      </w:r>
      <w:r w:rsidR="00842832" w:rsidRPr="00842832">
        <w:rPr>
          <w:rFonts w:ascii="Times New Roman" w:eastAsia="Times New Roman" w:hAnsi="Times New Roman" w:cs="Times New Roman"/>
          <w:sz w:val="24"/>
          <w:szCs w:val="24"/>
          <w:lang w:val="es-ES"/>
        </w:rPr>
        <w:t>de Planeación</w:t>
      </w:r>
      <w:r>
        <w:rPr>
          <w:rFonts w:ascii="Times New Roman" w:eastAsia="Times New Roman" w:hAnsi="Times New Roman" w:cs="Times New Roman"/>
          <w:sz w:val="24"/>
          <w:szCs w:val="24"/>
          <w:lang w:val="es-ES"/>
        </w:rPr>
        <w:t>, esto se alinea con la estrategia de fortalecimiento que se ha venido presentando. Se pregunta si hay alguna observación con respecto al fortalecimiento de las organizaciones.</w:t>
      </w:r>
    </w:p>
    <w:p w14:paraId="129FBCB1" w14:textId="77777777" w:rsidR="00C861F7" w:rsidRDefault="00C861F7">
      <w:pPr>
        <w:spacing w:after="0" w:line="294" w:lineRule="atLeast"/>
        <w:jc w:val="both"/>
        <w:rPr>
          <w:rFonts w:ascii="Times New Roman" w:hAnsi="Times New Roman" w:cs="Times New Roman"/>
          <w:sz w:val="24"/>
          <w:szCs w:val="24"/>
        </w:rPr>
      </w:pPr>
    </w:p>
    <w:p w14:paraId="1516A014" w14:textId="0F9F93D6" w:rsidR="00C861F7" w:rsidRDefault="00F65745">
      <w:pPr>
        <w:spacing w:after="0" w:line="294" w:lineRule="atLeast"/>
        <w:jc w:val="both"/>
        <w:rPr>
          <w:rFonts w:ascii="Times New Roman" w:hAnsi="Times New Roman" w:cs="Times New Roman"/>
          <w:sz w:val="24"/>
          <w:szCs w:val="24"/>
        </w:rPr>
      </w:pPr>
      <w:r>
        <w:rPr>
          <w:rFonts w:ascii="Times New Roman" w:eastAsia="Times New Roman" w:hAnsi="Times New Roman" w:cs="Times New Roman"/>
          <w:sz w:val="24"/>
          <w:szCs w:val="24"/>
          <w:lang w:val="es-ES"/>
        </w:rPr>
        <w:t>Se revisan las metas propuestas de la estrategia como se aprecia en el siguiente cuadro</w:t>
      </w:r>
      <w:r w:rsidR="00842832">
        <w:rPr>
          <w:rFonts w:ascii="Times New Roman" w:eastAsia="Times New Roman" w:hAnsi="Times New Roman" w:cs="Times New Roman"/>
          <w:sz w:val="24"/>
          <w:szCs w:val="24"/>
          <w:lang w:val="es-ES"/>
        </w:rPr>
        <w:t>:</w:t>
      </w:r>
    </w:p>
    <w:p w14:paraId="2007E793" w14:textId="77777777" w:rsidR="00C861F7" w:rsidRDefault="00C861F7">
      <w:pPr>
        <w:spacing w:after="0" w:line="294" w:lineRule="atLeast"/>
        <w:jc w:val="both"/>
        <w:rPr>
          <w:rFonts w:ascii="Times New Roman" w:hAnsi="Times New Roman" w:cs="Times New Roman"/>
          <w:i/>
          <w:iCs/>
          <w:sz w:val="24"/>
          <w:szCs w:val="24"/>
        </w:rPr>
      </w:pPr>
    </w:p>
    <w:p w14:paraId="6A4BB0BE" w14:textId="77777777" w:rsidR="00C861F7" w:rsidRDefault="00F65745">
      <w:pPr>
        <w:spacing w:after="0" w:line="294" w:lineRule="atLeast"/>
        <w:jc w:val="both"/>
        <w:rPr>
          <w:rFonts w:ascii="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inline distT="0" distB="0" distL="0" distR="0" wp14:anchorId="55DAF494" wp14:editId="4BE5C082">
                <wp:extent cx="5381625" cy="3428294"/>
                <wp:effectExtent l="0" t="0" r="0" b="1270"/>
                <wp:docPr id="1" name="Imagen 1" descr="Interfaz de usuario gráfica, Texto, Aplicación, Correo electrón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3124470" name="Imagen 1" descr="Interfaz de usuario gráfica, Texto, Aplicación, Correo electrónico&#10;&#10;Descripción generada automáticamente"/>
                        <pic:cNvPicPr>
                          <a:picLocks noChangeAspect="1"/>
                        </pic:cNvPicPr>
                      </pic:nvPicPr>
                      <pic:blipFill>
                        <a:blip r:embed="rId10"/>
                        <a:srcRect l="25968" t="23244" r="28208" b="24835"/>
                        <a:stretch/>
                      </pic:blipFill>
                      <pic:spPr bwMode="auto">
                        <a:xfrm>
                          <a:off x="0" y="0"/>
                          <a:ext cx="5422254" cy="3454176"/>
                        </a:xfrm>
                        <a:prstGeom prst="rect">
                          <a:avLst/>
                        </a:prstGeom>
                        <a:ln>
                          <a:noFill/>
                        </a:ln>
                      </pic:spPr>
                    </pic:pic>
                  </a:graphicData>
                </a:graphic>
              </wp:inline>
            </w:drawing>
          </mc:Choice>
          <mc:Fallback xmlns:a="http://schemas.openxmlformats.org/drawingml/2006/main">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0" o:spid="_x0000_s0" type="#_x0000_t75" style="width:423.75pt;height:269.94pt;mso-wrap-distance-left:0.00pt;mso-wrap-distance-top:0.00pt;mso-wrap-distance-right:0.00pt;mso-wrap-distance-bottom:0.00pt;z-index:1;" stroked="f">
                <v:imagedata r:id="rId11" o:title=""/>
                <o:lock v:ext="edit" rotation="t"/>
              </v:shape>
            </w:pict>
          </mc:Fallback>
        </mc:AlternateContent>
      </w:r>
    </w:p>
    <w:p w14:paraId="74C847A8" w14:textId="77777777" w:rsidR="00C861F7" w:rsidRDefault="00C861F7">
      <w:pPr>
        <w:spacing w:after="0" w:line="294" w:lineRule="atLeast"/>
        <w:rPr>
          <w:rFonts w:ascii="Times New Roman" w:hAnsi="Times New Roman" w:cs="Times New Roman"/>
          <w:sz w:val="24"/>
          <w:szCs w:val="24"/>
        </w:rPr>
      </w:pPr>
    </w:p>
    <w:p w14:paraId="4271E1AE" w14:textId="77777777" w:rsidR="00C861F7" w:rsidRDefault="00F65745">
      <w:pPr>
        <w:spacing w:after="0" w:line="294"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Se hace por parte de la directora las siguientes salvedades:</w:t>
      </w:r>
    </w:p>
    <w:p w14:paraId="25EBAE8C" w14:textId="77777777" w:rsidR="00C861F7" w:rsidRDefault="00C861F7">
      <w:pPr>
        <w:spacing w:after="0" w:line="294" w:lineRule="atLeast"/>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2942"/>
        <w:gridCol w:w="2943"/>
        <w:gridCol w:w="2943"/>
      </w:tblGrid>
      <w:tr w:rsidR="00C861F7" w14:paraId="74F7D873" w14:textId="77777777">
        <w:trPr>
          <w:tblHeader/>
        </w:trPr>
        <w:tc>
          <w:tcPr>
            <w:tcW w:w="2942" w:type="dxa"/>
          </w:tcPr>
          <w:p w14:paraId="5D93FEA2" w14:textId="77777777" w:rsidR="00C861F7" w:rsidRDefault="00F65745">
            <w:pPr>
              <w:spacing w:line="294" w:lineRule="atLeast"/>
              <w:rPr>
                <w:rFonts w:ascii="Times New Roman" w:hAnsi="Times New Roman" w:cs="Times New Roman"/>
                <w:sz w:val="24"/>
                <w:szCs w:val="24"/>
              </w:rPr>
            </w:pPr>
            <w:r>
              <w:rPr>
                <w:rFonts w:ascii="Times New Roman" w:eastAsia="Times New Roman" w:hAnsi="Times New Roman" w:cs="Times New Roman"/>
                <w:sz w:val="24"/>
                <w:szCs w:val="24"/>
              </w:rPr>
              <w:t>METAS</w:t>
            </w:r>
          </w:p>
        </w:tc>
        <w:tc>
          <w:tcPr>
            <w:tcW w:w="2943" w:type="dxa"/>
          </w:tcPr>
          <w:p w14:paraId="119C7B86" w14:textId="77777777" w:rsidR="00C861F7" w:rsidRDefault="00F65745">
            <w:pPr>
              <w:spacing w:line="294" w:lineRule="atLeast"/>
              <w:rPr>
                <w:rFonts w:ascii="Times New Roman" w:hAnsi="Times New Roman" w:cs="Times New Roman"/>
                <w:sz w:val="24"/>
                <w:szCs w:val="24"/>
              </w:rPr>
            </w:pPr>
            <w:r>
              <w:rPr>
                <w:rFonts w:ascii="Times New Roman" w:eastAsia="Times New Roman" w:hAnsi="Times New Roman" w:cs="Times New Roman"/>
                <w:sz w:val="24"/>
                <w:szCs w:val="24"/>
              </w:rPr>
              <w:t>SECTOR</w:t>
            </w:r>
          </w:p>
        </w:tc>
        <w:tc>
          <w:tcPr>
            <w:tcW w:w="2943" w:type="dxa"/>
          </w:tcPr>
          <w:p w14:paraId="3B3B8205" w14:textId="77777777" w:rsidR="00C861F7" w:rsidRDefault="00F65745">
            <w:pPr>
              <w:spacing w:line="294" w:lineRule="atLeast"/>
              <w:rPr>
                <w:rFonts w:ascii="Times New Roman" w:hAnsi="Times New Roman" w:cs="Times New Roman"/>
                <w:sz w:val="24"/>
                <w:szCs w:val="24"/>
              </w:rPr>
            </w:pPr>
            <w:r>
              <w:rPr>
                <w:rFonts w:ascii="Times New Roman" w:eastAsia="Times New Roman" w:hAnsi="Times New Roman" w:cs="Times New Roman"/>
                <w:sz w:val="24"/>
                <w:szCs w:val="24"/>
              </w:rPr>
              <w:t>OBSERVACIÓN</w:t>
            </w:r>
          </w:p>
        </w:tc>
      </w:tr>
      <w:tr w:rsidR="00C861F7" w14:paraId="7D4D2313" w14:textId="77777777">
        <w:tc>
          <w:tcPr>
            <w:tcW w:w="2942" w:type="dxa"/>
          </w:tcPr>
          <w:p w14:paraId="63379D6D" w14:textId="2BFA897D" w:rsidR="00C861F7" w:rsidRDefault="00CB034F">
            <w:pPr>
              <w:spacing w:line="294" w:lineRule="atLeast"/>
              <w:jc w:val="both"/>
              <w:rPr>
                <w:rFonts w:ascii="Times New Roman" w:hAnsi="Times New Roman" w:cs="Times New Roman"/>
                <w:sz w:val="24"/>
                <w:szCs w:val="24"/>
              </w:rPr>
            </w:pPr>
            <w:r>
              <w:rPr>
                <w:rFonts w:ascii="Times New Roman" w:eastAsia="Times New Roman" w:hAnsi="Times New Roman" w:cs="Times New Roman"/>
                <w:sz w:val="24"/>
                <w:szCs w:val="24"/>
              </w:rPr>
              <w:t>Implementar un programa de sustitución para los vehículos de tracción Humana (VTH) de los recicladores de oficio debidamente verificados y censados.</w:t>
            </w:r>
          </w:p>
        </w:tc>
        <w:tc>
          <w:tcPr>
            <w:tcW w:w="2943" w:type="dxa"/>
          </w:tcPr>
          <w:p w14:paraId="679F3CEE" w14:textId="77777777" w:rsidR="00C861F7" w:rsidRDefault="00C861F7">
            <w:pPr>
              <w:spacing w:line="294" w:lineRule="atLeast"/>
              <w:rPr>
                <w:rFonts w:ascii="Times New Roman" w:hAnsi="Times New Roman" w:cs="Times New Roman"/>
                <w:sz w:val="24"/>
                <w:szCs w:val="24"/>
              </w:rPr>
            </w:pPr>
          </w:p>
          <w:p w14:paraId="62F16A99" w14:textId="77777777" w:rsidR="00C861F7" w:rsidRDefault="00C861F7">
            <w:pPr>
              <w:spacing w:line="294" w:lineRule="atLeast"/>
              <w:rPr>
                <w:rFonts w:ascii="Times New Roman" w:hAnsi="Times New Roman" w:cs="Times New Roman"/>
                <w:sz w:val="24"/>
                <w:szCs w:val="24"/>
              </w:rPr>
            </w:pPr>
          </w:p>
          <w:p w14:paraId="62935E40" w14:textId="77777777" w:rsidR="00C861F7" w:rsidRDefault="00C861F7">
            <w:pPr>
              <w:spacing w:line="294" w:lineRule="atLeast"/>
              <w:rPr>
                <w:rFonts w:ascii="Times New Roman" w:hAnsi="Times New Roman" w:cs="Times New Roman"/>
                <w:sz w:val="24"/>
                <w:szCs w:val="24"/>
              </w:rPr>
            </w:pPr>
          </w:p>
          <w:p w14:paraId="621D1E5B" w14:textId="77777777" w:rsidR="00842832" w:rsidRDefault="00F65745">
            <w:pPr>
              <w:spacing w:line="29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UAESP </w:t>
            </w:r>
          </w:p>
          <w:p w14:paraId="4A93A1F4" w14:textId="77F7379B" w:rsidR="00C861F7" w:rsidRDefault="00F65745">
            <w:pPr>
              <w:spacing w:line="294" w:lineRule="atLeast"/>
              <w:jc w:val="center"/>
              <w:rPr>
                <w:rFonts w:ascii="Times New Roman" w:hAnsi="Times New Roman" w:cs="Times New Roman"/>
                <w:sz w:val="24"/>
                <w:szCs w:val="24"/>
              </w:rPr>
            </w:pPr>
            <w:r>
              <w:rPr>
                <w:rFonts w:ascii="Times New Roman" w:eastAsia="Times New Roman" w:hAnsi="Times New Roman" w:cs="Times New Roman"/>
                <w:sz w:val="24"/>
                <w:szCs w:val="24"/>
              </w:rPr>
              <w:t>ALCALDIA MAYOR</w:t>
            </w:r>
          </w:p>
        </w:tc>
        <w:tc>
          <w:tcPr>
            <w:tcW w:w="2943" w:type="dxa"/>
          </w:tcPr>
          <w:p w14:paraId="1CB8EC47" w14:textId="77777777" w:rsidR="00C861F7" w:rsidRDefault="00F65745">
            <w:pPr>
              <w:spacing w:line="294" w:lineRule="atLeast"/>
              <w:rPr>
                <w:rFonts w:ascii="Times New Roman" w:hAnsi="Times New Roman" w:cs="Times New Roman"/>
                <w:sz w:val="24"/>
                <w:szCs w:val="24"/>
              </w:rPr>
            </w:pPr>
            <w:r>
              <w:rPr>
                <w:rFonts w:ascii="Times New Roman" w:eastAsia="Times New Roman" w:hAnsi="Times New Roman" w:cs="Times New Roman"/>
                <w:sz w:val="24"/>
                <w:szCs w:val="24"/>
              </w:rPr>
              <w:t>Ok, esta alineado con la propuesta.</w:t>
            </w:r>
          </w:p>
        </w:tc>
      </w:tr>
      <w:tr w:rsidR="00C861F7" w14:paraId="56F9B9C7" w14:textId="77777777">
        <w:tc>
          <w:tcPr>
            <w:tcW w:w="2942" w:type="dxa"/>
          </w:tcPr>
          <w:p w14:paraId="13479474" w14:textId="77777777" w:rsidR="00C861F7" w:rsidRDefault="00F65745">
            <w:pPr>
              <w:spacing w:line="294" w:lineRule="atLeast"/>
              <w:jc w:val="both"/>
              <w:rPr>
                <w:rFonts w:ascii="Times New Roman" w:hAnsi="Times New Roman" w:cs="Times New Roman"/>
                <w:sz w:val="24"/>
                <w:szCs w:val="24"/>
              </w:rPr>
            </w:pPr>
            <w:r>
              <w:rPr>
                <w:rFonts w:ascii="Times New Roman" w:eastAsia="Times New Roman" w:hAnsi="Times New Roman" w:cs="Times New Roman"/>
                <w:sz w:val="24"/>
                <w:szCs w:val="24"/>
              </w:rPr>
              <w:t>Implementar un programa para la población recicladora de la tercera edad y madres cabeza de familia que les garantiza el mínimo vital.</w:t>
            </w:r>
          </w:p>
        </w:tc>
        <w:tc>
          <w:tcPr>
            <w:tcW w:w="2943" w:type="dxa"/>
          </w:tcPr>
          <w:p w14:paraId="3C16E60E" w14:textId="77777777" w:rsidR="00C861F7" w:rsidRDefault="00F65745">
            <w:pPr>
              <w:spacing w:line="294" w:lineRule="atLeast"/>
              <w:rPr>
                <w:rFonts w:ascii="Times New Roman" w:hAnsi="Times New Roman" w:cs="Times New Roman"/>
                <w:sz w:val="24"/>
                <w:szCs w:val="24"/>
              </w:rPr>
            </w:pPr>
            <w:r>
              <w:rPr>
                <w:rFonts w:ascii="Times New Roman" w:eastAsia="Times New Roman" w:hAnsi="Times New Roman" w:cs="Times New Roman"/>
                <w:sz w:val="24"/>
                <w:szCs w:val="24"/>
              </w:rPr>
              <w:t xml:space="preserve">ALCALDIA </w:t>
            </w:r>
            <w:r>
              <w:rPr>
                <w:rFonts w:ascii="Times New Roman" w:eastAsia="Times New Roman" w:hAnsi="Times New Roman" w:cs="Times New Roman"/>
                <w:sz w:val="24"/>
                <w:szCs w:val="24"/>
              </w:rPr>
              <w:t>MAYOR MINISTERIO DE SALUD CONGRESO DE LA REPUBLICA</w:t>
            </w:r>
          </w:p>
        </w:tc>
        <w:tc>
          <w:tcPr>
            <w:tcW w:w="2943" w:type="dxa"/>
          </w:tcPr>
          <w:p w14:paraId="55847E9A" w14:textId="500A3741" w:rsidR="00C861F7" w:rsidRDefault="00F65745">
            <w:pPr>
              <w:spacing w:line="294" w:lineRule="atLeast"/>
              <w:rPr>
                <w:rFonts w:ascii="Times New Roman" w:hAnsi="Times New Roman" w:cs="Times New Roman"/>
                <w:sz w:val="24"/>
                <w:szCs w:val="24"/>
              </w:rPr>
            </w:pPr>
            <w:r>
              <w:rPr>
                <w:rFonts w:ascii="Times New Roman" w:eastAsia="Times New Roman" w:hAnsi="Times New Roman" w:cs="Times New Roman"/>
                <w:sz w:val="24"/>
                <w:szCs w:val="24"/>
              </w:rPr>
              <w:t xml:space="preserve">Esto tendría que ser una norma nacional, se </w:t>
            </w:r>
            <w:r w:rsidR="00842832">
              <w:rPr>
                <w:rFonts w:ascii="Times New Roman" w:eastAsia="Times New Roman" w:hAnsi="Times New Roman" w:cs="Times New Roman"/>
                <w:sz w:val="24"/>
                <w:szCs w:val="24"/>
              </w:rPr>
              <w:t>está</w:t>
            </w:r>
            <w:r>
              <w:rPr>
                <w:rFonts w:ascii="Times New Roman" w:eastAsia="Times New Roman" w:hAnsi="Times New Roman" w:cs="Times New Roman"/>
                <w:sz w:val="24"/>
                <w:szCs w:val="24"/>
              </w:rPr>
              <w:t xml:space="preserve"> de acuerdo, pero es competencia de la Nación.</w:t>
            </w:r>
          </w:p>
        </w:tc>
      </w:tr>
      <w:tr w:rsidR="00C861F7" w14:paraId="61694250" w14:textId="77777777">
        <w:tc>
          <w:tcPr>
            <w:tcW w:w="2942" w:type="dxa"/>
          </w:tcPr>
          <w:p w14:paraId="4558ED58" w14:textId="77777777" w:rsidR="00C861F7" w:rsidRDefault="00F65745">
            <w:pPr>
              <w:spacing w:line="294" w:lineRule="atLeast"/>
              <w:jc w:val="both"/>
              <w:rPr>
                <w:rFonts w:ascii="Times New Roman" w:hAnsi="Times New Roman" w:cs="Times New Roman"/>
                <w:sz w:val="24"/>
                <w:szCs w:val="24"/>
              </w:rPr>
            </w:pPr>
            <w:r>
              <w:rPr>
                <w:rFonts w:ascii="Times New Roman" w:eastAsia="Times New Roman" w:hAnsi="Times New Roman" w:cs="Times New Roman"/>
                <w:sz w:val="24"/>
                <w:szCs w:val="24"/>
              </w:rPr>
              <w:t>Fomentar e impulsar programas de separación en la fuente que permitan mejorar las tasas de separación en la fuente.</w:t>
            </w:r>
          </w:p>
        </w:tc>
        <w:tc>
          <w:tcPr>
            <w:tcW w:w="2943" w:type="dxa"/>
          </w:tcPr>
          <w:p w14:paraId="7F9631F1" w14:textId="77777777" w:rsidR="00C861F7" w:rsidRDefault="00F65745">
            <w:pPr>
              <w:spacing w:line="294" w:lineRule="atLeast"/>
              <w:rPr>
                <w:rFonts w:ascii="Times New Roman" w:hAnsi="Times New Roman" w:cs="Times New Roman"/>
                <w:sz w:val="24"/>
                <w:szCs w:val="24"/>
              </w:rPr>
            </w:pPr>
            <w:r>
              <w:rPr>
                <w:rFonts w:ascii="Times New Roman" w:eastAsia="Times New Roman" w:hAnsi="Times New Roman" w:cs="Times New Roman"/>
                <w:sz w:val="24"/>
                <w:szCs w:val="24"/>
              </w:rPr>
              <w:t>ALCALDIA MAYOR UAESP</w:t>
            </w:r>
          </w:p>
        </w:tc>
        <w:tc>
          <w:tcPr>
            <w:tcW w:w="2943" w:type="dxa"/>
          </w:tcPr>
          <w:p w14:paraId="4006D6BF" w14:textId="45794D49" w:rsidR="00C861F7" w:rsidRDefault="00F65745">
            <w:pPr>
              <w:spacing w:line="294" w:lineRule="atLeast"/>
              <w:rPr>
                <w:rFonts w:ascii="Times New Roman" w:hAnsi="Times New Roman" w:cs="Times New Roman"/>
                <w:sz w:val="24"/>
                <w:szCs w:val="24"/>
              </w:rPr>
            </w:pPr>
            <w:r>
              <w:rPr>
                <w:rFonts w:ascii="Times New Roman" w:eastAsia="Times New Roman" w:hAnsi="Times New Roman" w:cs="Times New Roman"/>
                <w:sz w:val="24"/>
                <w:szCs w:val="24"/>
                <w:lang w:val="es-MX"/>
              </w:rPr>
              <w:t>Ok, este se alinea con</w:t>
            </w:r>
            <w:r w:rsidR="00CB034F">
              <w:rPr>
                <w:rFonts w:ascii="Times New Roman" w:eastAsia="Times New Roman" w:hAnsi="Times New Roman" w:cs="Times New Roman"/>
                <w:sz w:val="24"/>
                <w:szCs w:val="24"/>
                <w:lang w:val="es-MX"/>
              </w:rPr>
              <w:t xml:space="preserve"> </w:t>
            </w:r>
            <w:r>
              <w:rPr>
                <w:rFonts w:ascii="Times New Roman" w:eastAsia="Times New Roman" w:hAnsi="Times New Roman" w:cs="Times New Roman"/>
                <w:sz w:val="24"/>
                <w:szCs w:val="24"/>
                <w:lang w:val="es-MX"/>
              </w:rPr>
              <w:t>el Programa 1. Diálogo social y cultura ciudadana</w:t>
            </w:r>
          </w:p>
        </w:tc>
      </w:tr>
      <w:tr w:rsidR="00C861F7" w14:paraId="45AF3DA9" w14:textId="77777777">
        <w:tc>
          <w:tcPr>
            <w:tcW w:w="2942" w:type="dxa"/>
          </w:tcPr>
          <w:p w14:paraId="1E21EA9B" w14:textId="27BCD2BC" w:rsidR="00C861F7" w:rsidRDefault="00F65745">
            <w:pPr>
              <w:spacing w:line="294" w:lineRule="atLeast"/>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Impactar al menos a 20.000 recicladores de oficio con planes de salud que les permitan tener acceso a mejores prestaciones en materia de atención prioritaria y salud </w:t>
            </w:r>
            <w:r w:rsidR="002C550C">
              <w:rPr>
                <w:rFonts w:ascii="Times New Roman" w:eastAsia="Times New Roman" w:hAnsi="Times New Roman" w:cs="Times New Roman"/>
                <w:sz w:val="24"/>
                <w:szCs w:val="24"/>
              </w:rPr>
              <w:t>de acuerdo con</w:t>
            </w:r>
            <w:r>
              <w:rPr>
                <w:rFonts w:ascii="Times New Roman" w:eastAsia="Times New Roman" w:hAnsi="Times New Roman" w:cs="Times New Roman"/>
                <w:sz w:val="24"/>
                <w:szCs w:val="24"/>
              </w:rPr>
              <w:t xml:space="preserve"> las cifras de la UAESP.</w:t>
            </w:r>
          </w:p>
        </w:tc>
        <w:tc>
          <w:tcPr>
            <w:tcW w:w="2943" w:type="dxa"/>
          </w:tcPr>
          <w:p w14:paraId="1631F33C" w14:textId="77777777" w:rsidR="00C861F7" w:rsidRDefault="00F65745">
            <w:pPr>
              <w:spacing w:line="294" w:lineRule="atLeast"/>
              <w:rPr>
                <w:rFonts w:ascii="Times New Roman" w:hAnsi="Times New Roman" w:cs="Times New Roman"/>
                <w:sz w:val="24"/>
                <w:szCs w:val="24"/>
              </w:rPr>
            </w:pPr>
            <w:r>
              <w:rPr>
                <w:rFonts w:ascii="Times New Roman" w:eastAsia="Times New Roman" w:hAnsi="Times New Roman" w:cs="Times New Roman"/>
                <w:sz w:val="24"/>
                <w:szCs w:val="24"/>
              </w:rPr>
              <w:t>SECRETARIA DE SALUD MINISTERIO DE SALUD ALCALDIA MAYOR</w:t>
            </w:r>
          </w:p>
        </w:tc>
        <w:tc>
          <w:tcPr>
            <w:tcW w:w="2943" w:type="dxa"/>
          </w:tcPr>
          <w:p w14:paraId="154CFDBF" w14:textId="4F0578AE" w:rsidR="00C861F7" w:rsidRDefault="00F65745">
            <w:pPr>
              <w:spacing w:line="294" w:lineRule="atLeast"/>
              <w:jc w:val="both"/>
              <w:rPr>
                <w:rFonts w:ascii="Times New Roman" w:hAnsi="Times New Roman" w:cs="Times New Roman"/>
                <w:sz w:val="24"/>
                <w:szCs w:val="24"/>
              </w:rPr>
            </w:pPr>
            <w:r>
              <w:rPr>
                <w:rFonts w:ascii="Times New Roman" w:eastAsia="Times New Roman" w:hAnsi="Times New Roman" w:cs="Times New Roman"/>
                <w:sz w:val="24"/>
                <w:szCs w:val="24"/>
                <w:lang w:val="es-MX"/>
              </w:rPr>
              <w:t xml:space="preserve">Ok, se </w:t>
            </w:r>
            <w:r w:rsidR="000C4924">
              <w:rPr>
                <w:rFonts w:ascii="Times New Roman" w:eastAsia="Times New Roman" w:hAnsi="Times New Roman" w:cs="Times New Roman"/>
                <w:sz w:val="24"/>
                <w:szCs w:val="24"/>
                <w:lang w:val="es-MX"/>
              </w:rPr>
              <w:t>alinea</w:t>
            </w:r>
            <w:r>
              <w:rPr>
                <w:rFonts w:ascii="Times New Roman" w:eastAsia="Times New Roman" w:hAnsi="Times New Roman" w:cs="Times New Roman"/>
                <w:sz w:val="24"/>
                <w:szCs w:val="24"/>
                <w:lang w:val="es-MX"/>
              </w:rPr>
              <w:t xml:space="preserve"> con la meta del PDD: Implementar una estrategia de fortalecimiento para las organizaciones de recicladores.</w:t>
            </w:r>
          </w:p>
        </w:tc>
      </w:tr>
      <w:tr w:rsidR="00C861F7" w14:paraId="46B129DA" w14:textId="77777777">
        <w:tc>
          <w:tcPr>
            <w:tcW w:w="2942" w:type="dxa"/>
          </w:tcPr>
          <w:p w14:paraId="6EDD5BDA" w14:textId="77777777" w:rsidR="00C861F7" w:rsidRDefault="00F65745">
            <w:pPr>
              <w:spacing w:line="294" w:lineRule="atLeast"/>
              <w:jc w:val="both"/>
              <w:rPr>
                <w:rFonts w:ascii="Times New Roman" w:hAnsi="Times New Roman" w:cs="Times New Roman"/>
                <w:sz w:val="24"/>
                <w:szCs w:val="24"/>
              </w:rPr>
            </w:pPr>
            <w:r>
              <w:rPr>
                <w:rFonts w:ascii="Times New Roman" w:eastAsia="Times New Roman" w:hAnsi="Times New Roman" w:cs="Times New Roman"/>
                <w:sz w:val="24"/>
                <w:szCs w:val="24"/>
              </w:rPr>
              <w:t>Implementar un programa para los hijos de recicladores que les permitan acceder de manera oportuna a la educación preescolar y primaria.</w:t>
            </w:r>
          </w:p>
        </w:tc>
        <w:tc>
          <w:tcPr>
            <w:tcW w:w="2943" w:type="dxa"/>
          </w:tcPr>
          <w:p w14:paraId="3D19A3C5" w14:textId="77777777" w:rsidR="00C861F7" w:rsidRDefault="00F65745">
            <w:pPr>
              <w:spacing w:line="294" w:lineRule="atLeast"/>
              <w:rPr>
                <w:rFonts w:ascii="Times New Roman" w:hAnsi="Times New Roman" w:cs="Times New Roman"/>
                <w:sz w:val="24"/>
                <w:szCs w:val="24"/>
              </w:rPr>
            </w:pPr>
            <w:r>
              <w:rPr>
                <w:rFonts w:ascii="Times New Roman" w:eastAsia="Times New Roman" w:hAnsi="Times New Roman" w:cs="Times New Roman"/>
                <w:sz w:val="24"/>
                <w:szCs w:val="24"/>
              </w:rPr>
              <w:t>SECRETARIA DE EDUCACIÓN</w:t>
            </w:r>
          </w:p>
        </w:tc>
        <w:tc>
          <w:tcPr>
            <w:tcW w:w="2943" w:type="dxa"/>
          </w:tcPr>
          <w:p w14:paraId="1BAC93DC" w14:textId="77777777" w:rsidR="00C861F7" w:rsidRDefault="00F65745">
            <w:pPr>
              <w:spacing w:line="294" w:lineRule="atLeast"/>
              <w:rPr>
                <w:rFonts w:ascii="Times New Roman" w:hAnsi="Times New Roman" w:cs="Times New Roman"/>
                <w:sz w:val="24"/>
                <w:szCs w:val="24"/>
              </w:rPr>
            </w:pPr>
            <w:r>
              <w:rPr>
                <w:rFonts w:ascii="Times New Roman" w:eastAsia="Times New Roman" w:hAnsi="Times New Roman" w:cs="Times New Roman"/>
                <w:sz w:val="24"/>
                <w:szCs w:val="24"/>
              </w:rPr>
              <w:t>De acuerdo, pero es competencia de la Secretaría de Educación.</w:t>
            </w:r>
          </w:p>
        </w:tc>
      </w:tr>
      <w:tr w:rsidR="00C861F7" w14:paraId="456DA48D" w14:textId="77777777">
        <w:tc>
          <w:tcPr>
            <w:tcW w:w="2942" w:type="dxa"/>
          </w:tcPr>
          <w:p w14:paraId="159F5C40" w14:textId="77777777" w:rsidR="00C861F7" w:rsidRDefault="00F65745">
            <w:pPr>
              <w:spacing w:line="294" w:lineRule="atLeast"/>
              <w:jc w:val="both"/>
              <w:rPr>
                <w:rFonts w:ascii="Times New Roman" w:hAnsi="Times New Roman" w:cs="Times New Roman"/>
                <w:sz w:val="24"/>
                <w:szCs w:val="24"/>
              </w:rPr>
            </w:pPr>
            <w:r>
              <w:rPr>
                <w:rFonts w:ascii="Times New Roman" w:eastAsia="Times New Roman" w:hAnsi="Times New Roman" w:cs="Times New Roman"/>
                <w:sz w:val="24"/>
                <w:szCs w:val="24"/>
              </w:rPr>
              <w:t xml:space="preserve">Propiciar acuerdos de corresponsabilidad por </w:t>
            </w:r>
            <w:r>
              <w:rPr>
                <w:rFonts w:ascii="Times New Roman" w:eastAsia="Times New Roman" w:hAnsi="Times New Roman" w:cs="Times New Roman"/>
                <w:sz w:val="24"/>
                <w:szCs w:val="24"/>
              </w:rPr>
              <w:t>concurso para que aquellas entidades territoriales que no entregan los residuos aprovechables a las organizaciones de recicladores lo empiecen a hacer.</w:t>
            </w:r>
          </w:p>
        </w:tc>
        <w:tc>
          <w:tcPr>
            <w:tcW w:w="2943" w:type="dxa"/>
          </w:tcPr>
          <w:p w14:paraId="1DA2C4BD" w14:textId="77777777" w:rsidR="00C861F7" w:rsidRDefault="00F65745">
            <w:pPr>
              <w:spacing w:line="294" w:lineRule="atLeast"/>
              <w:rPr>
                <w:rFonts w:ascii="Times New Roman" w:hAnsi="Times New Roman" w:cs="Times New Roman"/>
                <w:sz w:val="24"/>
                <w:szCs w:val="24"/>
              </w:rPr>
            </w:pPr>
            <w:r>
              <w:rPr>
                <w:rFonts w:ascii="Times New Roman" w:eastAsia="Times New Roman" w:hAnsi="Times New Roman" w:cs="Times New Roman"/>
                <w:sz w:val="24"/>
                <w:szCs w:val="24"/>
              </w:rPr>
              <w:t>UAESP</w:t>
            </w:r>
          </w:p>
        </w:tc>
        <w:tc>
          <w:tcPr>
            <w:tcW w:w="2943" w:type="dxa"/>
          </w:tcPr>
          <w:p w14:paraId="08625710" w14:textId="72AC1833" w:rsidR="00C861F7" w:rsidRDefault="00F65745">
            <w:pPr>
              <w:spacing w:line="294" w:lineRule="atLeast"/>
              <w:jc w:val="both"/>
              <w:rPr>
                <w:rFonts w:ascii="Times New Roman" w:hAnsi="Times New Roman" w:cs="Times New Roman"/>
                <w:sz w:val="24"/>
                <w:szCs w:val="24"/>
              </w:rPr>
            </w:pPr>
            <w:r>
              <w:rPr>
                <w:rFonts w:ascii="Times New Roman" w:eastAsia="Times New Roman" w:hAnsi="Times New Roman" w:cs="Times New Roman"/>
                <w:sz w:val="24"/>
                <w:szCs w:val="24"/>
              </w:rPr>
              <w:t>Aquí se pide aclaración de si son entidades territoriales (Mu</w:t>
            </w:r>
            <w:r w:rsidR="002C4AD4">
              <w:rPr>
                <w:rFonts w:ascii="Times New Roman" w:eastAsia="Times New Roman" w:hAnsi="Times New Roman" w:cs="Times New Roman"/>
                <w:sz w:val="24"/>
                <w:szCs w:val="24"/>
              </w:rPr>
              <w:t>ni</w:t>
            </w:r>
            <w:r>
              <w:rPr>
                <w:rFonts w:ascii="Times New Roman" w:eastAsia="Times New Roman" w:hAnsi="Times New Roman" w:cs="Times New Roman"/>
                <w:sz w:val="24"/>
                <w:szCs w:val="24"/>
              </w:rPr>
              <w:t>ci</w:t>
            </w:r>
            <w:r w:rsidR="002C4AD4">
              <w:rPr>
                <w:rFonts w:ascii="Times New Roman" w:eastAsia="Times New Roman" w:hAnsi="Times New Roman" w:cs="Times New Roman"/>
                <w:sz w:val="24"/>
                <w:szCs w:val="24"/>
              </w:rPr>
              <w:t>p</w:t>
            </w:r>
            <w:r>
              <w:rPr>
                <w:rFonts w:ascii="Times New Roman" w:eastAsia="Times New Roman" w:hAnsi="Times New Roman" w:cs="Times New Roman"/>
                <w:sz w:val="24"/>
                <w:szCs w:val="24"/>
              </w:rPr>
              <w:t>ios, Distritos, Departamentos) o si se refiere a entidades del Distrito, se dice que se hacer referencia a estas últimas.</w:t>
            </w:r>
          </w:p>
          <w:p w14:paraId="3FB2B078" w14:textId="77777777" w:rsidR="00C861F7" w:rsidRDefault="00C861F7">
            <w:pPr>
              <w:spacing w:line="294" w:lineRule="atLeast"/>
              <w:jc w:val="both"/>
              <w:rPr>
                <w:rFonts w:ascii="Times New Roman" w:hAnsi="Times New Roman" w:cs="Times New Roman"/>
                <w:sz w:val="24"/>
                <w:szCs w:val="24"/>
              </w:rPr>
            </w:pPr>
          </w:p>
          <w:p w14:paraId="4528B326" w14:textId="77777777" w:rsidR="00C861F7" w:rsidRDefault="00F65745">
            <w:pPr>
              <w:spacing w:line="294" w:lineRule="atLeast"/>
              <w:jc w:val="both"/>
              <w:rPr>
                <w:rFonts w:ascii="Times New Roman" w:hAnsi="Times New Roman" w:cs="Times New Roman"/>
                <w:sz w:val="24"/>
                <w:szCs w:val="24"/>
              </w:rPr>
            </w:pPr>
            <w:r>
              <w:rPr>
                <w:rFonts w:ascii="Times New Roman" w:eastAsia="Times New Roman" w:hAnsi="Times New Roman" w:cs="Times New Roman"/>
                <w:sz w:val="24"/>
                <w:szCs w:val="24"/>
              </w:rPr>
              <w:t xml:space="preserve">Ok, </w:t>
            </w:r>
            <w:r>
              <w:rPr>
                <w:rFonts w:ascii="Times New Roman" w:eastAsia="Times New Roman" w:hAnsi="Times New Roman" w:cs="Times New Roman"/>
                <w:b/>
                <w:bCs/>
                <w:sz w:val="24"/>
                <w:szCs w:val="24"/>
              </w:rPr>
              <w:t>se incluye esta acción a la propuesta.</w:t>
            </w:r>
          </w:p>
        </w:tc>
      </w:tr>
      <w:tr w:rsidR="00C861F7" w14:paraId="0BDD6459" w14:textId="77777777">
        <w:tc>
          <w:tcPr>
            <w:tcW w:w="2942" w:type="dxa"/>
          </w:tcPr>
          <w:p w14:paraId="1A4E96B5" w14:textId="77777777" w:rsidR="00C861F7" w:rsidRDefault="00F65745">
            <w:pPr>
              <w:spacing w:line="294" w:lineRule="atLeast"/>
              <w:jc w:val="both"/>
              <w:rPr>
                <w:rFonts w:ascii="Times New Roman" w:hAnsi="Times New Roman" w:cs="Times New Roman"/>
                <w:sz w:val="24"/>
                <w:szCs w:val="24"/>
              </w:rPr>
            </w:pPr>
            <w:r>
              <w:rPr>
                <w:rFonts w:ascii="Times New Roman" w:eastAsia="Times New Roman" w:hAnsi="Times New Roman" w:cs="Times New Roman"/>
                <w:sz w:val="24"/>
                <w:szCs w:val="24"/>
              </w:rPr>
              <w:t>Diseñar un modelo de gobernanza colaborativa y armónica entre las distintas entidades territoriales para que se pueda tener una correcta articulación de las normas regulatorias del sector.</w:t>
            </w:r>
          </w:p>
        </w:tc>
        <w:tc>
          <w:tcPr>
            <w:tcW w:w="2943" w:type="dxa"/>
          </w:tcPr>
          <w:p w14:paraId="53F85D4B" w14:textId="77777777" w:rsidR="00C861F7" w:rsidRDefault="00F65745">
            <w:pPr>
              <w:spacing w:line="294" w:lineRule="atLeast"/>
              <w:rPr>
                <w:rFonts w:ascii="Times New Roman" w:hAnsi="Times New Roman" w:cs="Times New Roman"/>
                <w:sz w:val="24"/>
                <w:szCs w:val="24"/>
              </w:rPr>
            </w:pPr>
            <w:r>
              <w:rPr>
                <w:rFonts w:ascii="Times New Roman" w:eastAsia="Times New Roman" w:hAnsi="Times New Roman" w:cs="Times New Roman"/>
                <w:sz w:val="24"/>
                <w:szCs w:val="24"/>
              </w:rPr>
              <w:t>ALCALDIA MAYOR</w:t>
            </w:r>
          </w:p>
        </w:tc>
        <w:tc>
          <w:tcPr>
            <w:tcW w:w="2943" w:type="dxa"/>
          </w:tcPr>
          <w:p w14:paraId="7A1FE148" w14:textId="77777777" w:rsidR="00C861F7" w:rsidRDefault="00F65745">
            <w:pPr>
              <w:spacing w:line="294" w:lineRule="atLeast"/>
              <w:jc w:val="both"/>
              <w:rPr>
                <w:rFonts w:ascii="Times New Roman" w:hAnsi="Times New Roman" w:cs="Times New Roman"/>
                <w:sz w:val="24"/>
                <w:szCs w:val="24"/>
              </w:rPr>
            </w:pPr>
            <w:r>
              <w:rPr>
                <w:rFonts w:ascii="Times New Roman" w:eastAsia="Times New Roman" w:hAnsi="Times New Roman" w:cs="Times New Roman"/>
                <w:sz w:val="24"/>
                <w:szCs w:val="24"/>
              </w:rPr>
              <w:t>Aquí se pide aclaración.</w:t>
            </w:r>
          </w:p>
          <w:p w14:paraId="34127B99" w14:textId="183B421B" w:rsidR="00C861F7" w:rsidRDefault="00F65745">
            <w:pPr>
              <w:spacing w:line="294" w:lineRule="atLeast"/>
              <w:jc w:val="both"/>
              <w:rPr>
                <w:rFonts w:ascii="Times New Roman" w:hAnsi="Times New Roman" w:cs="Times New Roman"/>
                <w:i/>
                <w:iCs/>
                <w:sz w:val="24"/>
                <w:szCs w:val="24"/>
              </w:rPr>
            </w:pPr>
            <w:r>
              <w:rPr>
                <w:rFonts w:ascii="Times New Roman" w:eastAsia="Times New Roman" w:hAnsi="Times New Roman" w:cs="Times New Roman"/>
                <w:i/>
                <w:iCs/>
                <w:sz w:val="24"/>
                <w:szCs w:val="24"/>
              </w:rPr>
              <w:t>La señora Magda Barinas explica, que frente al tema de verificación de organizaciones, la UAESP ti</w:t>
            </w:r>
            <w:r w:rsidR="00704B1B">
              <w:rPr>
                <w:rFonts w:ascii="Times New Roman" w:eastAsia="Times New Roman" w:hAnsi="Times New Roman" w:cs="Times New Roman"/>
                <w:i/>
                <w:iCs/>
                <w:sz w:val="24"/>
                <w:szCs w:val="24"/>
              </w:rPr>
              <w:t>e</w:t>
            </w:r>
            <w:r>
              <w:rPr>
                <w:rFonts w:ascii="Times New Roman" w:eastAsia="Times New Roman" w:hAnsi="Times New Roman" w:cs="Times New Roman"/>
                <w:i/>
                <w:iCs/>
                <w:sz w:val="24"/>
                <w:szCs w:val="24"/>
              </w:rPr>
              <w:t xml:space="preserve">ne que hacer esta labor y reportar a la </w:t>
            </w:r>
            <w:r>
              <w:rPr>
                <w:rFonts w:ascii="Times New Roman" w:eastAsia="Times New Roman" w:hAnsi="Times New Roman" w:cs="Times New Roman"/>
                <w:i/>
                <w:iCs/>
                <w:sz w:val="24"/>
                <w:szCs w:val="24"/>
              </w:rPr>
              <w:t>superintendencia, esto no pasa, hay es un choque de información entre las dos entidades.</w:t>
            </w:r>
          </w:p>
          <w:p w14:paraId="441C5A8C" w14:textId="74F54714" w:rsidR="00C861F7" w:rsidRDefault="00F65745">
            <w:pPr>
              <w:spacing w:line="294" w:lineRule="atLeast"/>
              <w:jc w:val="both"/>
              <w:rPr>
                <w:rFonts w:ascii="Times New Roman" w:hAnsi="Times New Roman" w:cs="Times New Roman"/>
                <w:sz w:val="24"/>
                <w:szCs w:val="24"/>
              </w:rPr>
            </w:pPr>
            <w:r>
              <w:rPr>
                <w:rFonts w:ascii="Times New Roman" w:eastAsia="Times New Roman" w:hAnsi="Times New Roman" w:cs="Times New Roman"/>
                <w:i/>
                <w:iCs/>
                <w:sz w:val="24"/>
                <w:szCs w:val="24"/>
              </w:rPr>
              <w:t xml:space="preserve">Se refiere a que se trata de un escenario que permita una correcta articulación entre la </w:t>
            </w:r>
            <w:r w:rsidR="00704B1B">
              <w:rPr>
                <w:rFonts w:ascii="Times New Roman" w:eastAsia="Times New Roman" w:hAnsi="Times New Roman" w:cs="Times New Roman"/>
                <w:i/>
                <w:iCs/>
                <w:sz w:val="24"/>
                <w:szCs w:val="24"/>
              </w:rPr>
              <w:t>Superintendencia</w:t>
            </w:r>
            <w:r>
              <w:rPr>
                <w:rFonts w:ascii="Times New Roman" w:eastAsia="Times New Roman" w:hAnsi="Times New Roman" w:cs="Times New Roman"/>
                <w:i/>
                <w:iCs/>
                <w:sz w:val="24"/>
                <w:szCs w:val="24"/>
              </w:rPr>
              <w:t xml:space="preserve"> de Servicios Públicos y UAESP</w:t>
            </w:r>
            <w:r>
              <w:rPr>
                <w:rFonts w:ascii="Times New Roman" w:eastAsia="Times New Roman" w:hAnsi="Times New Roman" w:cs="Times New Roman"/>
                <w:sz w:val="24"/>
                <w:szCs w:val="24"/>
              </w:rPr>
              <w:t>.</w:t>
            </w:r>
          </w:p>
          <w:p w14:paraId="0ECA8F05" w14:textId="353DC82D" w:rsidR="00C861F7" w:rsidRDefault="00F65745">
            <w:pPr>
              <w:spacing w:line="294" w:lineRule="atLeast"/>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Esto es una actividad de gestión no de producto para ir en un </w:t>
            </w:r>
            <w:r w:rsidR="00704B1B">
              <w:rPr>
                <w:rFonts w:ascii="Times New Roman" w:eastAsia="Times New Roman" w:hAnsi="Times New Roman" w:cs="Times New Roman"/>
                <w:sz w:val="24"/>
                <w:szCs w:val="24"/>
              </w:rPr>
              <w:t>plan,</w:t>
            </w:r>
            <w:r w:rsidR="00704B1B">
              <w:rPr>
                <w:rFonts w:ascii="Times New Roman" w:eastAsia="Times New Roman" w:hAnsi="Times New Roman" w:cs="Times New Roman"/>
                <w:b/>
                <w:bCs/>
                <w:sz w:val="24"/>
                <w:szCs w:val="24"/>
              </w:rPr>
              <w:t xml:space="preserve"> </w:t>
            </w:r>
            <w:proofErr w:type="gramStart"/>
            <w:r w:rsidR="00704B1B">
              <w:rPr>
                <w:rFonts w:ascii="Times New Roman" w:eastAsia="Times New Roman" w:hAnsi="Times New Roman" w:cs="Times New Roman"/>
                <w:b/>
                <w:bCs/>
                <w:sz w:val="24"/>
                <w:szCs w:val="24"/>
              </w:rPr>
              <w:t>pero</w:t>
            </w:r>
            <w:r>
              <w:rPr>
                <w:rFonts w:ascii="Times New Roman" w:eastAsia="Times New Roman" w:hAnsi="Times New Roman" w:cs="Times New Roman"/>
                <w:b/>
                <w:bCs/>
                <w:sz w:val="24"/>
                <w:szCs w:val="24"/>
              </w:rPr>
              <w:t xml:space="preserve">  igual</w:t>
            </w:r>
            <w:proofErr w:type="gramEnd"/>
            <w:r>
              <w:rPr>
                <w:rFonts w:ascii="Times New Roman" w:eastAsia="Times New Roman" w:hAnsi="Times New Roman" w:cs="Times New Roman"/>
                <w:b/>
                <w:bCs/>
                <w:sz w:val="24"/>
                <w:szCs w:val="24"/>
              </w:rPr>
              <w:t xml:space="preserve"> esto si se va a trabajar</w:t>
            </w:r>
          </w:p>
        </w:tc>
      </w:tr>
    </w:tbl>
    <w:p w14:paraId="475F6048" w14:textId="77777777" w:rsidR="00C861F7" w:rsidRDefault="00C861F7">
      <w:pPr>
        <w:spacing w:after="0" w:line="294" w:lineRule="atLeast"/>
        <w:jc w:val="both"/>
        <w:rPr>
          <w:rFonts w:ascii="Times New Roman" w:hAnsi="Times New Roman" w:cs="Times New Roman"/>
          <w:i/>
          <w:iCs/>
          <w:sz w:val="24"/>
          <w:szCs w:val="24"/>
        </w:rPr>
      </w:pPr>
    </w:p>
    <w:p w14:paraId="30FD7B9B" w14:textId="1C2BA221" w:rsidR="00C861F7" w:rsidRDefault="00F65745">
      <w:pPr>
        <w:spacing w:after="0" w:line="294" w:lineRule="atLeast"/>
        <w:jc w:val="both"/>
        <w:rPr>
          <w:rFonts w:ascii="Times New Roman" w:eastAsia="Times New Roman" w:hAnsi="Times New Roman" w:cs="Times New Roman"/>
          <w:i/>
          <w:iCs/>
          <w:sz w:val="24"/>
          <w:szCs w:val="24"/>
          <w:lang w:val="es-ES"/>
        </w:rPr>
      </w:pPr>
      <w:r>
        <w:rPr>
          <w:rFonts w:ascii="Times New Roman" w:eastAsia="Times New Roman" w:hAnsi="Times New Roman" w:cs="Times New Roman"/>
          <w:i/>
          <w:iCs/>
          <w:sz w:val="24"/>
          <w:szCs w:val="24"/>
          <w:lang w:val="es-ES"/>
        </w:rPr>
        <w:t xml:space="preserve">Interpelación por parte de la señora </w:t>
      </w:r>
      <w:proofErr w:type="spellStart"/>
      <w:r>
        <w:rPr>
          <w:rFonts w:ascii="Times New Roman" w:eastAsia="Times New Roman" w:hAnsi="Times New Roman" w:cs="Times New Roman"/>
          <w:i/>
          <w:iCs/>
          <w:sz w:val="24"/>
          <w:szCs w:val="24"/>
          <w:lang w:val="es-ES"/>
        </w:rPr>
        <w:t>Norha</w:t>
      </w:r>
      <w:proofErr w:type="spellEnd"/>
      <w:r>
        <w:rPr>
          <w:rFonts w:ascii="Times New Roman" w:eastAsia="Times New Roman" w:hAnsi="Times New Roman" w:cs="Times New Roman"/>
          <w:i/>
          <w:iCs/>
          <w:sz w:val="24"/>
          <w:szCs w:val="24"/>
          <w:lang w:val="es-ES"/>
        </w:rPr>
        <w:t xml:space="preserve"> Padilla, sugiere que, dado que el plantear metas asegura recursos, le parece importante que se incluyan las verificaciones de las organizaciones de recicladores, para saber cuál funciona como organización y cuál no, y a cuáles estarían enfocadas las actividades de fortalecimiento dentro del plan de fortalecimiento. La UAESP dice que no tiene plata para contratar gestores que hagan la verificación, por eso es importante</w:t>
      </w:r>
      <w:r>
        <w:rPr>
          <w:rFonts w:ascii="Times New Roman" w:eastAsia="Times New Roman" w:hAnsi="Times New Roman" w:cs="Times New Roman"/>
          <w:i/>
          <w:iCs/>
          <w:sz w:val="24"/>
          <w:szCs w:val="24"/>
          <w:lang w:val="es-ES"/>
        </w:rPr>
        <w:t xml:space="preserve"> se </w:t>
      </w:r>
      <w:r w:rsidR="0088501C">
        <w:rPr>
          <w:rFonts w:ascii="Times New Roman" w:eastAsia="Times New Roman" w:hAnsi="Times New Roman" w:cs="Times New Roman"/>
          <w:i/>
          <w:iCs/>
          <w:sz w:val="24"/>
          <w:szCs w:val="24"/>
          <w:lang w:val="es-ES"/>
        </w:rPr>
        <w:t xml:space="preserve">contemplen </w:t>
      </w:r>
      <w:r>
        <w:rPr>
          <w:rFonts w:ascii="Times New Roman" w:eastAsia="Times New Roman" w:hAnsi="Times New Roman" w:cs="Times New Roman"/>
          <w:i/>
          <w:iCs/>
          <w:sz w:val="24"/>
          <w:szCs w:val="24"/>
          <w:lang w:val="es-ES"/>
        </w:rPr>
        <w:t>las verificaciones para tener los recursos.</w:t>
      </w:r>
    </w:p>
    <w:p w14:paraId="077BADCC" w14:textId="77777777" w:rsidR="00C861F7" w:rsidRDefault="00C861F7">
      <w:pPr>
        <w:spacing w:after="0" w:line="294" w:lineRule="atLeast"/>
        <w:jc w:val="both"/>
        <w:rPr>
          <w:rFonts w:ascii="Times New Roman" w:hAnsi="Times New Roman" w:cs="Times New Roman"/>
          <w:bCs/>
          <w:i/>
          <w:sz w:val="24"/>
          <w:szCs w:val="24"/>
          <w:lang w:val="es-ES"/>
        </w:rPr>
      </w:pPr>
    </w:p>
    <w:p w14:paraId="2EC71F56" w14:textId="2F4FFB06" w:rsidR="00C861F7" w:rsidRDefault="00F65745">
      <w:pPr>
        <w:spacing w:after="0" w:line="294" w:lineRule="atLeast"/>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 xml:space="preserve">Por parte de la directora se acoge esta iniciativa y se deja de manera </w:t>
      </w:r>
      <w:r w:rsidR="00B17256">
        <w:rPr>
          <w:rFonts w:ascii="Times New Roman" w:eastAsia="Times New Roman" w:hAnsi="Times New Roman" w:cs="Times New Roman"/>
          <w:sz w:val="24"/>
          <w:szCs w:val="24"/>
          <w:lang w:val="es-ES"/>
        </w:rPr>
        <w:t>explícita.</w:t>
      </w:r>
      <w:r>
        <w:rPr>
          <w:rFonts w:ascii="Times New Roman" w:eastAsia="Times New Roman" w:hAnsi="Times New Roman" w:cs="Times New Roman"/>
          <w:sz w:val="24"/>
          <w:szCs w:val="24"/>
          <w:lang w:val="es-ES"/>
        </w:rPr>
        <w:t xml:space="preserve"> </w:t>
      </w:r>
    </w:p>
    <w:p w14:paraId="2809F0DF" w14:textId="77777777" w:rsidR="00C861F7" w:rsidRDefault="00C861F7">
      <w:pPr>
        <w:spacing w:after="0" w:line="294" w:lineRule="atLeast"/>
        <w:rPr>
          <w:rFonts w:ascii="Times New Roman" w:hAnsi="Times New Roman" w:cs="Times New Roman"/>
          <w:sz w:val="24"/>
          <w:szCs w:val="24"/>
          <w:lang w:val="es-ES"/>
        </w:rPr>
      </w:pPr>
    </w:p>
    <w:p w14:paraId="206A718E" w14:textId="707686AF" w:rsidR="00C861F7" w:rsidRDefault="00F65745">
      <w:pPr>
        <w:spacing w:after="0" w:line="294"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directora indica que existe una resolución que habla </w:t>
      </w:r>
      <w:r w:rsidR="00B17256">
        <w:rPr>
          <w:rFonts w:ascii="Times New Roman" w:eastAsia="Times New Roman" w:hAnsi="Times New Roman" w:cs="Times New Roman"/>
          <w:sz w:val="24"/>
          <w:szCs w:val="24"/>
        </w:rPr>
        <w:t>de los</w:t>
      </w:r>
      <w:r>
        <w:rPr>
          <w:rFonts w:ascii="Times New Roman" w:eastAsia="Times New Roman" w:hAnsi="Times New Roman" w:cs="Times New Roman"/>
          <w:sz w:val="24"/>
          <w:szCs w:val="24"/>
        </w:rPr>
        <w:t xml:space="preserve"> requisitos que se deben cumplir para que una organización </w:t>
      </w:r>
      <w:r>
        <w:rPr>
          <w:rFonts w:ascii="Times New Roman" w:eastAsia="Times New Roman" w:hAnsi="Times New Roman" w:cs="Times New Roman"/>
          <w:b/>
          <w:bCs/>
          <w:sz w:val="24"/>
          <w:szCs w:val="24"/>
        </w:rPr>
        <w:t xml:space="preserve">sea incluida en </w:t>
      </w:r>
      <w:r w:rsidR="00B17256">
        <w:rPr>
          <w:rFonts w:ascii="Times New Roman" w:eastAsia="Times New Roman" w:hAnsi="Times New Roman" w:cs="Times New Roman"/>
          <w:b/>
          <w:bCs/>
          <w:sz w:val="24"/>
          <w:szCs w:val="24"/>
        </w:rPr>
        <w:t>el RUOR</w:t>
      </w:r>
      <w:r>
        <w:rPr>
          <w:rFonts w:ascii="Times New Roman" w:eastAsia="Times New Roman" w:hAnsi="Times New Roman" w:cs="Times New Roman"/>
          <w:b/>
          <w:bCs/>
          <w:sz w:val="24"/>
          <w:szCs w:val="24"/>
        </w:rPr>
        <w:t xml:space="preserve"> -Registro Único de Organizaciones de Recicladores, que esta será revisada</w:t>
      </w:r>
      <w:r>
        <w:rPr>
          <w:rFonts w:ascii="Times New Roman" w:eastAsia="Times New Roman" w:hAnsi="Times New Roman" w:cs="Times New Roman"/>
          <w:sz w:val="24"/>
          <w:szCs w:val="24"/>
        </w:rPr>
        <w:t xml:space="preserve"> </w:t>
      </w:r>
      <w:r w:rsidRPr="00B17256">
        <w:rPr>
          <w:rFonts w:ascii="Times New Roman" w:eastAsia="Times New Roman" w:hAnsi="Times New Roman" w:cs="Times New Roman"/>
          <w:b/>
          <w:bCs/>
          <w:sz w:val="24"/>
          <w:szCs w:val="24"/>
        </w:rPr>
        <w:t>con los recicladores</w:t>
      </w:r>
      <w:r>
        <w:rPr>
          <w:rFonts w:ascii="Times New Roman" w:eastAsia="Times New Roman" w:hAnsi="Times New Roman" w:cs="Times New Roman"/>
          <w:sz w:val="24"/>
          <w:szCs w:val="24"/>
        </w:rPr>
        <w:t xml:space="preserve"> como primera medida.</w:t>
      </w:r>
    </w:p>
    <w:p w14:paraId="2E93268F" w14:textId="77777777" w:rsidR="00C861F7" w:rsidRDefault="00C861F7">
      <w:pPr>
        <w:spacing w:after="0" w:line="294" w:lineRule="atLeast"/>
        <w:jc w:val="both"/>
        <w:rPr>
          <w:rFonts w:ascii="Times New Roman" w:hAnsi="Times New Roman" w:cs="Times New Roman"/>
          <w:sz w:val="24"/>
          <w:szCs w:val="24"/>
        </w:rPr>
      </w:pPr>
    </w:p>
    <w:p w14:paraId="5E3B0AD9" w14:textId="77777777" w:rsidR="00C861F7" w:rsidRDefault="00F65745">
      <w:pPr>
        <w:spacing w:after="0" w:line="294" w:lineRule="atLeast"/>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Momento 5. Conclusiones y evaluación del espacio</w:t>
      </w:r>
    </w:p>
    <w:p w14:paraId="1A1C0AF0" w14:textId="77777777" w:rsidR="00C861F7" w:rsidRDefault="00C861F7">
      <w:pPr>
        <w:spacing w:after="0" w:line="294" w:lineRule="atLeast"/>
        <w:jc w:val="both"/>
        <w:rPr>
          <w:rFonts w:ascii="Times New Roman" w:hAnsi="Times New Roman" w:cs="Times New Roman"/>
          <w:b/>
          <w:bCs/>
          <w:sz w:val="24"/>
          <w:szCs w:val="24"/>
        </w:rPr>
      </w:pPr>
    </w:p>
    <w:p w14:paraId="40DC6670" w14:textId="43BB2EAB" w:rsidR="00C861F7" w:rsidRDefault="00F65745">
      <w:pPr>
        <w:spacing w:after="0" w:line="294"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concluye diciendo que si </w:t>
      </w:r>
      <w:r w:rsidR="00B17256">
        <w:rPr>
          <w:rFonts w:ascii="Times New Roman" w:eastAsia="Times New Roman" w:hAnsi="Times New Roman" w:cs="Times New Roman"/>
          <w:sz w:val="24"/>
          <w:szCs w:val="24"/>
        </w:rPr>
        <w:t>alguien</w:t>
      </w:r>
      <w:r>
        <w:rPr>
          <w:rFonts w:ascii="Times New Roman" w:eastAsia="Times New Roman" w:hAnsi="Times New Roman" w:cs="Times New Roman"/>
          <w:sz w:val="24"/>
          <w:szCs w:val="24"/>
        </w:rPr>
        <w:t xml:space="preserve"> tiene algo adicional hasta el día 06 de </w:t>
      </w:r>
      <w:r w:rsidR="00B17256">
        <w:rPr>
          <w:rFonts w:ascii="Times New Roman" w:eastAsia="Times New Roman" w:hAnsi="Times New Roman" w:cs="Times New Roman"/>
          <w:sz w:val="24"/>
          <w:szCs w:val="24"/>
        </w:rPr>
        <w:t>abril</w:t>
      </w:r>
      <w:r>
        <w:rPr>
          <w:rFonts w:ascii="Times New Roman" w:eastAsia="Times New Roman" w:hAnsi="Times New Roman" w:cs="Times New Roman"/>
          <w:sz w:val="24"/>
          <w:szCs w:val="24"/>
        </w:rPr>
        <w:t xml:space="preserve"> en la mañana lo puede enviar y se presentará con la propuesta, se re</w:t>
      </w:r>
      <w:r w:rsidR="00B17256">
        <w:rPr>
          <w:rFonts w:ascii="Times New Roman" w:eastAsia="Times New Roman" w:hAnsi="Times New Roman" w:cs="Times New Roman"/>
          <w:sz w:val="24"/>
          <w:szCs w:val="24"/>
        </w:rPr>
        <w:t>it</w:t>
      </w:r>
      <w:r>
        <w:rPr>
          <w:rFonts w:ascii="Times New Roman" w:eastAsia="Times New Roman" w:hAnsi="Times New Roman" w:cs="Times New Roman"/>
          <w:sz w:val="24"/>
          <w:szCs w:val="24"/>
        </w:rPr>
        <w:t xml:space="preserve">era que si se </w:t>
      </w:r>
      <w:r w:rsidR="00B17256">
        <w:rPr>
          <w:rFonts w:ascii="Times New Roman" w:eastAsia="Times New Roman" w:hAnsi="Times New Roman" w:cs="Times New Roman"/>
          <w:sz w:val="24"/>
          <w:szCs w:val="24"/>
        </w:rPr>
        <w:t>está</w:t>
      </w:r>
      <w:r>
        <w:rPr>
          <w:rFonts w:ascii="Times New Roman" w:eastAsia="Times New Roman" w:hAnsi="Times New Roman" w:cs="Times New Roman"/>
          <w:sz w:val="24"/>
          <w:szCs w:val="24"/>
        </w:rPr>
        <w:t xml:space="preserve"> trabajando el tema de las bodegas y en general el fortalecimiento de las organizaciones, que se tiene la misma mirada con el alcalde con quien se ha trabajado esto y </w:t>
      </w:r>
      <w:r w:rsidR="00704737">
        <w:rPr>
          <w:rFonts w:ascii="Times New Roman" w:eastAsia="Times New Roman" w:hAnsi="Times New Roman" w:cs="Times New Roman"/>
          <w:sz w:val="24"/>
          <w:szCs w:val="24"/>
        </w:rPr>
        <w:t>está</w:t>
      </w:r>
      <w:r>
        <w:rPr>
          <w:rFonts w:ascii="Times New Roman" w:eastAsia="Times New Roman" w:hAnsi="Times New Roman" w:cs="Times New Roman"/>
          <w:sz w:val="24"/>
          <w:szCs w:val="24"/>
        </w:rPr>
        <w:t xml:space="preserve"> totalmente de acuerdo, que se trabaje sobre el tema de la confianza.</w:t>
      </w:r>
    </w:p>
    <w:p w14:paraId="6252BAF1" w14:textId="77777777" w:rsidR="00C861F7" w:rsidRDefault="00C861F7">
      <w:pPr>
        <w:spacing w:after="0" w:line="294" w:lineRule="atLeast"/>
        <w:jc w:val="both"/>
        <w:rPr>
          <w:rFonts w:ascii="Times New Roman" w:hAnsi="Times New Roman" w:cs="Times New Roman"/>
          <w:sz w:val="24"/>
          <w:szCs w:val="24"/>
        </w:rPr>
      </w:pPr>
    </w:p>
    <w:p w14:paraId="1ADA8ABE" w14:textId="767CECBB" w:rsidR="00C861F7" w:rsidRDefault="00F65745">
      <w:pPr>
        <w:spacing w:after="0" w:line="294"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invita por último a calificar el espacio, con un </w:t>
      </w:r>
      <w:r w:rsidR="00704737">
        <w:rPr>
          <w:rFonts w:ascii="Times New Roman" w:eastAsia="Times New Roman" w:hAnsi="Times New Roman" w:cs="Times New Roman"/>
          <w:sz w:val="24"/>
          <w:szCs w:val="24"/>
        </w:rPr>
        <w:t>QR</w:t>
      </w:r>
      <w:r>
        <w:rPr>
          <w:rFonts w:ascii="Times New Roman" w:eastAsia="Times New Roman" w:hAnsi="Times New Roman" w:cs="Times New Roman"/>
          <w:sz w:val="24"/>
          <w:szCs w:val="24"/>
        </w:rPr>
        <w:t xml:space="preserve"> dispuesto.</w:t>
      </w:r>
    </w:p>
    <w:p w14:paraId="4D0950AC" w14:textId="77777777" w:rsidR="00C861F7" w:rsidRDefault="00C861F7">
      <w:pPr>
        <w:spacing w:after="0" w:line="294" w:lineRule="atLeast"/>
        <w:jc w:val="both"/>
        <w:rPr>
          <w:rFonts w:ascii="Times New Roman" w:hAnsi="Times New Roman" w:cs="Times New Roman"/>
          <w:sz w:val="24"/>
          <w:szCs w:val="24"/>
        </w:rPr>
      </w:pPr>
    </w:p>
    <w:p w14:paraId="7968B26B" w14:textId="77777777" w:rsidR="00C861F7" w:rsidRDefault="00F65745">
      <w:pPr>
        <w:spacing w:after="0" w:line="294" w:lineRule="atLeast"/>
        <w:jc w:val="both"/>
        <w:rPr>
          <w:rFonts w:ascii="Times New Roman" w:eastAsia="Times New Roman" w:hAnsi="Times New Roman" w:cs="Times New Roman"/>
          <w:b/>
          <w:bCs/>
          <w:sz w:val="24"/>
          <w:szCs w:val="24"/>
          <w:lang w:val="es-ES"/>
        </w:rPr>
      </w:pPr>
      <w:r>
        <w:rPr>
          <w:rFonts w:ascii="Times New Roman" w:eastAsia="Times New Roman" w:hAnsi="Times New Roman" w:cs="Times New Roman"/>
          <w:b/>
          <w:bCs/>
          <w:sz w:val="24"/>
          <w:szCs w:val="24"/>
          <w:lang w:val="es-ES"/>
        </w:rPr>
        <w:t>Notas finales:</w:t>
      </w:r>
    </w:p>
    <w:p w14:paraId="4091AE34" w14:textId="77777777" w:rsidR="00C861F7" w:rsidRDefault="00C861F7">
      <w:pPr>
        <w:spacing w:after="0" w:line="294" w:lineRule="atLeast"/>
        <w:jc w:val="both"/>
        <w:rPr>
          <w:rFonts w:ascii="Times New Roman" w:hAnsi="Times New Roman" w:cs="Times New Roman"/>
          <w:b/>
          <w:bCs/>
          <w:sz w:val="24"/>
          <w:szCs w:val="24"/>
          <w:lang w:val="es-ES"/>
        </w:rPr>
      </w:pPr>
    </w:p>
    <w:p w14:paraId="2FD4DA22" w14:textId="77777777" w:rsidR="00C861F7" w:rsidRDefault="00F65745">
      <w:pPr>
        <w:spacing w:after="0" w:line="294" w:lineRule="atLeast"/>
        <w:jc w:val="both"/>
        <w:rPr>
          <w:rFonts w:ascii="Times New Roman" w:eastAsia="Times New Roman" w:hAnsi="Times New Roman" w:cs="Times New Roman"/>
          <w:b/>
          <w:bCs/>
          <w:sz w:val="24"/>
          <w:szCs w:val="24"/>
          <w:lang w:val="es-ES"/>
        </w:rPr>
      </w:pPr>
      <w:r>
        <w:rPr>
          <w:rFonts w:ascii="Times New Roman" w:eastAsia="Times New Roman" w:hAnsi="Times New Roman" w:cs="Times New Roman"/>
          <w:b/>
          <w:bCs/>
          <w:sz w:val="24"/>
          <w:szCs w:val="24"/>
          <w:lang w:val="es-ES"/>
        </w:rPr>
        <w:t>**Abandonan el espacio en el momento 4 -presentación del plan de desarrollo</w:t>
      </w:r>
    </w:p>
    <w:p w14:paraId="13C10AA5" w14:textId="77777777" w:rsidR="00C861F7" w:rsidRDefault="00C861F7">
      <w:pPr>
        <w:spacing w:after="0" w:line="294" w:lineRule="atLeast"/>
        <w:jc w:val="both"/>
        <w:rPr>
          <w:rFonts w:ascii="Times New Roman" w:hAnsi="Times New Roman" w:cs="Times New Roman"/>
          <w:b/>
          <w:bCs/>
          <w:sz w:val="24"/>
          <w:szCs w:val="24"/>
          <w:lang w:val="es-ES"/>
        </w:rPr>
      </w:pPr>
    </w:p>
    <w:p w14:paraId="6FC20992" w14:textId="77777777" w:rsidR="00C861F7" w:rsidRDefault="00F65745">
      <w:pPr>
        <w:spacing w:after="0" w:line="294" w:lineRule="atLeast"/>
        <w:jc w:val="both"/>
        <w:rPr>
          <w:rFonts w:ascii="Times New Roman" w:eastAsia="Times New Roman" w:hAnsi="Times New Roman" w:cs="Times New Roman"/>
          <w:sz w:val="24"/>
          <w:szCs w:val="24"/>
          <w:lang w:val="es-ES"/>
        </w:rPr>
      </w:pPr>
      <w:proofErr w:type="spellStart"/>
      <w:r>
        <w:rPr>
          <w:rFonts w:ascii="Times New Roman" w:eastAsia="Times New Roman" w:hAnsi="Times New Roman" w:cs="Times New Roman"/>
          <w:sz w:val="24"/>
          <w:szCs w:val="24"/>
          <w:lang w:val="es-ES"/>
        </w:rPr>
        <w:t>Jose</w:t>
      </w:r>
      <w:proofErr w:type="spellEnd"/>
      <w:r>
        <w:rPr>
          <w:rFonts w:ascii="Times New Roman" w:eastAsia="Times New Roman" w:hAnsi="Times New Roman" w:cs="Times New Roman"/>
          <w:sz w:val="24"/>
          <w:szCs w:val="24"/>
          <w:lang w:val="es-ES"/>
        </w:rPr>
        <w:t xml:space="preserve"> Alirio Avendaño Parra (ECORA), Gustavo Martínez Ceballos (ARAUK) Luis Romero (EMRS)</w:t>
      </w:r>
    </w:p>
    <w:p w14:paraId="01F617A2" w14:textId="77777777" w:rsidR="00C861F7" w:rsidRDefault="00C861F7">
      <w:pPr>
        <w:spacing w:after="0" w:line="294" w:lineRule="atLeast"/>
        <w:jc w:val="both"/>
        <w:rPr>
          <w:rFonts w:ascii="Times New Roman" w:hAnsi="Times New Roman" w:cs="Times New Roman"/>
          <w:sz w:val="24"/>
          <w:szCs w:val="24"/>
          <w:lang w:val="es-ES"/>
        </w:rPr>
      </w:pPr>
    </w:p>
    <w:p w14:paraId="58F5636A" w14:textId="77777777" w:rsidR="00C861F7" w:rsidRDefault="00F65745">
      <w:pPr>
        <w:spacing w:after="0" w:line="294" w:lineRule="atLeast"/>
        <w:jc w:val="both"/>
        <w:rPr>
          <w:rFonts w:ascii="Times New Roman" w:hAnsi="Times New Roman" w:cs="Times New Roman"/>
          <w:b/>
          <w:bCs/>
          <w:sz w:val="24"/>
          <w:szCs w:val="24"/>
        </w:rPr>
      </w:pPr>
      <w:r>
        <w:rPr>
          <w:rFonts w:ascii="Times New Roman" w:eastAsia="Times New Roman" w:hAnsi="Times New Roman" w:cs="Times New Roman"/>
          <w:b/>
          <w:bCs/>
          <w:sz w:val="24"/>
          <w:szCs w:val="24"/>
          <w:lang w:val="es-ES"/>
        </w:rPr>
        <w:t xml:space="preserve">**Cuadro resumen, </w:t>
      </w:r>
      <w:r>
        <w:rPr>
          <w:rFonts w:ascii="Times New Roman" w:eastAsia="Times New Roman" w:hAnsi="Times New Roman" w:cs="Times New Roman"/>
          <w:sz w:val="24"/>
          <w:szCs w:val="24"/>
          <w:lang w:val="es-ES"/>
        </w:rPr>
        <w:t xml:space="preserve">el siguiente cuadro se complementa con la propuesta de estrategia de fortalecimiento presentada por los </w:t>
      </w:r>
      <w:r>
        <w:rPr>
          <w:rFonts w:ascii="Times New Roman" w:eastAsia="Times New Roman" w:hAnsi="Times New Roman" w:cs="Times New Roman"/>
          <w:sz w:val="24"/>
          <w:szCs w:val="24"/>
          <w:lang w:val="es-ES"/>
        </w:rPr>
        <w:t>recicladores.</w:t>
      </w:r>
    </w:p>
    <w:p w14:paraId="58F3B0E0" w14:textId="77777777" w:rsidR="00C861F7" w:rsidRDefault="00C861F7">
      <w:pPr>
        <w:spacing w:after="0" w:line="294" w:lineRule="atLeast"/>
        <w:jc w:val="both"/>
        <w:rPr>
          <w:rFonts w:ascii="Times New Roman" w:hAnsi="Times New Roman" w:cs="Times New Roman"/>
          <w:sz w:val="24"/>
          <w:szCs w:val="24"/>
        </w:rPr>
      </w:pPr>
    </w:p>
    <w:p w14:paraId="17D56A47" w14:textId="77777777" w:rsidR="00C861F7" w:rsidRDefault="00C861F7">
      <w:pPr>
        <w:spacing w:line="276" w:lineRule="auto"/>
        <w:jc w:val="both"/>
        <w:rPr>
          <w:lang w:val="es-ES"/>
        </w:rPr>
        <w:sectPr w:rsidR="00C861F7" w:rsidSect="005873F9">
          <w:pgSz w:w="12240" w:h="15840" w:orient="landscape"/>
          <w:pgMar w:top="1417" w:right="1701" w:bottom="1417" w:left="1701" w:header="708" w:footer="708" w:gutter="0"/>
          <w:cols w:space="708"/>
        </w:sectPr>
      </w:pPr>
    </w:p>
    <w:p w14:paraId="715AE4A8" w14:textId="77777777" w:rsidR="00C861F7" w:rsidRDefault="00F65745">
      <w:pPr>
        <w:spacing w:line="276" w:lineRule="auto"/>
        <w:jc w:val="both"/>
        <w:rPr>
          <w:lang w:val="es-ES"/>
          <w14:textOutline w14:w="9525" w14:cap="rnd" w14:cmpd="sng" w14:algn="ctr">
            <w14:solidFill>
              <w14:schemeClr w14:val="tx1"/>
            </w14:solidFill>
            <w14:prstDash w14:val="solid"/>
            <w14:bevel/>
          </w14:textOutline>
        </w:rPr>
      </w:pPr>
      <w:r>
        <w:rPr>
          <w:noProof/>
        </w:rPr>
        <w:lastRenderedPageBreak/>
        <mc:AlternateContent>
          <mc:Choice Requires="wpg">
            <w:drawing>
              <wp:inline distT="0" distB="0" distL="0" distR="0" wp14:anchorId="481726E6" wp14:editId="3B3C2012">
                <wp:extent cx="8467679" cy="4324350"/>
                <wp:effectExtent l="19050" t="19050" r="10160" b="19050"/>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pic:cNvPicPr>
                      </pic:nvPicPr>
                      <pic:blipFill>
                        <a:blip r:embed="rId12"/>
                        <a:stretch/>
                      </pic:blipFill>
                      <pic:spPr bwMode="auto">
                        <a:xfrm>
                          <a:off x="0" y="0"/>
                          <a:ext cx="8470068" cy="4325570"/>
                        </a:xfrm>
                        <a:prstGeom prst="rect">
                          <a:avLst/>
                        </a:prstGeom>
                        <a:noFill/>
                        <a:ln>
                          <a:solidFill>
                            <a:schemeClr val="tx1"/>
                          </a:solidFill>
                        </a:ln>
                      </pic:spPr>
                    </pic:pic>
                  </a:graphicData>
                </a:graphic>
              </wp:inline>
            </w:drawing>
          </mc:Choice>
          <mc:Fallback xmlns:a="http://schemas.openxmlformats.org/drawingml/2006/main">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 o:spid="_x0000_s1" type="#_x0000_t75" style="width:666.75pt;height:340.50pt;mso-wrap-distance-left:0.00pt;mso-wrap-distance-top:0.00pt;mso-wrap-distance-right:0.00pt;mso-wrap-distance-bottom:0.00pt;z-index:1;" strokecolor="#000000">
                <v:imagedata r:id="rId13" o:title=""/>
                <o:lock v:ext="edit" rotation="t"/>
              </v:shape>
            </w:pict>
          </mc:Fallback>
        </mc:AlternateContent>
      </w:r>
    </w:p>
    <w:p w14:paraId="4702EA15" w14:textId="77777777" w:rsidR="00C861F7" w:rsidRDefault="00C861F7">
      <w:pPr>
        <w:spacing w:line="276" w:lineRule="auto"/>
        <w:jc w:val="both"/>
        <w:rPr>
          <w:lang w:val="es-ES"/>
        </w:rPr>
      </w:pPr>
    </w:p>
    <w:sectPr w:rsidR="00C861F7">
      <w:pgSz w:w="15840" w:h="12240"/>
      <w:pgMar w:top="1701" w:right="1418" w:bottom="1701"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13F9B9" w14:textId="77777777" w:rsidR="005873F9" w:rsidRDefault="005873F9">
      <w:pPr>
        <w:spacing w:after="0" w:line="240" w:lineRule="auto"/>
      </w:pPr>
      <w:r>
        <w:separator/>
      </w:r>
    </w:p>
  </w:endnote>
  <w:endnote w:type="continuationSeparator" w:id="0">
    <w:p w14:paraId="17690BEE" w14:textId="77777777" w:rsidR="005873F9" w:rsidRDefault="00587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7934BD" w14:textId="77777777" w:rsidR="005873F9" w:rsidRDefault="005873F9">
      <w:pPr>
        <w:spacing w:after="0" w:line="240" w:lineRule="auto"/>
      </w:pPr>
      <w:r>
        <w:separator/>
      </w:r>
    </w:p>
  </w:footnote>
  <w:footnote w:type="continuationSeparator" w:id="0">
    <w:p w14:paraId="799451E9" w14:textId="77777777" w:rsidR="005873F9" w:rsidRDefault="005873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042F1"/>
    <w:multiLevelType w:val="multilevel"/>
    <w:tmpl w:val="98E62C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68114E"/>
    <w:multiLevelType w:val="multilevel"/>
    <w:tmpl w:val="082CE8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21C6A64"/>
    <w:multiLevelType w:val="multilevel"/>
    <w:tmpl w:val="BD3086A8"/>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440"/>
        </w:tabs>
        <w:ind w:left="1440" w:hanging="360"/>
      </w:pPr>
      <w:rPr>
        <w:rFonts w:ascii="Arial" w:hAnsi="Arial" w:hint="default"/>
      </w:rPr>
    </w:lvl>
    <w:lvl w:ilvl="2">
      <w:start w:val="1"/>
      <w:numFmt w:val="bullet"/>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3" w15:restartNumberingAfterBreak="0">
    <w:nsid w:val="27790BFF"/>
    <w:multiLevelType w:val="multilevel"/>
    <w:tmpl w:val="D206B6B8"/>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440"/>
        </w:tabs>
        <w:ind w:left="1440" w:hanging="360"/>
      </w:pPr>
      <w:rPr>
        <w:rFonts w:ascii="Arial" w:hAnsi="Arial" w:hint="default"/>
      </w:rPr>
    </w:lvl>
    <w:lvl w:ilvl="2">
      <w:start w:val="1"/>
      <w:numFmt w:val="bullet"/>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4" w15:restartNumberingAfterBreak="0">
    <w:nsid w:val="2B120C79"/>
    <w:multiLevelType w:val="multilevel"/>
    <w:tmpl w:val="551A3610"/>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39B10EC"/>
    <w:multiLevelType w:val="multilevel"/>
    <w:tmpl w:val="B75252C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7A43C55"/>
    <w:multiLevelType w:val="multilevel"/>
    <w:tmpl w:val="B874D1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A947026"/>
    <w:multiLevelType w:val="multilevel"/>
    <w:tmpl w:val="899CB900"/>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440"/>
        </w:tabs>
        <w:ind w:left="1440" w:hanging="360"/>
      </w:pPr>
      <w:rPr>
        <w:rFonts w:ascii="Arial" w:hAnsi="Arial" w:hint="default"/>
      </w:rPr>
    </w:lvl>
    <w:lvl w:ilvl="2">
      <w:start w:val="1"/>
      <w:numFmt w:val="bullet"/>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8" w15:restartNumberingAfterBreak="0">
    <w:nsid w:val="3F111F75"/>
    <w:multiLevelType w:val="multilevel"/>
    <w:tmpl w:val="F58A487C"/>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440"/>
        </w:tabs>
        <w:ind w:left="1440" w:hanging="360"/>
      </w:pPr>
      <w:rPr>
        <w:rFonts w:ascii="Arial" w:hAnsi="Arial" w:hint="default"/>
      </w:rPr>
    </w:lvl>
    <w:lvl w:ilvl="2">
      <w:start w:val="1"/>
      <w:numFmt w:val="bullet"/>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9" w15:restartNumberingAfterBreak="0">
    <w:nsid w:val="3FC366D4"/>
    <w:multiLevelType w:val="multilevel"/>
    <w:tmpl w:val="26F022D6"/>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440"/>
        </w:tabs>
        <w:ind w:left="1440" w:hanging="360"/>
      </w:pPr>
      <w:rPr>
        <w:rFonts w:ascii="Arial" w:hAnsi="Arial" w:hint="default"/>
      </w:rPr>
    </w:lvl>
    <w:lvl w:ilvl="2">
      <w:start w:val="1"/>
      <w:numFmt w:val="bullet"/>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10" w15:restartNumberingAfterBreak="0">
    <w:nsid w:val="4556331A"/>
    <w:multiLevelType w:val="multilevel"/>
    <w:tmpl w:val="36408A78"/>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5B2009B"/>
    <w:multiLevelType w:val="multilevel"/>
    <w:tmpl w:val="C80A9E1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4BD72B8F"/>
    <w:multiLevelType w:val="multilevel"/>
    <w:tmpl w:val="78968FBA"/>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440"/>
        </w:tabs>
        <w:ind w:left="1440" w:hanging="360"/>
      </w:pPr>
      <w:rPr>
        <w:rFonts w:ascii="Arial" w:hAnsi="Arial" w:hint="default"/>
      </w:rPr>
    </w:lvl>
    <w:lvl w:ilvl="2">
      <w:start w:val="1"/>
      <w:numFmt w:val="bullet"/>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13" w15:restartNumberingAfterBreak="0">
    <w:nsid w:val="4F6F1552"/>
    <w:multiLevelType w:val="multilevel"/>
    <w:tmpl w:val="22569F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53A6084"/>
    <w:multiLevelType w:val="multilevel"/>
    <w:tmpl w:val="047A3370"/>
    <w:lvl w:ilvl="0">
      <w:start w:val="1"/>
      <w:numFmt w:val="decimal"/>
      <w:lvlText w:val="%1."/>
      <w:lvlJc w:val="left"/>
      <w:pPr>
        <w:ind w:left="709" w:hanging="360"/>
      </w:pPr>
    </w:lvl>
    <w:lvl w:ilvl="1">
      <w:start w:val="1"/>
      <w:numFmt w:val="lowerLetter"/>
      <w:lvlText w:val="%2."/>
      <w:lvlJc w:val="left"/>
      <w:pPr>
        <w:ind w:left="1429" w:hanging="360"/>
      </w:pPr>
    </w:lvl>
    <w:lvl w:ilvl="2">
      <w:start w:val="1"/>
      <w:numFmt w:val="lowerRoman"/>
      <w:lvlText w:val="%3."/>
      <w:lvlJc w:val="right"/>
      <w:pPr>
        <w:ind w:left="2149" w:hanging="180"/>
      </w:pPr>
    </w:lvl>
    <w:lvl w:ilvl="3">
      <w:start w:val="1"/>
      <w:numFmt w:val="decimal"/>
      <w:lvlText w:val="%4."/>
      <w:lvlJc w:val="left"/>
      <w:pPr>
        <w:ind w:left="2869" w:hanging="360"/>
      </w:pPr>
    </w:lvl>
    <w:lvl w:ilvl="4">
      <w:start w:val="1"/>
      <w:numFmt w:val="lowerLetter"/>
      <w:lvlText w:val="%5."/>
      <w:lvlJc w:val="left"/>
      <w:pPr>
        <w:ind w:left="3589" w:hanging="360"/>
      </w:pPr>
    </w:lvl>
    <w:lvl w:ilvl="5">
      <w:start w:val="1"/>
      <w:numFmt w:val="lowerRoman"/>
      <w:lvlText w:val="%6."/>
      <w:lvlJc w:val="right"/>
      <w:pPr>
        <w:ind w:left="4309" w:hanging="180"/>
      </w:pPr>
    </w:lvl>
    <w:lvl w:ilvl="6">
      <w:start w:val="1"/>
      <w:numFmt w:val="decimal"/>
      <w:lvlText w:val="%7."/>
      <w:lvlJc w:val="left"/>
      <w:pPr>
        <w:ind w:left="5029" w:hanging="360"/>
      </w:pPr>
    </w:lvl>
    <w:lvl w:ilvl="7">
      <w:start w:val="1"/>
      <w:numFmt w:val="lowerLetter"/>
      <w:lvlText w:val="%8."/>
      <w:lvlJc w:val="left"/>
      <w:pPr>
        <w:ind w:left="5749" w:hanging="360"/>
      </w:pPr>
    </w:lvl>
    <w:lvl w:ilvl="8">
      <w:start w:val="1"/>
      <w:numFmt w:val="lowerRoman"/>
      <w:lvlText w:val="%9."/>
      <w:lvlJc w:val="right"/>
      <w:pPr>
        <w:ind w:left="6469" w:hanging="180"/>
      </w:pPr>
    </w:lvl>
  </w:abstractNum>
  <w:abstractNum w:abstractNumId="15" w15:restartNumberingAfterBreak="0">
    <w:nsid w:val="65DB3D4D"/>
    <w:multiLevelType w:val="multilevel"/>
    <w:tmpl w:val="D4DA5E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6312674"/>
    <w:multiLevelType w:val="multilevel"/>
    <w:tmpl w:val="DF488324"/>
    <w:lvl w:ilvl="0">
      <w:start w:val="1"/>
      <w:numFmt w:val="bullet"/>
      <w:lvlText w:val="·"/>
      <w:lvlJc w:val="left"/>
      <w:pPr>
        <w:ind w:left="709" w:hanging="360"/>
      </w:pPr>
      <w:rPr>
        <w:rFonts w:ascii="Symbol" w:eastAsia="Symbol" w:hAnsi="Symbol" w:cs="Symbol"/>
      </w:rPr>
    </w:lvl>
    <w:lvl w:ilvl="1">
      <w:start w:val="1"/>
      <w:numFmt w:val="bullet"/>
      <w:lvlText w:val="o"/>
      <w:lvlJc w:val="left"/>
      <w:pPr>
        <w:ind w:left="1429" w:hanging="360"/>
      </w:pPr>
      <w:rPr>
        <w:rFonts w:ascii="Courier New" w:eastAsia="Courier New" w:hAnsi="Courier New" w:cs="Courier New" w:hint="default"/>
      </w:rPr>
    </w:lvl>
    <w:lvl w:ilvl="2">
      <w:start w:val="1"/>
      <w:numFmt w:val="bullet"/>
      <w:lvlText w:val="§"/>
      <w:lvlJc w:val="left"/>
      <w:pPr>
        <w:ind w:left="2149" w:hanging="360"/>
      </w:pPr>
      <w:rPr>
        <w:rFonts w:ascii="Wingdings" w:eastAsia="Wingdings" w:hAnsi="Wingdings" w:cs="Wingdings" w:hint="default"/>
      </w:rPr>
    </w:lvl>
    <w:lvl w:ilvl="3">
      <w:start w:val="1"/>
      <w:numFmt w:val="bullet"/>
      <w:lvlText w:val="·"/>
      <w:lvlJc w:val="left"/>
      <w:pPr>
        <w:ind w:left="2869" w:hanging="360"/>
      </w:pPr>
      <w:rPr>
        <w:rFonts w:ascii="Symbol" w:eastAsia="Symbol" w:hAnsi="Symbol" w:cs="Symbol" w:hint="default"/>
      </w:rPr>
    </w:lvl>
    <w:lvl w:ilvl="4">
      <w:start w:val="1"/>
      <w:numFmt w:val="bullet"/>
      <w:lvlText w:val="o"/>
      <w:lvlJc w:val="left"/>
      <w:pPr>
        <w:ind w:left="3589" w:hanging="360"/>
      </w:pPr>
      <w:rPr>
        <w:rFonts w:ascii="Courier New" w:eastAsia="Courier New" w:hAnsi="Courier New" w:cs="Courier New" w:hint="default"/>
      </w:rPr>
    </w:lvl>
    <w:lvl w:ilvl="5">
      <w:start w:val="1"/>
      <w:numFmt w:val="bullet"/>
      <w:lvlText w:val="§"/>
      <w:lvlJc w:val="left"/>
      <w:pPr>
        <w:ind w:left="4309" w:hanging="360"/>
      </w:pPr>
      <w:rPr>
        <w:rFonts w:ascii="Wingdings" w:eastAsia="Wingdings" w:hAnsi="Wingdings" w:cs="Wingdings" w:hint="default"/>
      </w:rPr>
    </w:lvl>
    <w:lvl w:ilvl="6">
      <w:start w:val="1"/>
      <w:numFmt w:val="bullet"/>
      <w:lvlText w:val="·"/>
      <w:lvlJc w:val="left"/>
      <w:pPr>
        <w:ind w:left="5029" w:hanging="360"/>
      </w:pPr>
      <w:rPr>
        <w:rFonts w:ascii="Symbol" w:eastAsia="Symbol" w:hAnsi="Symbol" w:cs="Symbol" w:hint="default"/>
      </w:rPr>
    </w:lvl>
    <w:lvl w:ilvl="7">
      <w:start w:val="1"/>
      <w:numFmt w:val="bullet"/>
      <w:lvlText w:val="o"/>
      <w:lvlJc w:val="left"/>
      <w:pPr>
        <w:ind w:left="5749" w:hanging="360"/>
      </w:pPr>
      <w:rPr>
        <w:rFonts w:ascii="Courier New" w:eastAsia="Courier New" w:hAnsi="Courier New" w:cs="Courier New" w:hint="default"/>
      </w:rPr>
    </w:lvl>
    <w:lvl w:ilvl="8">
      <w:start w:val="1"/>
      <w:numFmt w:val="bullet"/>
      <w:lvlText w:val="§"/>
      <w:lvlJc w:val="left"/>
      <w:pPr>
        <w:ind w:left="6469" w:hanging="360"/>
      </w:pPr>
      <w:rPr>
        <w:rFonts w:ascii="Wingdings" w:eastAsia="Wingdings" w:hAnsi="Wingdings" w:cs="Wingdings" w:hint="default"/>
      </w:rPr>
    </w:lvl>
  </w:abstractNum>
  <w:abstractNum w:abstractNumId="17" w15:restartNumberingAfterBreak="0">
    <w:nsid w:val="66796CA4"/>
    <w:multiLevelType w:val="multilevel"/>
    <w:tmpl w:val="23D2AA7E"/>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440"/>
        </w:tabs>
        <w:ind w:left="1440" w:hanging="360"/>
      </w:pPr>
      <w:rPr>
        <w:rFonts w:ascii="Arial" w:hAnsi="Arial" w:hint="default"/>
      </w:rPr>
    </w:lvl>
    <w:lvl w:ilvl="2">
      <w:start w:val="1"/>
      <w:numFmt w:val="bullet"/>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18" w15:restartNumberingAfterBreak="0">
    <w:nsid w:val="6AAF1588"/>
    <w:multiLevelType w:val="multilevel"/>
    <w:tmpl w:val="66822540"/>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440"/>
        </w:tabs>
        <w:ind w:left="1440" w:hanging="360"/>
      </w:pPr>
      <w:rPr>
        <w:rFonts w:ascii="Arial" w:hAnsi="Arial" w:hint="default"/>
      </w:rPr>
    </w:lvl>
    <w:lvl w:ilvl="2">
      <w:start w:val="1"/>
      <w:numFmt w:val="bullet"/>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19" w15:restartNumberingAfterBreak="0">
    <w:nsid w:val="74023723"/>
    <w:multiLevelType w:val="multilevel"/>
    <w:tmpl w:val="082E244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89A6FF2"/>
    <w:multiLevelType w:val="multilevel"/>
    <w:tmpl w:val="D0D28F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413361182">
    <w:abstractNumId w:val="1"/>
  </w:num>
  <w:num w:numId="2" w16cid:durableId="267855410">
    <w:abstractNumId w:val="0"/>
  </w:num>
  <w:num w:numId="3" w16cid:durableId="1980303723">
    <w:abstractNumId w:val="5"/>
  </w:num>
  <w:num w:numId="4" w16cid:durableId="1192959725">
    <w:abstractNumId w:val="13"/>
  </w:num>
  <w:num w:numId="5" w16cid:durableId="46342387">
    <w:abstractNumId w:val="20"/>
  </w:num>
  <w:num w:numId="6" w16cid:durableId="917979970">
    <w:abstractNumId w:val="4"/>
  </w:num>
  <w:num w:numId="7" w16cid:durableId="2073042869">
    <w:abstractNumId w:val="6"/>
  </w:num>
  <w:num w:numId="8" w16cid:durableId="105270413">
    <w:abstractNumId w:val="9"/>
  </w:num>
  <w:num w:numId="9" w16cid:durableId="198862902">
    <w:abstractNumId w:val="8"/>
  </w:num>
  <w:num w:numId="10" w16cid:durableId="1965383552">
    <w:abstractNumId w:val="2"/>
  </w:num>
  <w:num w:numId="11" w16cid:durableId="774709495">
    <w:abstractNumId w:val="12"/>
  </w:num>
  <w:num w:numId="12" w16cid:durableId="1434593811">
    <w:abstractNumId w:val="11"/>
  </w:num>
  <w:num w:numId="13" w16cid:durableId="618101585">
    <w:abstractNumId w:val="15"/>
  </w:num>
  <w:num w:numId="14" w16cid:durableId="1766460284">
    <w:abstractNumId w:val="19"/>
  </w:num>
  <w:num w:numId="15" w16cid:durableId="1643386498">
    <w:abstractNumId w:val="3"/>
  </w:num>
  <w:num w:numId="16" w16cid:durableId="1821926511">
    <w:abstractNumId w:val="18"/>
  </w:num>
  <w:num w:numId="17" w16cid:durableId="1522664462">
    <w:abstractNumId w:val="17"/>
  </w:num>
  <w:num w:numId="18" w16cid:durableId="1981298304">
    <w:abstractNumId w:val="7"/>
  </w:num>
  <w:num w:numId="19" w16cid:durableId="78723470">
    <w:abstractNumId w:val="14"/>
  </w:num>
  <w:num w:numId="20" w16cid:durableId="844593197">
    <w:abstractNumId w:val="10"/>
  </w:num>
  <w:num w:numId="21" w16cid:durableId="6399538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1F7"/>
    <w:rsid w:val="00017B1A"/>
    <w:rsid w:val="000348C7"/>
    <w:rsid w:val="00035242"/>
    <w:rsid w:val="000471ED"/>
    <w:rsid w:val="00055C54"/>
    <w:rsid w:val="00067080"/>
    <w:rsid w:val="000B1A08"/>
    <w:rsid w:val="000B3857"/>
    <w:rsid w:val="000C4924"/>
    <w:rsid w:val="000D3CC8"/>
    <w:rsid w:val="000E2E34"/>
    <w:rsid w:val="00126A9E"/>
    <w:rsid w:val="00134A49"/>
    <w:rsid w:val="00147E5D"/>
    <w:rsid w:val="00152923"/>
    <w:rsid w:val="001629EB"/>
    <w:rsid w:val="00177A33"/>
    <w:rsid w:val="001945C6"/>
    <w:rsid w:val="001A17FB"/>
    <w:rsid w:val="001A6E0B"/>
    <w:rsid w:val="001B33D3"/>
    <w:rsid w:val="00254621"/>
    <w:rsid w:val="0027403E"/>
    <w:rsid w:val="00292BAE"/>
    <w:rsid w:val="00295D29"/>
    <w:rsid w:val="002B5EA0"/>
    <w:rsid w:val="002B6752"/>
    <w:rsid w:val="002C36C4"/>
    <w:rsid w:val="002C4AD4"/>
    <w:rsid w:val="002C550C"/>
    <w:rsid w:val="002F5AAE"/>
    <w:rsid w:val="00322C2A"/>
    <w:rsid w:val="00333849"/>
    <w:rsid w:val="00340E4A"/>
    <w:rsid w:val="00343017"/>
    <w:rsid w:val="003541B0"/>
    <w:rsid w:val="00363A5B"/>
    <w:rsid w:val="00367D83"/>
    <w:rsid w:val="00380729"/>
    <w:rsid w:val="0039735B"/>
    <w:rsid w:val="003A4727"/>
    <w:rsid w:val="003B2541"/>
    <w:rsid w:val="003D7693"/>
    <w:rsid w:val="003F2474"/>
    <w:rsid w:val="00422454"/>
    <w:rsid w:val="004325BF"/>
    <w:rsid w:val="00473F88"/>
    <w:rsid w:val="004A3451"/>
    <w:rsid w:val="004B208D"/>
    <w:rsid w:val="004E13D7"/>
    <w:rsid w:val="004E3BDD"/>
    <w:rsid w:val="0050711E"/>
    <w:rsid w:val="00554809"/>
    <w:rsid w:val="00554F78"/>
    <w:rsid w:val="005752A0"/>
    <w:rsid w:val="005873F9"/>
    <w:rsid w:val="0059555D"/>
    <w:rsid w:val="005A115A"/>
    <w:rsid w:val="00643E1A"/>
    <w:rsid w:val="0066182E"/>
    <w:rsid w:val="00671AA0"/>
    <w:rsid w:val="00683D1A"/>
    <w:rsid w:val="006A0469"/>
    <w:rsid w:val="006B6253"/>
    <w:rsid w:val="00704737"/>
    <w:rsid w:val="00704B1B"/>
    <w:rsid w:val="00713096"/>
    <w:rsid w:val="00724BF4"/>
    <w:rsid w:val="00730D70"/>
    <w:rsid w:val="0075512D"/>
    <w:rsid w:val="00777DFC"/>
    <w:rsid w:val="007865D8"/>
    <w:rsid w:val="007C74A9"/>
    <w:rsid w:val="007D5344"/>
    <w:rsid w:val="0080609D"/>
    <w:rsid w:val="00842832"/>
    <w:rsid w:val="00850318"/>
    <w:rsid w:val="008564C8"/>
    <w:rsid w:val="008570C3"/>
    <w:rsid w:val="00863A70"/>
    <w:rsid w:val="00871153"/>
    <w:rsid w:val="00874069"/>
    <w:rsid w:val="0088501C"/>
    <w:rsid w:val="00890ED7"/>
    <w:rsid w:val="00892EFF"/>
    <w:rsid w:val="00942A17"/>
    <w:rsid w:val="00982C0E"/>
    <w:rsid w:val="009A52C6"/>
    <w:rsid w:val="009D0C3B"/>
    <w:rsid w:val="00A029D1"/>
    <w:rsid w:val="00A271A3"/>
    <w:rsid w:val="00A40B22"/>
    <w:rsid w:val="00A60DFD"/>
    <w:rsid w:val="00A7053A"/>
    <w:rsid w:val="00AB3816"/>
    <w:rsid w:val="00AB79BD"/>
    <w:rsid w:val="00AC4F9D"/>
    <w:rsid w:val="00B11B7B"/>
    <w:rsid w:val="00B145C3"/>
    <w:rsid w:val="00B15694"/>
    <w:rsid w:val="00B17256"/>
    <w:rsid w:val="00B34C50"/>
    <w:rsid w:val="00B37C00"/>
    <w:rsid w:val="00B548F2"/>
    <w:rsid w:val="00BA4315"/>
    <w:rsid w:val="00BD025C"/>
    <w:rsid w:val="00BF5503"/>
    <w:rsid w:val="00C01127"/>
    <w:rsid w:val="00C239FC"/>
    <w:rsid w:val="00C373A7"/>
    <w:rsid w:val="00C37B1F"/>
    <w:rsid w:val="00C4436F"/>
    <w:rsid w:val="00C552D9"/>
    <w:rsid w:val="00C861F7"/>
    <w:rsid w:val="00CB034F"/>
    <w:rsid w:val="00CB5739"/>
    <w:rsid w:val="00CE1871"/>
    <w:rsid w:val="00CE4EA4"/>
    <w:rsid w:val="00CE71AB"/>
    <w:rsid w:val="00D02C1D"/>
    <w:rsid w:val="00D030BB"/>
    <w:rsid w:val="00D26BF7"/>
    <w:rsid w:val="00D363B7"/>
    <w:rsid w:val="00D65AE5"/>
    <w:rsid w:val="00D71D39"/>
    <w:rsid w:val="00DC0062"/>
    <w:rsid w:val="00DD30C6"/>
    <w:rsid w:val="00E1768A"/>
    <w:rsid w:val="00E402E9"/>
    <w:rsid w:val="00E63AF0"/>
    <w:rsid w:val="00E9695D"/>
    <w:rsid w:val="00EB1367"/>
    <w:rsid w:val="00EE6076"/>
    <w:rsid w:val="00EE6962"/>
    <w:rsid w:val="00EF0445"/>
    <w:rsid w:val="00F12237"/>
    <w:rsid w:val="00F579EA"/>
    <w:rsid w:val="00F65745"/>
    <w:rsid w:val="00F70075"/>
    <w:rsid w:val="00F70223"/>
    <w:rsid w:val="00F75BD7"/>
    <w:rsid w:val="00F825E9"/>
    <w:rsid w:val="00FF48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2591F"/>
  <w15:docId w15:val="{58EFD1D2-A05A-4A13-91E8-718B14B95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237"/>
  </w:style>
  <w:style w:type="paragraph" w:styleId="Ttulo1">
    <w:name w:val="heading 1"/>
    <w:basedOn w:val="Normal"/>
    <w:next w:val="Normal"/>
    <w:link w:val="Ttulo1C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eading1Char">
    <w:name w:val="Heading 1 Char"/>
    <w:basedOn w:val="Fuentedeprrafopredeter"/>
    <w:uiPriority w:val="9"/>
    <w:rPr>
      <w:rFonts w:ascii="Arial" w:eastAsia="Arial" w:hAnsi="Arial" w:cs="Arial"/>
      <w:sz w:val="40"/>
      <w:szCs w:val="40"/>
    </w:rPr>
  </w:style>
  <w:style w:type="character" w:customStyle="1" w:styleId="Heading2Char">
    <w:name w:val="Heading 2 Char"/>
    <w:basedOn w:val="Fuentedeprrafopredeter"/>
    <w:uiPriority w:val="9"/>
    <w:rPr>
      <w:rFonts w:ascii="Arial" w:eastAsia="Arial" w:hAnsi="Arial" w:cs="Arial"/>
      <w:sz w:val="34"/>
    </w:rPr>
  </w:style>
  <w:style w:type="character" w:customStyle="1" w:styleId="Heading3Char">
    <w:name w:val="Heading 3 Char"/>
    <w:basedOn w:val="Fuentedeprrafopredeter"/>
    <w:uiPriority w:val="9"/>
    <w:rPr>
      <w:rFonts w:ascii="Arial" w:eastAsia="Arial" w:hAnsi="Arial" w:cs="Arial"/>
      <w:sz w:val="30"/>
      <w:szCs w:val="30"/>
    </w:rPr>
  </w:style>
  <w:style w:type="character" w:customStyle="1" w:styleId="Heading4Char">
    <w:name w:val="Heading 4 Char"/>
    <w:basedOn w:val="Fuentedeprrafopredeter"/>
    <w:uiPriority w:val="9"/>
    <w:rPr>
      <w:rFonts w:ascii="Arial" w:eastAsia="Arial" w:hAnsi="Arial" w:cs="Arial"/>
      <w:b/>
      <w:bCs/>
      <w:sz w:val="26"/>
      <w:szCs w:val="26"/>
    </w:rPr>
  </w:style>
  <w:style w:type="character" w:customStyle="1" w:styleId="Heading5Char">
    <w:name w:val="Heading 5 Char"/>
    <w:basedOn w:val="Fuentedeprrafopredeter"/>
    <w:uiPriority w:val="9"/>
    <w:rPr>
      <w:rFonts w:ascii="Arial" w:eastAsia="Arial" w:hAnsi="Arial" w:cs="Arial"/>
      <w:b/>
      <w:bCs/>
      <w:sz w:val="24"/>
      <w:szCs w:val="24"/>
    </w:rPr>
  </w:style>
  <w:style w:type="character" w:customStyle="1" w:styleId="Heading6Char">
    <w:name w:val="Heading 6 Char"/>
    <w:basedOn w:val="Fuentedeprrafopredeter"/>
    <w:uiPriority w:val="9"/>
    <w:rPr>
      <w:rFonts w:ascii="Arial" w:eastAsia="Arial" w:hAnsi="Arial" w:cs="Arial"/>
      <w:b/>
      <w:bCs/>
      <w:sz w:val="22"/>
      <w:szCs w:val="22"/>
    </w:rPr>
  </w:style>
  <w:style w:type="character" w:customStyle="1" w:styleId="Heading7Char">
    <w:name w:val="Heading 7 Char"/>
    <w:basedOn w:val="Fuentedeprrafopredeter"/>
    <w:uiPriority w:val="9"/>
    <w:rPr>
      <w:rFonts w:ascii="Arial" w:eastAsia="Arial" w:hAnsi="Arial" w:cs="Arial"/>
      <w:b/>
      <w:bCs/>
      <w:i/>
      <w:iCs/>
      <w:sz w:val="22"/>
      <w:szCs w:val="22"/>
    </w:rPr>
  </w:style>
  <w:style w:type="character" w:customStyle="1" w:styleId="Heading8Char">
    <w:name w:val="Heading 8 Char"/>
    <w:basedOn w:val="Fuentedeprrafopredeter"/>
    <w:uiPriority w:val="9"/>
    <w:rPr>
      <w:rFonts w:ascii="Arial" w:eastAsia="Arial" w:hAnsi="Arial" w:cs="Arial"/>
      <w:i/>
      <w:iCs/>
      <w:sz w:val="22"/>
      <w:szCs w:val="22"/>
    </w:rPr>
  </w:style>
  <w:style w:type="character" w:customStyle="1" w:styleId="Heading9Char">
    <w:name w:val="Heading 9 Char"/>
    <w:basedOn w:val="Fuentedeprrafopredeter"/>
    <w:uiPriority w:val="9"/>
    <w:rPr>
      <w:rFonts w:ascii="Arial" w:eastAsia="Arial" w:hAnsi="Arial" w:cs="Arial"/>
      <w:i/>
      <w:iCs/>
      <w:sz w:val="21"/>
      <w:szCs w:val="21"/>
    </w:rPr>
  </w:style>
  <w:style w:type="paragraph" w:styleId="Sinespaciado">
    <w:name w:val="No Spacing"/>
    <w:uiPriority w:val="1"/>
    <w:qFormat/>
    <w:pPr>
      <w:spacing w:after="0" w:line="240" w:lineRule="auto"/>
    </w:pPr>
  </w:style>
  <w:style w:type="character" w:customStyle="1" w:styleId="TitleChar">
    <w:name w:val="Title Char"/>
    <w:basedOn w:val="Fuentedeprrafopredeter"/>
    <w:uiPriority w:val="10"/>
    <w:rPr>
      <w:sz w:val="48"/>
      <w:szCs w:val="48"/>
    </w:rPr>
  </w:style>
  <w:style w:type="character" w:customStyle="1" w:styleId="SubtitleChar">
    <w:name w:val="Subtitle Char"/>
    <w:basedOn w:val="Fuentedeprrafopredeter"/>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paragraph" w:styleId="Encabezado">
    <w:name w:val="header"/>
    <w:basedOn w:val="Normal"/>
    <w:link w:val="EncabezadoCar"/>
    <w:uiPriority w:val="99"/>
    <w:unhideWhenUsed/>
    <w:pPr>
      <w:tabs>
        <w:tab w:val="center" w:pos="7143"/>
        <w:tab w:val="right" w:pos="14287"/>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7143"/>
        <w:tab w:val="right" w:pos="14287"/>
      </w:tabs>
      <w:spacing w:after="0" w:line="240" w:lineRule="auto"/>
    </w:pPr>
  </w:style>
  <w:style w:type="character" w:customStyle="1" w:styleId="FooterChar">
    <w:name w:val="Footer Char"/>
    <w:basedOn w:val="Fuentedeprrafopredeter"/>
    <w:uiPriority w:val="99"/>
  </w:style>
  <w:style w:type="paragraph" w:styleId="Descripcin">
    <w:name w:val="caption"/>
    <w:basedOn w:val="Normal"/>
    <w:next w:val="Normal"/>
    <w:uiPriority w:val="35"/>
    <w:semiHidden/>
    <w:unhideWhenUsed/>
    <w:qFormat/>
    <w:pPr>
      <w:spacing w:line="276" w:lineRule="auto"/>
    </w:pPr>
    <w:rPr>
      <w:b/>
      <w:bCs/>
      <w:color w:val="156082" w:themeColor="accent1"/>
      <w:sz w:val="18"/>
      <w:szCs w:val="18"/>
    </w:rPr>
  </w:style>
  <w:style w:type="character" w:customStyle="1" w:styleId="PiedepginaCar">
    <w:name w:val="Pie de página Car"/>
    <w:link w:val="Piedepgina"/>
    <w:uiPriority w:val="99"/>
  </w:style>
  <w:style w:type="table" w:customStyle="1" w:styleId="TableGridLight">
    <w:name w:val="Table Grid Light"/>
    <w:basedOn w:val="Tabla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anormal1">
    <w:name w:val="Plain Table 1"/>
    <w:basedOn w:val="Tabla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lanormal2">
    <w:name w:val="Plain Table 2"/>
    <w:basedOn w:val="Tabla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anormal3">
    <w:name w:val="Plain Table 3"/>
    <w:basedOn w:val="Tabla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anormal4">
    <w:name w:val="Plain Table 4"/>
    <w:basedOn w:val="Tabla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anormal5">
    <w:name w:val="Plain Table 5"/>
    <w:basedOn w:val="Tabla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aconcuadrcula1clara">
    <w:name w:val="Grid Table 1 Light"/>
    <w:basedOn w:val="Tabla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anormal"/>
    <w:uiPriority w:val="99"/>
    <w:pPr>
      <w:spacing w:after="0" w:line="240" w:lineRule="auto"/>
    </w:pPr>
    <w:tblPr>
      <w:tblStyleRowBandSize w:val="1"/>
      <w:tblStyleColBandSize w:val="1"/>
      <w:tblBorders>
        <w:top w:val="single" w:sz="4" w:space="0" w:color="81C9EA" w:themeColor="accent1" w:themeTint="67"/>
        <w:left w:val="single" w:sz="4" w:space="0" w:color="81C9EA" w:themeColor="accent1" w:themeTint="67"/>
        <w:bottom w:val="single" w:sz="4" w:space="0" w:color="81C9EA" w:themeColor="accent1" w:themeTint="67"/>
        <w:right w:val="single" w:sz="4" w:space="0" w:color="81C9EA" w:themeColor="accent1" w:themeTint="67"/>
        <w:insideH w:val="single" w:sz="4" w:space="0" w:color="81C9EA" w:themeColor="accent1" w:themeTint="67"/>
        <w:insideV w:val="single" w:sz="4" w:space="0" w:color="81C9EA" w:themeColor="accent1" w:themeTint="67"/>
      </w:tblBorders>
    </w:tblPr>
    <w:tblStylePr w:type="firstRow">
      <w:rPr>
        <w:b/>
        <w:color w:val="404040"/>
      </w:rPr>
      <w:tblPr/>
      <w:tcPr>
        <w:tcBorders>
          <w:bottom w:val="single" w:sz="12" w:space="0" w:color="4AB2E1"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81C9EA" w:themeColor="accent1" w:themeTint="67"/>
          <w:left w:val="single" w:sz="4" w:space="0" w:color="81C9EA" w:themeColor="accent1" w:themeTint="67"/>
          <w:bottom w:val="single" w:sz="4" w:space="0" w:color="81C9EA" w:themeColor="accent1" w:themeTint="67"/>
          <w:right w:val="single" w:sz="4" w:space="0" w:color="81C9EA" w:themeColor="accent1" w:themeTint="67"/>
        </w:tcBorders>
      </w:tcPr>
    </w:tblStylePr>
  </w:style>
  <w:style w:type="table" w:customStyle="1" w:styleId="GridTable1Light-Accent2">
    <w:name w:val="Grid Table 1 Light - Accent 2"/>
    <w:basedOn w:val="Tablanormal"/>
    <w:uiPriority w:val="99"/>
    <w:pPr>
      <w:spacing w:after="0" w:line="240" w:lineRule="auto"/>
    </w:pPr>
    <w:tblPr>
      <w:tblStyleRowBandSize w:val="1"/>
      <w:tblStyleColBandSize w:val="1"/>
      <w:tblBorders>
        <w:top w:val="single" w:sz="4" w:space="0" w:color="F6C5AB" w:themeColor="accent2" w:themeTint="67"/>
        <w:left w:val="single" w:sz="4" w:space="0" w:color="F6C5AB" w:themeColor="accent2" w:themeTint="67"/>
        <w:bottom w:val="single" w:sz="4" w:space="0" w:color="F6C5AB" w:themeColor="accent2" w:themeTint="67"/>
        <w:right w:val="single" w:sz="4" w:space="0" w:color="F6C5AB" w:themeColor="accent2" w:themeTint="67"/>
        <w:insideH w:val="single" w:sz="4" w:space="0" w:color="F6C5AB" w:themeColor="accent2" w:themeTint="67"/>
        <w:insideV w:val="single" w:sz="4" w:space="0" w:color="F6C5AB" w:themeColor="accent2" w:themeTint="67"/>
      </w:tblBorders>
    </w:tblPr>
    <w:tblStylePr w:type="firstRow">
      <w:rPr>
        <w:b/>
        <w:color w:val="404040"/>
      </w:rPr>
      <w:tblPr/>
      <w:tcPr>
        <w:tcBorders>
          <w:bottom w:val="single" w:sz="12" w:space="0" w:color="F2AB87"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6C5AB" w:themeColor="accent2" w:themeTint="67"/>
          <w:left w:val="single" w:sz="4" w:space="0" w:color="F6C5AB" w:themeColor="accent2" w:themeTint="67"/>
          <w:bottom w:val="single" w:sz="4" w:space="0" w:color="F6C5AB" w:themeColor="accent2" w:themeTint="67"/>
          <w:right w:val="single" w:sz="4" w:space="0" w:color="F6C5AB" w:themeColor="accent2" w:themeTint="67"/>
        </w:tcBorders>
      </w:tcPr>
    </w:tblStylePr>
  </w:style>
  <w:style w:type="table" w:customStyle="1" w:styleId="GridTable1Light-Accent3">
    <w:name w:val="Grid Table 1 Light - Accent 3"/>
    <w:basedOn w:val="Tablanormal"/>
    <w:uiPriority w:val="99"/>
    <w:pPr>
      <w:spacing w:after="0" w:line="240" w:lineRule="auto"/>
    </w:pPr>
    <w:tblPr>
      <w:tblStyleRowBandSize w:val="1"/>
      <w:tblStyleColBandSize w:val="1"/>
      <w:tblBorders>
        <w:top w:val="single" w:sz="4" w:space="0" w:color="83E28F" w:themeColor="accent3" w:themeTint="67"/>
        <w:left w:val="single" w:sz="4" w:space="0" w:color="83E28F" w:themeColor="accent3" w:themeTint="67"/>
        <w:bottom w:val="single" w:sz="4" w:space="0" w:color="83E28F" w:themeColor="accent3" w:themeTint="67"/>
        <w:right w:val="single" w:sz="4" w:space="0" w:color="83E28F" w:themeColor="accent3" w:themeTint="67"/>
        <w:insideH w:val="single" w:sz="4" w:space="0" w:color="83E28F" w:themeColor="accent3" w:themeTint="67"/>
        <w:insideV w:val="single" w:sz="4" w:space="0" w:color="83E28F" w:themeColor="accent3" w:themeTint="67"/>
      </w:tblBorders>
    </w:tblPr>
    <w:tblStylePr w:type="firstRow">
      <w:rPr>
        <w:b/>
        <w:color w:val="404040"/>
      </w:rPr>
      <w:tblPr/>
      <w:tcPr>
        <w:tcBorders>
          <w:bottom w:val="single" w:sz="12" w:space="0" w:color="4BD55E"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83E28F" w:themeColor="accent3" w:themeTint="67"/>
          <w:left w:val="single" w:sz="4" w:space="0" w:color="83E28F" w:themeColor="accent3" w:themeTint="67"/>
          <w:bottom w:val="single" w:sz="4" w:space="0" w:color="83E28F" w:themeColor="accent3" w:themeTint="67"/>
          <w:right w:val="single" w:sz="4" w:space="0" w:color="83E28F" w:themeColor="accent3" w:themeTint="67"/>
        </w:tcBorders>
      </w:tcPr>
    </w:tblStylePr>
  </w:style>
  <w:style w:type="table" w:customStyle="1" w:styleId="GridTable1Light-Accent4">
    <w:name w:val="Grid Table 1 Light - Accent 4"/>
    <w:basedOn w:val="Tablanormal"/>
    <w:uiPriority w:val="99"/>
    <w:pPr>
      <w:spacing w:after="0" w:line="240" w:lineRule="auto"/>
    </w:pPr>
    <w:tblPr>
      <w:tblStyleRowBandSize w:val="1"/>
      <w:tblStyleColBandSize w:val="1"/>
      <w:tblBorders>
        <w:top w:val="single" w:sz="4" w:space="0" w:color="94DBF7" w:themeColor="accent4" w:themeTint="67"/>
        <w:left w:val="single" w:sz="4" w:space="0" w:color="94DBF7" w:themeColor="accent4" w:themeTint="67"/>
        <w:bottom w:val="single" w:sz="4" w:space="0" w:color="94DBF7" w:themeColor="accent4" w:themeTint="67"/>
        <w:right w:val="single" w:sz="4" w:space="0" w:color="94DBF7" w:themeColor="accent4" w:themeTint="67"/>
        <w:insideH w:val="single" w:sz="4" w:space="0" w:color="94DBF7" w:themeColor="accent4" w:themeTint="67"/>
        <w:insideV w:val="single" w:sz="4" w:space="0" w:color="94DBF7" w:themeColor="accent4" w:themeTint="67"/>
      </w:tblBorders>
    </w:tblPr>
    <w:tblStylePr w:type="firstRow">
      <w:rPr>
        <w:b/>
        <w:color w:val="404040"/>
      </w:rPr>
      <w:tblPr/>
      <w:tcPr>
        <w:tcBorders>
          <w:bottom w:val="single" w:sz="12" w:space="0" w:color="64CCF4"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4DBF7" w:themeColor="accent4" w:themeTint="67"/>
          <w:left w:val="single" w:sz="4" w:space="0" w:color="94DBF7" w:themeColor="accent4" w:themeTint="67"/>
          <w:bottom w:val="single" w:sz="4" w:space="0" w:color="94DBF7" w:themeColor="accent4" w:themeTint="67"/>
          <w:right w:val="single" w:sz="4" w:space="0" w:color="94DBF7" w:themeColor="accent4" w:themeTint="67"/>
        </w:tcBorders>
      </w:tcPr>
    </w:tblStylePr>
  </w:style>
  <w:style w:type="table" w:customStyle="1" w:styleId="GridTable1Light-Accent5">
    <w:name w:val="Grid Table 1 Light - Accent 5"/>
    <w:basedOn w:val="Tablanormal"/>
    <w:uiPriority w:val="99"/>
    <w:pPr>
      <w:spacing w:after="0" w:line="240" w:lineRule="auto"/>
    </w:pPr>
    <w:tblPr>
      <w:tblStyleRowBandSize w:val="1"/>
      <w:tblStyleColBandSize w:val="1"/>
      <w:tblBorders>
        <w:top w:val="single" w:sz="4" w:space="0" w:color="E49DDC" w:themeColor="accent5" w:themeTint="67"/>
        <w:left w:val="single" w:sz="4" w:space="0" w:color="E49DDC" w:themeColor="accent5" w:themeTint="67"/>
        <w:bottom w:val="single" w:sz="4" w:space="0" w:color="E49DDC" w:themeColor="accent5" w:themeTint="67"/>
        <w:right w:val="single" w:sz="4" w:space="0" w:color="E49DDC" w:themeColor="accent5" w:themeTint="67"/>
        <w:insideH w:val="single" w:sz="4" w:space="0" w:color="E49DDC" w:themeColor="accent5" w:themeTint="67"/>
        <w:insideV w:val="single" w:sz="4" w:space="0" w:color="E49DDC" w:themeColor="accent5" w:themeTint="67"/>
      </w:tblBorders>
    </w:tblPr>
    <w:tblStylePr w:type="firstRow">
      <w:rPr>
        <w:b/>
        <w:color w:val="404040"/>
      </w:rPr>
      <w:tblPr/>
      <w:tcPr>
        <w:tcBorders>
          <w:bottom w:val="single" w:sz="12" w:space="0" w:color="D971C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49DDC" w:themeColor="accent5" w:themeTint="67"/>
          <w:left w:val="single" w:sz="4" w:space="0" w:color="E49DDC" w:themeColor="accent5" w:themeTint="67"/>
          <w:bottom w:val="single" w:sz="4" w:space="0" w:color="E49DDC" w:themeColor="accent5" w:themeTint="67"/>
          <w:right w:val="single" w:sz="4" w:space="0" w:color="E49DDC" w:themeColor="accent5" w:themeTint="67"/>
        </w:tcBorders>
      </w:tcPr>
    </w:tblStylePr>
  </w:style>
  <w:style w:type="table" w:customStyle="1" w:styleId="GridTable1Light-Accent6">
    <w:name w:val="Grid Table 1 Light - Accent 6"/>
    <w:basedOn w:val="Tablanormal"/>
    <w:uiPriority w:val="99"/>
    <w:pPr>
      <w:spacing w:after="0" w:line="240" w:lineRule="auto"/>
    </w:pPr>
    <w:tblPr>
      <w:tblStyleRowBandSize w:val="1"/>
      <w:tblStyleColBandSize w:val="1"/>
      <w:tblBorders>
        <w:top w:val="single" w:sz="4" w:space="0" w:color="B2E5A0" w:themeColor="accent6" w:themeTint="67"/>
        <w:left w:val="single" w:sz="4" w:space="0" w:color="B2E5A0" w:themeColor="accent6" w:themeTint="67"/>
        <w:bottom w:val="single" w:sz="4" w:space="0" w:color="B2E5A0" w:themeColor="accent6" w:themeTint="67"/>
        <w:right w:val="single" w:sz="4" w:space="0" w:color="B2E5A0" w:themeColor="accent6" w:themeTint="67"/>
        <w:insideH w:val="single" w:sz="4" w:space="0" w:color="B2E5A0" w:themeColor="accent6" w:themeTint="67"/>
        <w:insideV w:val="single" w:sz="4" w:space="0" w:color="B2E5A0" w:themeColor="accent6" w:themeTint="67"/>
      </w:tblBorders>
    </w:tblPr>
    <w:tblStylePr w:type="firstRow">
      <w:rPr>
        <w:b/>
        <w:color w:val="404040"/>
      </w:rPr>
      <w:tblPr/>
      <w:tcPr>
        <w:tcBorders>
          <w:bottom w:val="single" w:sz="12" w:space="0" w:color="90D976"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2E5A0" w:themeColor="accent6" w:themeTint="67"/>
          <w:left w:val="single" w:sz="4" w:space="0" w:color="B2E5A0" w:themeColor="accent6" w:themeTint="67"/>
          <w:bottom w:val="single" w:sz="4" w:space="0" w:color="B2E5A0" w:themeColor="accent6" w:themeTint="67"/>
          <w:right w:val="single" w:sz="4" w:space="0" w:color="B2E5A0" w:themeColor="accent6" w:themeTint="67"/>
        </w:tcBorders>
      </w:tcPr>
    </w:tblStylePr>
  </w:style>
  <w:style w:type="table" w:styleId="Tabladecuadrcula2">
    <w:name w:val="Grid Table 2"/>
    <w:basedOn w:val="Tabla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lanormal"/>
    <w:uiPriority w:val="99"/>
    <w:pPr>
      <w:spacing w:after="0" w:line="240" w:lineRule="auto"/>
    </w:pPr>
    <w:tblPr>
      <w:tblStyleRowBandSize w:val="1"/>
      <w:tblStyleColBandSize w:val="1"/>
      <w:tblBorders>
        <w:bottom w:val="single" w:sz="4" w:space="0" w:color="19729B" w:themeColor="accent1" w:themeTint="EA"/>
        <w:insideH w:val="single" w:sz="4" w:space="0" w:color="19729B" w:themeColor="accent1" w:themeTint="EA"/>
        <w:insideV w:val="single" w:sz="4" w:space="0" w:color="19729B" w:themeColor="accent1" w:themeTint="EA"/>
      </w:tblBorders>
    </w:tblPr>
    <w:tblStylePr w:type="firstRow">
      <w:rPr>
        <w:b/>
        <w:color w:val="404040"/>
      </w:rPr>
      <w:tblPr/>
      <w:tcPr>
        <w:tcBorders>
          <w:top w:val="none" w:sz="4" w:space="0" w:color="000000"/>
          <w:left w:val="none" w:sz="4" w:space="0" w:color="000000"/>
          <w:bottom w:val="single" w:sz="12" w:space="0" w:color="19729B" w:themeColor="accent1" w:themeTint="EA"/>
          <w:right w:val="none" w:sz="4" w:space="0" w:color="000000"/>
        </w:tcBorders>
        <w:shd w:val="clear" w:color="FFFFFF" w:fill="auto"/>
      </w:tcPr>
    </w:tblStylePr>
    <w:tblStylePr w:type="lastRow">
      <w:rPr>
        <w:b/>
        <w:color w:val="404040"/>
      </w:rPr>
      <w:tblPr/>
      <w:tcPr>
        <w:tcBorders>
          <w:top w:val="single" w:sz="4" w:space="0" w:color="19729B"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E4F4" w:themeColor="accent1" w:themeTint="34" w:fill="BFE4F4" w:themeFill="accent1" w:themeFillTint="34"/>
      </w:tcPr>
    </w:tblStylePr>
    <w:tblStylePr w:type="band1Horz">
      <w:rPr>
        <w:rFonts w:ascii="Arial" w:hAnsi="Arial"/>
        <w:color w:val="404040"/>
        <w:sz w:val="22"/>
      </w:rPr>
      <w:tblPr/>
      <w:tcPr>
        <w:shd w:val="clear" w:color="BFE4F4" w:themeColor="accent1" w:themeTint="34" w:fill="BFE4F4" w:themeFill="accent1" w:themeFillTint="34"/>
      </w:tcPr>
    </w:tblStylePr>
  </w:style>
  <w:style w:type="table" w:customStyle="1" w:styleId="GridTable2-Accent2">
    <w:name w:val="Grid Table 2 - Accent 2"/>
    <w:basedOn w:val="Tablanormal"/>
    <w:uiPriority w:val="99"/>
    <w:pPr>
      <w:spacing w:after="0" w:line="240" w:lineRule="auto"/>
    </w:pPr>
    <w:tblPr>
      <w:tblStyleRowBandSize w:val="1"/>
      <w:tblStyleColBandSize w:val="1"/>
      <w:tblBorders>
        <w:bottom w:val="single" w:sz="4" w:space="0" w:color="F2AA85" w:themeColor="accent2" w:themeTint="97"/>
        <w:insideH w:val="single" w:sz="4" w:space="0" w:color="F2AA85" w:themeColor="accent2" w:themeTint="97"/>
        <w:insideV w:val="single" w:sz="4" w:space="0" w:color="F2AA85" w:themeColor="accent2" w:themeTint="97"/>
      </w:tblBorders>
    </w:tblPr>
    <w:tblStylePr w:type="firstRow">
      <w:rPr>
        <w:b/>
        <w:color w:val="404040"/>
      </w:rPr>
      <w:tblPr/>
      <w:tcPr>
        <w:tcBorders>
          <w:top w:val="none" w:sz="4" w:space="0" w:color="000000"/>
          <w:left w:val="none" w:sz="4" w:space="0" w:color="000000"/>
          <w:bottom w:val="single" w:sz="12" w:space="0" w:color="F2AA85" w:themeColor="accent2" w:themeTint="97"/>
          <w:right w:val="none" w:sz="4" w:space="0" w:color="000000"/>
        </w:tcBorders>
        <w:shd w:val="clear" w:color="FFFFFF" w:fill="auto"/>
      </w:tcPr>
    </w:tblStylePr>
    <w:tblStylePr w:type="lastRow">
      <w:rPr>
        <w:b/>
        <w:color w:val="404040"/>
      </w:rPr>
      <w:tblPr/>
      <w:tcPr>
        <w:tcBorders>
          <w:top w:val="single" w:sz="4" w:space="0" w:color="F2AA8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E2D6" w:themeColor="accent2" w:themeTint="32" w:fill="FAE2D6" w:themeFill="accent2" w:themeFillTint="32"/>
      </w:tcPr>
    </w:tblStylePr>
    <w:tblStylePr w:type="band1Horz">
      <w:rPr>
        <w:rFonts w:ascii="Arial" w:hAnsi="Arial"/>
        <w:color w:val="404040"/>
        <w:sz w:val="22"/>
      </w:rPr>
      <w:tblPr/>
      <w:tcPr>
        <w:shd w:val="clear" w:color="FAE2D6" w:themeColor="accent2" w:themeTint="32" w:fill="FAE2D6" w:themeFill="accent2" w:themeFillTint="32"/>
      </w:tcPr>
    </w:tblStylePr>
  </w:style>
  <w:style w:type="table" w:customStyle="1" w:styleId="GridTable2-Accent3">
    <w:name w:val="Grid Table 2 - Accent 3"/>
    <w:basedOn w:val="Tablanormal"/>
    <w:uiPriority w:val="99"/>
    <w:pPr>
      <w:spacing w:after="0" w:line="240" w:lineRule="auto"/>
    </w:pPr>
    <w:tblPr>
      <w:tblStyleRowBandSize w:val="1"/>
      <w:tblStyleColBandSize w:val="1"/>
      <w:tblBorders>
        <w:bottom w:val="single" w:sz="4" w:space="0" w:color="196C24" w:themeColor="accent3" w:themeTint="FE"/>
        <w:insideH w:val="single" w:sz="4" w:space="0" w:color="196C24" w:themeColor="accent3" w:themeTint="FE"/>
        <w:insideV w:val="single" w:sz="4" w:space="0" w:color="196C24" w:themeColor="accent3" w:themeTint="FE"/>
      </w:tblBorders>
    </w:tblPr>
    <w:tblStylePr w:type="firstRow">
      <w:rPr>
        <w:b/>
        <w:color w:val="404040"/>
      </w:rPr>
      <w:tblPr/>
      <w:tcPr>
        <w:tcBorders>
          <w:top w:val="none" w:sz="4" w:space="0" w:color="000000"/>
          <w:left w:val="none" w:sz="4" w:space="0" w:color="000000"/>
          <w:bottom w:val="single" w:sz="12" w:space="0" w:color="196C24" w:themeColor="accent3" w:themeTint="FE"/>
          <w:right w:val="none" w:sz="4" w:space="0" w:color="000000"/>
        </w:tcBorders>
        <w:shd w:val="clear" w:color="FFFFFF" w:fill="auto"/>
      </w:tcPr>
    </w:tblStylePr>
    <w:tblStylePr w:type="lastRow">
      <w:rPr>
        <w:b/>
        <w:color w:val="404040"/>
      </w:rPr>
      <w:tblPr/>
      <w:tcPr>
        <w:tcBorders>
          <w:top w:val="single" w:sz="4" w:space="0" w:color="196C24"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0F0C6" w:themeColor="accent3" w:themeTint="34" w:fill="C0F0C6" w:themeFill="accent3" w:themeFillTint="34"/>
      </w:tcPr>
    </w:tblStylePr>
    <w:tblStylePr w:type="band1Horz">
      <w:rPr>
        <w:rFonts w:ascii="Arial" w:hAnsi="Arial"/>
        <w:color w:val="404040"/>
        <w:sz w:val="22"/>
      </w:rPr>
      <w:tblPr/>
      <w:tcPr>
        <w:shd w:val="clear" w:color="C0F0C6" w:themeColor="accent3" w:themeTint="34" w:fill="C0F0C6" w:themeFill="accent3" w:themeFillTint="34"/>
      </w:tcPr>
    </w:tblStylePr>
  </w:style>
  <w:style w:type="table" w:customStyle="1" w:styleId="GridTable2-Accent4">
    <w:name w:val="Grid Table 2 - Accent 4"/>
    <w:basedOn w:val="Tablanormal"/>
    <w:uiPriority w:val="99"/>
    <w:pPr>
      <w:spacing w:after="0" w:line="240" w:lineRule="auto"/>
    </w:pPr>
    <w:tblPr>
      <w:tblStyleRowBandSize w:val="1"/>
      <w:tblStyleColBandSize w:val="1"/>
      <w:tblBorders>
        <w:bottom w:val="single" w:sz="4" w:space="0" w:color="5FCAF3" w:themeColor="accent4" w:themeTint="9A"/>
        <w:insideH w:val="single" w:sz="4" w:space="0" w:color="5FCAF3" w:themeColor="accent4" w:themeTint="9A"/>
        <w:insideV w:val="single" w:sz="4" w:space="0" w:color="5FCAF3" w:themeColor="accent4" w:themeTint="9A"/>
      </w:tblBorders>
    </w:tblPr>
    <w:tblStylePr w:type="firstRow">
      <w:rPr>
        <w:b/>
        <w:color w:val="404040"/>
      </w:rPr>
      <w:tblPr/>
      <w:tcPr>
        <w:tcBorders>
          <w:top w:val="none" w:sz="4" w:space="0" w:color="000000"/>
          <w:left w:val="none" w:sz="4" w:space="0" w:color="000000"/>
          <w:bottom w:val="single" w:sz="12" w:space="0" w:color="5FCAF3" w:themeColor="accent4" w:themeTint="9A"/>
          <w:right w:val="none" w:sz="4" w:space="0" w:color="000000"/>
        </w:tcBorders>
        <w:shd w:val="clear" w:color="FFFFFF" w:fill="auto"/>
      </w:tcPr>
    </w:tblStylePr>
    <w:tblStylePr w:type="lastRow">
      <w:rPr>
        <w:b/>
        <w:color w:val="404040"/>
      </w:rPr>
      <w:tblPr/>
      <w:tcPr>
        <w:tcBorders>
          <w:top w:val="single" w:sz="4" w:space="0" w:color="5FCAF3"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9EDFB" w:themeColor="accent4" w:themeTint="34" w:fill="C9EDFB" w:themeFill="accent4" w:themeFillTint="34"/>
      </w:tcPr>
    </w:tblStylePr>
    <w:tblStylePr w:type="band1Horz">
      <w:rPr>
        <w:rFonts w:ascii="Arial" w:hAnsi="Arial"/>
        <w:color w:val="404040"/>
        <w:sz w:val="22"/>
      </w:rPr>
      <w:tblPr/>
      <w:tcPr>
        <w:shd w:val="clear" w:color="C9EDFB" w:themeColor="accent4" w:themeTint="34" w:fill="C9EDFB" w:themeFill="accent4" w:themeFillTint="34"/>
      </w:tcPr>
    </w:tblStylePr>
  </w:style>
  <w:style w:type="table" w:customStyle="1" w:styleId="GridTable2-Accent5">
    <w:name w:val="Grid Table 2 - Accent 5"/>
    <w:basedOn w:val="Tablanormal"/>
    <w:uiPriority w:val="99"/>
    <w:pPr>
      <w:spacing w:after="0" w:line="240" w:lineRule="auto"/>
    </w:pPr>
    <w:tblPr>
      <w:tblStyleRowBandSize w:val="1"/>
      <w:tblStyleColBandSize w:val="1"/>
      <w:tblBorders>
        <w:bottom w:val="single" w:sz="4" w:space="0" w:color="A02B93" w:themeColor="accent5"/>
        <w:insideH w:val="single" w:sz="4" w:space="0" w:color="A02B93" w:themeColor="accent5"/>
        <w:insideV w:val="single" w:sz="4" w:space="0" w:color="A02B93" w:themeColor="accent5"/>
      </w:tblBorders>
    </w:tblPr>
    <w:tblStylePr w:type="firstRow">
      <w:rPr>
        <w:b/>
        <w:color w:val="404040"/>
      </w:rPr>
      <w:tblPr/>
      <w:tcPr>
        <w:tcBorders>
          <w:top w:val="none" w:sz="4" w:space="0" w:color="000000"/>
          <w:left w:val="none" w:sz="4" w:space="0" w:color="000000"/>
          <w:bottom w:val="single" w:sz="12" w:space="0" w:color="A02B93" w:themeColor="accent5"/>
          <w:right w:val="none" w:sz="4" w:space="0" w:color="000000"/>
        </w:tcBorders>
        <w:shd w:val="clear" w:color="FFFFFF" w:fill="auto"/>
      </w:tcPr>
    </w:tblStylePr>
    <w:tblStylePr w:type="lastRow">
      <w:rPr>
        <w:b/>
        <w:color w:val="404040"/>
      </w:rPr>
      <w:tblPr/>
      <w:tcPr>
        <w:tcBorders>
          <w:top w:val="single" w:sz="4" w:space="0" w:color="A02B93"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1CDED" w:themeColor="accent5" w:themeTint="34" w:fill="F1CDED" w:themeFill="accent5" w:themeFillTint="34"/>
      </w:tcPr>
    </w:tblStylePr>
    <w:tblStylePr w:type="band1Horz">
      <w:rPr>
        <w:rFonts w:ascii="Arial" w:hAnsi="Arial"/>
        <w:color w:val="404040"/>
        <w:sz w:val="22"/>
      </w:rPr>
      <w:tblPr/>
      <w:tcPr>
        <w:shd w:val="clear" w:color="F1CDED" w:themeColor="accent5" w:themeTint="34" w:fill="F1CDED" w:themeFill="accent5" w:themeFillTint="34"/>
      </w:tcPr>
    </w:tblStylePr>
  </w:style>
  <w:style w:type="table" w:customStyle="1" w:styleId="GridTable2-Accent6">
    <w:name w:val="Grid Table 2 - Accent 6"/>
    <w:basedOn w:val="Tablanormal"/>
    <w:uiPriority w:val="99"/>
    <w:pPr>
      <w:spacing w:after="0" w:line="240" w:lineRule="auto"/>
    </w:pPr>
    <w:tblPr>
      <w:tblStyleRowBandSize w:val="1"/>
      <w:tblStyleColBandSize w:val="1"/>
      <w:tblBorders>
        <w:bottom w:val="single" w:sz="4" w:space="0" w:color="4EA72E" w:themeColor="accent6"/>
        <w:insideH w:val="single" w:sz="4" w:space="0" w:color="4EA72E" w:themeColor="accent6"/>
        <w:insideV w:val="single" w:sz="4" w:space="0" w:color="4EA72E" w:themeColor="accent6"/>
      </w:tblBorders>
    </w:tblPr>
    <w:tblStylePr w:type="firstRow">
      <w:rPr>
        <w:b/>
        <w:color w:val="404040"/>
      </w:rPr>
      <w:tblPr/>
      <w:tcPr>
        <w:tcBorders>
          <w:top w:val="none" w:sz="4" w:space="0" w:color="000000"/>
          <w:left w:val="none" w:sz="4" w:space="0" w:color="000000"/>
          <w:bottom w:val="single" w:sz="12" w:space="0" w:color="4EA72E" w:themeColor="accent6"/>
          <w:right w:val="none" w:sz="4" w:space="0" w:color="000000"/>
        </w:tcBorders>
        <w:shd w:val="clear" w:color="FFFFFF" w:fill="auto"/>
      </w:tcPr>
    </w:tblStylePr>
    <w:tblStylePr w:type="lastRow">
      <w:rPr>
        <w:b/>
        <w:color w:val="404040"/>
      </w:rPr>
      <w:tblPr/>
      <w:tcPr>
        <w:tcBorders>
          <w:top w:val="single" w:sz="4" w:space="0" w:color="4EA72E"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F2CF" w:themeColor="accent6" w:themeTint="34" w:fill="D8F2CF" w:themeFill="accent6" w:themeFillTint="34"/>
      </w:tcPr>
    </w:tblStylePr>
    <w:tblStylePr w:type="band1Horz">
      <w:rPr>
        <w:rFonts w:ascii="Arial" w:hAnsi="Arial"/>
        <w:color w:val="404040"/>
        <w:sz w:val="22"/>
      </w:rPr>
      <w:tblPr/>
      <w:tcPr>
        <w:shd w:val="clear" w:color="D8F2CF" w:themeColor="accent6" w:themeTint="34" w:fill="D8F2CF" w:themeFill="accent6" w:themeFillTint="34"/>
      </w:tcPr>
    </w:tblStylePr>
  </w:style>
  <w:style w:type="table" w:styleId="Tabladecuadrcula3">
    <w:name w:val="Grid Table 3"/>
    <w:basedOn w:val="Tabla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lanormal"/>
    <w:uiPriority w:val="99"/>
    <w:pPr>
      <w:spacing w:after="0" w:line="240" w:lineRule="auto"/>
    </w:pPr>
    <w:tblPr>
      <w:tblStyleRowBandSize w:val="1"/>
      <w:tblStyleColBandSize w:val="1"/>
      <w:tblBorders>
        <w:bottom w:val="single" w:sz="4" w:space="0" w:color="19729B" w:themeColor="accent1" w:themeTint="EA"/>
        <w:insideH w:val="single" w:sz="4" w:space="0" w:color="19729B" w:themeColor="accent1" w:themeTint="EA"/>
        <w:insideV w:val="single" w:sz="4" w:space="0" w:color="19729B"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BFE4F4" w:themeColor="accent1" w:themeTint="34" w:fill="BFE4F4" w:themeFill="accent1" w:themeFillTint="34"/>
      </w:tcPr>
    </w:tblStylePr>
    <w:tblStylePr w:type="band1Horz">
      <w:rPr>
        <w:rFonts w:ascii="Arial" w:hAnsi="Arial"/>
        <w:color w:val="404040"/>
        <w:sz w:val="22"/>
      </w:rPr>
      <w:tblPr/>
      <w:tcPr>
        <w:shd w:val="clear" w:color="BFE4F4" w:themeColor="accent1" w:themeTint="34" w:fill="BFE4F4" w:themeFill="accent1" w:themeFillTint="34"/>
      </w:tcPr>
    </w:tblStylePr>
  </w:style>
  <w:style w:type="table" w:customStyle="1" w:styleId="GridTable3-Accent2">
    <w:name w:val="Grid Table 3 - Accent 2"/>
    <w:basedOn w:val="Tablanormal"/>
    <w:uiPriority w:val="99"/>
    <w:pPr>
      <w:spacing w:after="0" w:line="240" w:lineRule="auto"/>
    </w:pPr>
    <w:tblPr>
      <w:tblStyleRowBandSize w:val="1"/>
      <w:tblStyleColBandSize w:val="1"/>
      <w:tblBorders>
        <w:bottom w:val="single" w:sz="4" w:space="0" w:color="F2AA85" w:themeColor="accent2" w:themeTint="97"/>
        <w:insideH w:val="single" w:sz="4" w:space="0" w:color="F2AA85" w:themeColor="accent2" w:themeTint="97"/>
        <w:insideV w:val="single" w:sz="4" w:space="0" w:color="F2AA8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AE2D6" w:themeColor="accent2" w:themeTint="32" w:fill="FAE2D6" w:themeFill="accent2" w:themeFillTint="32"/>
      </w:tcPr>
    </w:tblStylePr>
    <w:tblStylePr w:type="band1Horz">
      <w:rPr>
        <w:rFonts w:ascii="Arial" w:hAnsi="Arial"/>
        <w:color w:val="404040"/>
        <w:sz w:val="22"/>
      </w:rPr>
      <w:tblPr/>
      <w:tcPr>
        <w:shd w:val="clear" w:color="FAE2D6" w:themeColor="accent2" w:themeTint="32" w:fill="FAE2D6" w:themeFill="accent2" w:themeFillTint="32"/>
      </w:tcPr>
    </w:tblStylePr>
  </w:style>
  <w:style w:type="table" w:customStyle="1" w:styleId="GridTable3-Accent3">
    <w:name w:val="Grid Table 3 - Accent 3"/>
    <w:basedOn w:val="Tablanormal"/>
    <w:uiPriority w:val="99"/>
    <w:pPr>
      <w:spacing w:after="0" w:line="240" w:lineRule="auto"/>
    </w:pPr>
    <w:tblPr>
      <w:tblStyleRowBandSize w:val="1"/>
      <w:tblStyleColBandSize w:val="1"/>
      <w:tblBorders>
        <w:bottom w:val="single" w:sz="4" w:space="0" w:color="196C24" w:themeColor="accent3" w:themeTint="FE"/>
        <w:insideH w:val="single" w:sz="4" w:space="0" w:color="196C24" w:themeColor="accent3" w:themeTint="FE"/>
        <w:insideV w:val="single" w:sz="4" w:space="0" w:color="196C24"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0F0C6" w:themeColor="accent3" w:themeTint="34" w:fill="C0F0C6" w:themeFill="accent3" w:themeFillTint="34"/>
      </w:tcPr>
    </w:tblStylePr>
    <w:tblStylePr w:type="band1Horz">
      <w:rPr>
        <w:rFonts w:ascii="Arial" w:hAnsi="Arial"/>
        <w:color w:val="404040"/>
        <w:sz w:val="22"/>
      </w:rPr>
      <w:tblPr/>
      <w:tcPr>
        <w:shd w:val="clear" w:color="C0F0C6" w:themeColor="accent3" w:themeTint="34" w:fill="C0F0C6" w:themeFill="accent3" w:themeFillTint="34"/>
      </w:tcPr>
    </w:tblStylePr>
  </w:style>
  <w:style w:type="table" w:customStyle="1" w:styleId="GridTable3-Accent4">
    <w:name w:val="Grid Table 3 - Accent 4"/>
    <w:basedOn w:val="Tablanormal"/>
    <w:uiPriority w:val="99"/>
    <w:pPr>
      <w:spacing w:after="0" w:line="240" w:lineRule="auto"/>
    </w:pPr>
    <w:tblPr>
      <w:tblStyleRowBandSize w:val="1"/>
      <w:tblStyleColBandSize w:val="1"/>
      <w:tblBorders>
        <w:bottom w:val="single" w:sz="4" w:space="0" w:color="5FCAF3" w:themeColor="accent4" w:themeTint="9A"/>
        <w:insideH w:val="single" w:sz="4" w:space="0" w:color="5FCAF3" w:themeColor="accent4" w:themeTint="9A"/>
        <w:insideV w:val="single" w:sz="4" w:space="0" w:color="5FCAF3"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9EDFB" w:themeColor="accent4" w:themeTint="34" w:fill="C9EDFB" w:themeFill="accent4" w:themeFillTint="34"/>
      </w:tcPr>
    </w:tblStylePr>
    <w:tblStylePr w:type="band1Horz">
      <w:rPr>
        <w:rFonts w:ascii="Arial" w:hAnsi="Arial"/>
        <w:color w:val="404040"/>
        <w:sz w:val="22"/>
      </w:rPr>
      <w:tblPr/>
      <w:tcPr>
        <w:shd w:val="clear" w:color="C9EDFB" w:themeColor="accent4" w:themeTint="34" w:fill="C9EDFB" w:themeFill="accent4" w:themeFillTint="34"/>
      </w:tcPr>
    </w:tblStylePr>
  </w:style>
  <w:style w:type="table" w:customStyle="1" w:styleId="GridTable3-Accent5">
    <w:name w:val="Grid Table 3 - Accent 5"/>
    <w:basedOn w:val="Tablanormal"/>
    <w:uiPriority w:val="99"/>
    <w:pPr>
      <w:spacing w:after="0" w:line="240" w:lineRule="auto"/>
    </w:pPr>
    <w:tblPr>
      <w:tblStyleRowBandSize w:val="1"/>
      <w:tblStyleColBandSize w:val="1"/>
      <w:tblBorders>
        <w:bottom w:val="single" w:sz="4" w:space="0" w:color="A02B93" w:themeColor="accent5"/>
        <w:insideH w:val="single" w:sz="4" w:space="0" w:color="A02B93" w:themeColor="accent5"/>
        <w:insideV w:val="single" w:sz="4" w:space="0" w:color="A02B93"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1CDED" w:themeColor="accent5" w:themeTint="34" w:fill="F1CDED" w:themeFill="accent5" w:themeFillTint="34"/>
      </w:tcPr>
    </w:tblStylePr>
    <w:tblStylePr w:type="band1Horz">
      <w:rPr>
        <w:rFonts w:ascii="Arial" w:hAnsi="Arial"/>
        <w:color w:val="404040"/>
        <w:sz w:val="22"/>
      </w:rPr>
      <w:tblPr/>
      <w:tcPr>
        <w:shd w:val="clear" w:color="F1CDED" w:themeColor="accent5" w:themeTint="34" w:fill="F1CDED" w:themeFill="accent5" w:themeFillTint="34"/>
      </w:tcPr>
    </w:tblStylePr>
  </w:style>
  <w:style w:type="table" w:customStyle="1" w:styleId="GridTable3-Accent6">
    <w:name w:val="Grid Table 3 - Accent 6"/>
    <w:basedOn w:val="Tablanormal"/>
    <w:uiPriority w:val="99"/>
    <w:pPr>
      <w:spacing w:after="0" w:line="240" w:lineRule="auto"/>
    </w:pPr>
    <w:tblPr>
      <w:tblStyleRowBandSize w:val="1"/>
      <w:tblStyleColBandSize w:val="1"/>
      <w:tblBorders>
        <w:bottom w:val="single" w:sz="4" w:space="0" w:color="4EA72E" w:themeColor="accent6"/>
        <w:insideH w:val="single" w:sz="4" w:space="0" w:color="4EA72E" w:themeColor="accent6"/>
        <w:insideV w:val="single" w:sz="4" w:space="0" w:color="4EA72E"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F2CF" w:themeColor="accent6" w:themeTint="34" w:fill="D8F2CF" w:themeFill="accent6" w:themeFillTint="34"/>
      </w:tcPr>
    </w:tblStylePr>
    <w:tblStylePr w:type="band1Horz">
      <w:rPr>
        <w:rFonts w:ascii="Arial" w:hAnsi="Arial"/>
        <w:color w:val="404040"/>
        <w:sz w:val="22"/>
      </w:rPr>
      <w:tblPr/>
      <w:tcPr>
        <w:shd w:val="clear" w:color="D8F2CF" w:themeColor="accent6" w:themeTint="34" w:fill="D8F2CF" w:themeFill="accent6" w:themeFillTint="34"/>
      </w:tcPr>
    </w:tblStylePr>
  </w:style>
  <w:style w:type="table" w:styleId="Tabladecuadrcula4">
    <w:name w:val="Grid Table 4"/>
    <w:basedOn w:val="Tabla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lanormal"/>
    <w:uiPriority w:val="59"/>
    <w:pPr>
      <w:spacing w:after="0" w:line="240" w:lineRule="auto"/>
    </w:pPr>
    <w:tblPr>
      <w:tblStyleRowBandSize w:val="1"/>
      <w:tblStyleColBandSize w:val="1"/>
      <w:tblBorders>
        <w:top w:val="single" w:sz="4" w:space="0" w:color="50B4E2" w:themeColor="accent1" w:themeTint="90"/>
        <w:left w:val="single" w:sz="4" w:space="0" w:color="50B4E2" w:themeColor="accent1" w:themeTint="90"/>
        <w:bottom w:val="single" w:sz="4" w:space="0" w:color="50B4E2" w:themeColor="accent1" w:themeTint="90"/>
        <w:right w:val="single" w:sz="4" w:space="0" w:color="50B4E2" w:themeColor="accent1" w:themeTint="90"/>
        <w:insideH w:val="single" w:sz="4" w:space="0" w:color="50B4E2" w:themeColor="accent1" w:themeTint="90"/>
        <w:insideV w:val="single" w:sz="4" w:space="0" w:color="50B4E2" w:themeColor="accent1" w:themeTint="90"/>
      </w:tblBorders>
    </w:tblPr>
    <w:tblStylePr w:type="firstRow">
      <w:rPr>
        <w:rFonts w:ascii="Arial" w:hAnsi="Arial"/>
        <w:b/>
        <w:color w:val="FFFFFF"/>
        <w:sz w:val="22"/>
      </w:rPr>
      <w:tblPr/>
      <w:tcPr>
        <w:tcBorders>
          <w:top w:val="single" w:sz="4" w:space="0" w:color="19729B" w:themeColor="accent1" w:themeTint="EA"/>
          <w:left w:val="single" w:sz="4" w:space="0" w:color="19729B" w:themeColor="accent1" w:themeTint="EA"/>
          <w:bottom w:val="single" w:sz="4" w:space="0" w:color="19729B" w:themeColor="accent1" w:themeTint="EA"/>
          <w:right w:val="single" w:sz="4" w:space="0" w:color="19729B" w:themeColor="accent1" w:themeTint="EA"/>
        </w:tcBorders>
        <w:shd w:val="clear" w:color="19729B" w:themeColor="accent1" w:themeTint="EA" w:fill="19729B" w:themeFill="accent1" w:themeFillTint="EA"/>
      </w:tcPr>
    </w:tblStylePr>
    <w:tblStylePr w:type="lastRow">
      <w:rPr>
        <w:b/>
        <w:color w:val="404040"/>
      </w:rPr>
      <w:tblPr/>
      <w:tcPr>
        <w:tcBorders>
          <w:top w:val="single" w:sz="4" w:space="0" w:color="19729B"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2E5F5" w:themeColor="accent1" w:themeTint="32" w:fill="C2E5F5" w:themeFill="accent1" w:themeFillTint="32"/>
      </w:tcPr>
    </w:tblStylePr>
    <w:tblStylePr w:type="band1Horz">
      <w:rPr>
        <w:rFonts w:ascii="Arial" w:hAnsi="Arial"/>
        <w:color w:val="404040"/>
        <w:sz w:val="22"/>
      </w:rPr>
      <w:tblPr/>
      <w:tcPr>
        <w:shd w:val="clear" w:color="C2E5F5" w:themeColor="accent1" w:themeTint="32" w:fill="C2E5F5" w:themeFill="accent1" w:themeFillTint="32"/>
      </w:tcPr>
    </w:tblStylePr>
  </w:style>
  <w:style w:type="table" w:customStyle="1" w:styleId="GridTable4-Accent2">
    <w:name w:val="Grid Table 4 - Accent 2"/>
    <w:basedOn w:val="Tablanormal"/>
    <w:uiPriority w:val="59"/>
    <w:pPr>
      <w:spacing w:after="0" w:line="240" w:lineRule="auto"/>
    </w:pPr>
    <w:tblPr>
      <w:tblStyleRowBandSize w:val="1"/>
      <w:tblStyleColBandSize w:val="1"/>
      <w:tblBorders>
        <w:top w:val="single" w:sz="4" w:space="0" w:color="F2AE8B" w:themeColor="accent2" w:themeTint="90"/>
        <w:left w:val="single" w:sz="4" w:space="0" w:color="F2AE8B" w:themeColor="accent2" w:themeTint="90"/>
        <w:bottom w:val="single" w:sz="4" w:space="0" w:color="F2AE8B" w:themeColor="accent2" w:themeTint="90"/>
        <w:right w:val="single" w:sz="4" w:space="0" w:color="F2AE8B" w:themeColor="accent2" w:themeTint="90"/>
        <w:insideH w:val="single" w:sz="4" w:space="0" w:color="F2AE8B" w:themeColor="accent2" w:themeTint="90"/>
        <w:insideV w:val="single" w:sz="4" w:space="0" w:color="F2AE8B" w:themeColor="accent2" w:themeTint="90"/>
      </w:tblBorders>
    </w:tblPr>
    <w:tblStylePr w:type="firstRow">
      <w:rPr>
        <w:rFonts w:ascii="Arial" w:hAnsi="Arial"/>
        <w:b/>
        <w:color w:val="FFFFFF"/>
        <w:sz w:val="22"/>
      </w:rPr>
      <w:tblPr/>
      <w:tcPr>
        <w:tcBorders>
          <w:top w:val="single" w:sz="4" w:space="0" w:color="F2AA85" w:themeColor="accent2" w:themeTint="97"/>
          <w:left w:val="single" w:sz="4" w:space="0" w:color="F2AA85" w:themeColor="accent2" w:themeTint="97"/>
          <w:bottom w:val="single" w:sz="4" w:space="0" w:color="F2AA85" w:themeColor="accent2" w:themeTint="97"/>
          <w:right w:val="single" w:sz="4" w:space="0" w:color="F2AA85" w:themeColor="accent2" w:themeTint="97"/>
        </w:tcBorders>
        <w:shd w:val="clear" w:color="F2AA85" w:themeColor="accent2" w:themeTint="97" w:fill="F2AA85" w:themeFill="accent2" w:themeFillTint="97"/>
      </w:tcPr>
    </w:tblStylePr>
    <w:tblStylePr w:type="lastRow">
      <w:rPr>
        <w:b/>
        <w:color w:val="404040"/>
      </w:rPr>
      <w:tblPr/>
      <w:tcPr>
        <w:tcBorders>
          <w:top w:val="single" w:sz="4" w:space="0" w:color="F2AA8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E2D6" w:themeColor="accent2" w:themeTint="32" w:fill="FAE2D6" w:themeFill="accent2" w:themeFillTint="32"/>
      </w:tcPr>
    </w:tblStylePr>
    <w:tblStylePr w:type="band1Horz">
      <w:rPr>
        <w:rFonts w:ascii="Arial" w:hAnsi="Arial"/>
        <w:color w:val="404040"/>
        <w:sz w:val="22"/>
      </w:rPr>
      <w:tblPr/>
      <w:tcPr>
        <w:shd w:val="clear" w:color="FAE2D6" w:themeColor="accent2" w:themeTint="32" w:fill="FAE2D6" w:themeFill="accent2" w:themeFillTint="32"/>
      </w:tcPr>
    </w:tblStylePr>
  </w:style>
  <w:style w:type="table" w:customStyle="1" w:styleId="GridTable4-Accent3">
    <w:name w:val="Grid Table 4 - Accent 3"/>
    <w:basedOn w:val="Tablanormal"/>
    <w:uiPriority w:val="59"/>
    <w:pPr>
      <w:spacing w:after="0" w:line="240" w:lineRule="auto"/>
    </w:pPr>
    <w:tblPr>
      <w:tblStyleRowBandSize w:val="1"/>
      <w:tblStyleColBandSize w:val="1"/>
      <w:tblBorders>
        <w:top w:val="single" w:sz="4" w:space="0" w:color="51D663" w:themeColor="accent3" w:themeTint="90"/>
        <w:left w:val="single" w:sz="4" w:space="0" w:color="51D663" w:themeColor="accent3" w:themeTint="90"/>
        <w:bottom w:val="single" w:sz="4" w:space="0" w:color="51D663" w:themeColor="accent3" w:themeTint="90"/>
        <w:right w:val="single" w:sz="4" w:space="0" w:color="51D663" w:themeColor="accent3" w:themeTint="90"/>
        <w:insideH w:val="single" w:sz="4" w:space="0" w:color="51D663" w:themeColor="accent3" w:themeTint="90"/>
        <w:insideV w:val="single" w:sz="4" w:space="0" w:color="51D663" w:themeColor="accent3" w:themeTint="90"/>
      </w:tblBorders>
    </w:tblPr>
    <w:tblStylePr w:type="firstRow">
      <w:rPr>
        <w:rFonts w:ascii="Arial" w:hAnsi="Arial"/>
        <w:b/>
        <w:color w:val="FFFFFF"/>
        <w:sz w:val="22"/>
      </w:rPr>
      <w:tblPr/>
      <w:tcPr>
        <w:tcBorders>
          <w:top w:val="single" w:sz="4" w:space="0" w:color="196C24" w:themeColor="accent3" w:themeTint="FE"/>
          <w:left w:val="single" w:sz="4" w:space="0" w:color="196C24" w:themeColor="accent3" w:themeTint="FE"/>
          <w:bottom w:val="single" w:sz="4" w:space="0" w:color="196C24" w:themeColor="accent3" w:themeTint="FE"/>
          <w:right w:val="single" w:sz="4" w:space="0" w:color="196C24" w:themeColor="accent3" w:themeTint="FE"/>
        </w:tcBorders>
        <w:shd w:val="clear" w:color="196C24" w:themeColor="accent3" w:themeTint="FE" w:fill="196C24" w:themeFill="accent3" w:themeFillTint="FE"/>
      </w:tcPr>
    </w:tblStylePr>
    <w:tblStylePr w:type="lastRow">
      <w:rPr>
        <w:b/>
        <w:color w:val="404040"/>
      </w:rPr>
      <w:tblPr/>
      <w:tcPr>
        <w:tcBorders>
          <w:top w:val="single" w:sz="4" w:space="0" w:color="196C24"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0F0C6" w:themeColor="accent3" w:themeTint="34" w:fill="C0F0C6" w:themeFill="accent3" w:themeFillTint="34"/>
      </w:tcPr>
    </w:tblStylePr>
    <w:tblStylePr w:type="band1Horz">
      <w:rPr>
        <w:rFonts w:ascii="Arial" w:hAnsi="Arial"/>
        <w:color w:val="404040"/>
        <w:sz w:val="22"/>
      </w:rPr>
      <w:tblPr/>
      <w:tcPr>
        <w:shd w:val="clear" w:color="C0F0C6" w:themeColor="accent3" w:themeTint="34" w:fill="C0F0C6" w:themeFill="accent3" w:themeFillTint="34"/>
      </w:tcPr>
    </w:tblStylePr>
  </w:style>
  <w:style w:type="table" w:customStyle="1" w:styleId="GridTable4-Accent4">
    <w:name w:val="Grid Table 4 - Accent 4"/>
    <w:basedOn w:val="Tablanormal"/>
    <w:uiPriority w:val="59"/>
    <w:pPr>
      <w:spacing w:after="0" w:line="240" w:lineRule="auto"/>
    </w:pPr>
    <w:tblPr>
      <w:tblStyleRowBandSize w:val="1"/>
      <w:tblStyleColBandSize w:val="1"/>
      <w:tblBorders>
        <w:top w:val="single" w:sz="4" w:space="0" w:color="6ACDF4" w:themeColor="accent4" w:themeTint="90"/>
        <w:left w:val="single" w:sz="4" w:space="0" w:color="6ACDF4" w:themeColor="accent4" w:themeTint="90"/>
        <w:bottom w:val="single" w:sz="4" w:space="0" w:color="6ACDF4" w:themeColor="accent4" w:themeTint="90"/>
        <w:right w:val="single" w:sz="4" w:space="0" w:color="6ACDF4" w:themeColor="accent4" w:themeTint="90"/>
        <w:insideH w:val="single" w:sz="4" w:space="0" w:color="6ACDF4" w:themeColor="accent4" w:themeTint="90"/>
        <w:insideV w:val="single" w:sz="4" w:space="0" w:color="6ACDF4" w:themeColor="accent4" w:themeTint="90"/>
      </w:tblBorders>
    </w:tblPr>
    <w:tblStylePr w:type="firstRow">
      <w:rPr>
        <w:rFonts w:ascii="Arial" w:hAnsi="Arial"/>
        <w:b/>
        <w:color w:val="FFFFFF"/>
        <w:sz w:val="22"/>
      </w:rPr>
      <w:tblPr/>
      <w:tcPr>
        <w:tcBorders>
          <w:top w:val="single" w:sz="4" w:space="0" w:color="5FCAF3" w:themeColor="accent4" w:themeTint="9A"/>
          <w:left w:val="single" w:sz="4" w:space="0" w:color="5FCAF3" w:themeColor="accent4" w:themeTint="9A"/>
          <w:bottom w:val="single" w:sz="4" w:space="0" w:color="5FCAF3" w:themeColor="accent4" w:themeTint="9A"/>
          <w:right w:val="single" w:sz="4" w:space="0" w:color="5FCAF3" w:themeColor="accent4" w:themeTint="9A"/>
        </w:tcBorders>
        <w:shd w:val="clear" w:color="5FCAF3" w:themeColor="accent4" w:themeTint="9A" w:fill="5FCAF3" w:themeFill="accent4" w:themeFillTint="9A"/>
      </w:tcPr>
    </w:tblStylePr>
    <w:tblStylePr w:type="lastRow">
      <w:rPr>
        <w:b/>
        <w:color w:val="404040"/>
      </w:rPr>
      <w:tblPr/>
      <w:tcPr>
        <w:tcBorders>
          <w:top w:val="single" w:sz="4" w:space="0" w:color="5FCAF3"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9EDFB" w:themeColor="accent4" w:themeTint="34" w:fill="C9EDFB" w:themeFill="accent4" w:themeFillTint="34"/>
      </w:tcPr>
    </w:tblStylePr>
    <w:tblStylePr w:type="band1Horz">
      <w:rPr>
        <w:rFonts w:ascii="Arial" w:hAnsi="Arial"/>
        <w:color w:val="404040"/>
        <w:sz w:val="22"/>
      </w:rPr>
      <w:tblPr/>
      <w:tcPr>
        <w:shd w:val="clear" w:color="C9EDFB" w:themeColor="accent4" w:themeTint="34" w:fill="C9EDFB" w:themeFill="accent4" w:themeFillTint="34"/>
      </w:tcPr>
    </w:tblStylePr>
  </w:style>
  <w:style w:type="table" w:customStyle="1" w:styleId="GridTable4-Accent5">
    <w:name w:val="Grid Table 4 - Accent 5"/>
    <w:basedOn w:val="Tablanormal"/>
    <w:uiPriority w:val="59"/>
    <w:pPr>
      <w:spacing w:after="0" w:line="240" w:lineRule="auto"/>
    </w:pPr>
    <w:tblPr>
      <w:tblStyleRowBandSize w:val="1"/>
      <w:tblStyleColBandSize w:val="1"/>
      <w:tblBorders>
        <w:top w:val="single" w:sz="4" w:space="0" w:color="DA76CE" w:themeColor="accent5" w:themeTint="90"/>
        <w:left w:val="single" w:sz="4" w:space="0" w:color="DA76CE" w:themeColor="accent5" w:themeTint="90"/>
        <w:bottom w:val="single" w:sz="4" w:space="0" w:color="DA76CE" w:themeColor="accent5" w:themeTint="90"/>
        <w:right w:val="single" w:sz="4" w:space="0" w:color="DA76CE" w:themeColor="accent5" w:themeTint="90"/>
        <w:insideH w:val="single" w:sz="4" w:space="0" w:color="DA76CE" w:themeColor="accent5" w:themeTint="90"/>
        <w:insideV w:val="single" w:sz="4" w:space="0" w:color="DA76CE" w:themeColor="accent5" w:themeTint="90"/>
      </w:tblBorders>
    </w:tblPr>
    <w:tblStylePr w:type="firstRow">
      <w:rPr>
        <w:rFonts w:ascii="Arial" w:hAnsi="Arial"/>
        <w:b/>
        <w:color w:val="FFFFFF"/>
        <w:sz w:val="22"/>
      </w:rPr>
      <w:tblPr/>
      <w:tcPr>
        <w:tcBorders>
          <w:top w:val="single" w:sz="4" w:space="0" w:color="A02B93" w:themeColor="accent5"/>
          <w:left w:val="single" w:sz="4" w:space="0" w:color="A02B93" w:themeColor="accent5"/>
          <w:bottom w:val="single" w:sz="4" w:space="0" w:color="A02B93" w:themeColor="accent5"/>
          <w:right w:val="single" w:sz="4" w:space="0" w:color="A02B93" w:themeColor="accent5"/>
        </w:tcBorders>
        <w:shd w:val="clear" w:color="A02B93" w:themeColor="accent5" w:fill="A02B93" w:themeFill="accent5"/>
      </w:tcPr>
    </w:tblStylePr>
    <w:tblStylePr w:type="lastRow">
      <w:rPr>
        <w:b/>
        <w:color w:val="404040"/>
      </w:rPr>
      <w:tblPr/>
      <w:tcPr>
        <w:tcBorders>
          <w:top w:val="single" w:sz="4" w:space="0" w:color="A02B93"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1CDED" w:themeColor="accent5" w:themeTint="34" w:fill="F1CDED" w:themeFill="accent5" w:themeFillTint="34"/>
      </w:tcPr>
    </w:tblStylePr>
    <w:tblStylePr w:type="band1Horz">
      <w:rPr>
        <w:rFonts w:ascii="Arial" w:hAnsi="Arial"/>
        <w:color w:val="404040"/>
        <w:sz w:val="22"/>
      </w:rPr>
      <w:tblPr/>
      <w:tcPr>
        <w:shd w:val="clear" w:color="F1CDED" w:themeColor="accent5" w:themeTint="34" w:fill="F1CDED" w:themeFill="accent5" w:themeFillTint="34"/>
      </w:tcPr>
    </w:tblStylePr>
  </w:style>
  <w:style w:type="table" w:customStyle="1" w:styleId="GridTable4-Accent6">
    <w:name w:val="Grid Table 4 - Accent 6"/>
    <w:basedOn w:val="Tablanormal"/>
    <w:uiPriority w:val="59"/>
    <w:pPr>
      <w:spacing w:after="0" w:line="240" w:lineRule="auto"/>
    </w:pPr>
    <w:tblPr>
      <w:tblStyleRowBandSize w:val="1"/>
      <w:tblStyleColBandSize w:val="1"/>
      <w:tblBorders>
        <w:top w:val="single" w:sz="4" w:space="0" w:color="94DA7B" w:themeColor="accent6" w:themeTint="90"/>
        <w:left w:val="single" w:sz="4" w:space="0" w:color="94DA7B" w:themeColor="accent6" w:themeTint="90"/>
        <w:bottom w:val="single" w:sz="4" w:space="0" w:color="94DA7B" w:themeColor="accent6" w:themeTint="90"/>
        <w:right w:val="single" w:sz="4" w:space="0" w:color="94DA7B" w:themeColor="accent6" w:themeTint="90"/>
        <w:insideH w:val="single" w:sz="4" w:space="0" w:color="94DA7B" w:themeColor="accent6" w:themeTint="90"/>
        <w:insideV w:val="single" w:sz="4" w:space="0" w:color="94DA7B" w:themeColor="accent6" w:themeTint="90"/>
      </w:tblBorders>
    </w:tblPr>
    <w:tblStylePr w:type="firstRow">
      <w:rPr>
        <w:rFonts w:ascii="Arial" w:hAnsi="Arial"/>
        <w:b/>
        <w:color w:val="FFFFFF"/>
        <w:sz w:val="22"/>
      </w:rPr>
      <w:tblPr/>
      <w:tcPr>
        <w:tcBorders>
          <w:top w:val="single" w:sz="4" w:space="0" w:color="4EA72E" w:themeColor="accent6"/>
          <w:left w:val="single" w:sz="4" w:space="0" w:color="4EA72E" w:themeColor="accent6"/>
          <w:bottom w:val="single" w:sz="4" w:space="0" w:color="4EA72E" w:themeColor="accent6"/>
          <w:right w:val="single" w:sz="4" w:space="0" w:color="4EA72E" w:themeColor="accent6"/>
        </w:tcBorders>
        <w:shd w:val="clear" w:color="4EA72E" w:themeColor="accent6" w:fill="4EA72E" w:themeFill="accent6"/>
      </w:tcPr>
    </w:tblStylePr>
    <w:tblStylePr w:type="lastRow">
      <w:rPr>
        <w:b/>
        <w:color w:val="404040"/>
      </w:rPr>
      <w:tblPr/>
      <w:tcPr>
        <w:tcBorders>
          <w:top w:val="single" w:sz="4" w:space="0" w:color="4EA72E"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F2CF" w:themeColor="accent6" w:themeTint="34" w:fill="D8F2CF" w:themeFill="accent6" w:themeFillTint="34"/>
      </w:tcPr>
    </w:tblStylePr>
    <w:tblStylePr w:type="band1Horz">
      <w:rPr>
        <w:rFonts w:ascii="Arial" w:hAnsi="Arial"/>
        <w:color w:val="404040"/>
        <w:sz w:val="22"/>
      </w:rPr>
      <w:tblPr/>
      <w:tcPr>
        <w:shd w:val="clear" w:color="D8F2CF" w:themeColor="accent6" w:themeTint="34" w:fill="D8F2CF" w:themeFill="accent6" w:themeFillTint="34"/>
      </w:tcPr>
    </w:tblStylePr>
  </w:style>
  <w:style w:type="table" w:styleId="Tablaconcuadrcula5oscura">
    <w:name w:val="Grid Table 5 Dark"/>
    <w:basedOn w:val="Tab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E4F4" w:themeColor="accent1" w:themeTint="34" w:fill="BFE4F4" w:themeFill="accent1" w:themeFillTint="34"/>
    </w:tblPr>
    <w:tblStylePr w:type="firstRow">
      <w:rPr>
        <w:rFonts w:ascii="Arial" w:hAnsi="Arial"/>
        <w:b/>
        <w:color w:val="FFFFFF"/>
        <w:sz w:val="22"/>
      </w:rPr>
      <w:tblPr/>
      <w:tcPr>
        <w:shd w:val="clear" w:color="156082" w:themeColor="accent1" w:fill="156082" w:themeFill="accent1"/>
      </w:tcPr>
    </w:tblStylePr>
    <w:tblStylePr w:type="lastRow">
      <w:rPr>
        <w:rFonts w:ascii="Arial" w:hAnsi="Arial"/>
        <w:b/>
        <w:color w:val="FFFFFF"/>
        <w:sz w:val="22"/>
      </w:rPr>
      <w:tblPr/>
      <w:tcPr>
        <w:tcBorders>
          <w:top w:val="single" w:sz="4" w:space="0" w:color="FFFFFF" w:themeColor="light1"/>
        </w:tcBorders>
        <w:shd w:val="clear" w:color="156082" w:themeColor="accent1" w:fill="156082" w:themeFill="accent1"/>
      </w:tcPr>
    </w:tblStylePr>
    <w:tblStylePr w:type="firstCol">
      <w:rPr>
        <w:rFonts w:ascii="Arial" w:hAnsi="Arial"/>
        <w:b/>
        <w:color w:val="FFFFFF"/>
        <w:sz w:val="22"/>
      </w:rPr>
      <w:tblPr/>
      <w:tcPr>
        <w:shd w:val="clear" w:color="156082" w:themeColor="accent1" w:fill="156082" w:themeFill="accent1"/>
      </w:tcPr>
    </w:tblStylePr>
    <w:tblStylePr w:type="lastCol">
      <w:rPr>
        <w:rFonts w:ascii="Arial" w:hAnsi="Arial"/>
        <w:b/>
        <w:color w:val="FFFFFF"/>
        <w:sz w:val="22"/>
      </w:rPr>
      <w:tblPr/>
      <w:tcPr>
        <w:shd w:val="clear" w:color="156082" w:themeColor="accent1" w:fill="156082" w:themeFill="accent1"/>
      </w:tcPr>
    </w:tblStylePr>
    <w:tblStylePr w:type="band1Vert">
      <w:tblPr/>
      <w:tcPr>
        <w:shd w:val="clear" w:color="70C2E8" w:themeColor="accent1" w:themeTint="75" w:fill="70C2E8" w:themeFill="accent1" w:themeFillTint="75"/>
      </w:tcPr>
    </w:tblStylePr>
    <w:tblStylePr w:type="band1Horz">
      <w:tblPr/>
      <w:tcPr>
        <w:shd w:val="clear" w:color="70C2E8" w:themeColor="accent1" w:themeTint="75" w:fill="70C2E8" w:themeFill="accent1" w:themeFillTint="75"/>
      </w:tcPr>
    </w:tblStylePr>
  </w:style>
  <w:style w:type="table" w:customStyle="1" w:styleId="GridTable5Dark-Accent2">
    <w:name w:val="Grid Table 5 Dark - Accent 2"/>
    <w:basedOn w:val="Tab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AE2D6" w:themeColor="accent2" w:themeTint="32" w:fill="FAE2D6" w:themeFill="accent2" w:themeFillTint="32"/>
    </w:tblPr>
    <w:tblStylePr w:type="firstRow">
      <w:rPr>
        <w:rFonts w:ascii="Arial" w:hAnsi="Arial"/>
        <w:b/>
        <w:color w:val="FFFFFF"/>
        <w:sz w:val="22"/>
      </w:rPr>
      <w:tblPr/>
      <w:tcPr>
        <w:shd w:val="clear" w:color="E97132" w:themeColor="accent2" w:fill="E97132" w:themeFill="accent2"/>
      </w:tcPr>
    </w:tblStylePr>
    <w:tblStylePr w:type="lastRow">
      <w:rPr>
        <w:rFonts w:ascii="Arial" w:hAnsi="Arial"/>
        <w:b/>
        <w:color w:val="FFFFFF"/>
        <w:sz w:val="22"/>
      </w:rPr>
      <w:tblPr/>
      <w:tcPr>
        <w:tcBorders>
          <w:top w:val="single" w:sz="4" w:space="0" w:color="FFFFFF" w:themeColor="light1"/>
        </w:tcBorders>
        <w:shd w:val="clear" w:color="E97132" w:themeColor="accent2" w:fill="E97132" w:themeFill="accent2"/>
      </w:tcPr>
    </w:tblStylePr>
    <w:tblStylePr w:type="firstCol">
      <w:rPr>
        <w:rFonts w:ascii="Arial" w:hAnsi="Arial"/>
        <w:b/>
        <w:color w:val="FFFFFF"/>
        <w:sz w:val="22"/>
      </w:rPr>
      <w:tblPr/>
      <w:tcPr>
        <w:shd w:val="clear" w:color="E97132" w:themeColor="accent2" w:fill="E97132" w:themeFill="accent2"/>
      </w:tcPr>
    </w:tblStylePr>
    <w:tblStylePr w:type="lastCol">
      <w:rPr>
        <w:rFonts w:ascii="Arial" w:hAnsi="Arial"/>
        <w:b/>
        <w:color w:val="FFFFFF"/>
        <w:sz w:val="22"/>
      </w:rPr>
      <w:tblPr/>
      <w:tcPr>
        <w:shd w:val="clear" w:color="E97132" w:themeColor="accent2" w:fill="E97132" w:themeFill="accent2"/>
      </w:tcPr>
    </w:tblStylePr>
    <w:tblStylePr w:type="band1Vert">
      <w:tblPr/>
      <w:tcPr>
        <w:shd w:val="clear" w:color="F5BDA0" w:themeColor="accent2" w:themeTint="75" w:fill="F5BDA0" w:themeFill="accent2" w:themeFillTint="75"/>
      </w:tcPr>
    </w:tblStylePr>
    <w:tblStylePr w:type="band1Horz">
      <w:tblPr/>
      <w:tcPr>
        <w:shd w:val="clear" w:color="F5BDA0" w:themeColor="accent2" w:themeTint="75" w:fill="F5BDA0" w:themeFill="accent2" w:themeFillTint="75"/>
      </w:tcPr>
    </w:tblStylePr>
  </w:style>
  <w:style w:type="table" w:customStyle="1" w:styleId="GridTable5Dark-Accent3">
    <w:name w:val="Grid Table 5 Dark - Accent 3"/>
    <w:basedOn w:val="Tab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C0F0C6" w:themeColor="accent3" w:themeTint="34" w:fill="C0F0C6" w:themeFill="accent3" w:themeFillTint="34"/>
    </w:tblPr>
    <w:tblStylePr w:type="firstRow">
      <w:rPr>
        <w:rFonts w:ascii="Arial" w:hAnsi="Arial"/>
        <w:b/>
        <w:color w:val="FFFFFF"/>
        <w:sz w:val="22"/>
      </w:rPr>
      <w:tblPr/>
      <w:tcPr>
        <w:shd w:val="clear" w:color="196B24" w:themeColor="accent3" w:fill="196B24" w:themeFill="accent3"/>
      </w:tcPr>
    </w:tblStylePr>
    <w:tblStylePr w:type="lastRow">
      <w:rPr>
        <w:rFonts w:ascii="Arial" w:hAnsi="Arial"/>
        <w:b/>
        <w:color w:val="FFFFFF"/>
        <w:sz w:val="22"/>
      </w:rPr>
      <w:tblPr/>
      <w:tcPr>
        <w:tcBorders>
          <w:top w:val="single" w:sz="4" w:space="0" w:color="FFFFFF" w:themeColor="light1"/>
        </w:tcBorders>
        <w:shd w:val="clear" w:color="196B24" w:themeColor="accent3" w:fill="196B24" w:themeFill="accent3"/>
      </w:tcPr>
    </w:tblStylePr>
    <w:tblStylePr w:type="firstCol">
      <w:rPr>
        <w:rFonts w:ascii="Arial" w:hAnsi="Arial"/>
        <w:b/>
        <w:color w:val="FFFFFF"/>
        <w:sz w:val="22"/>
      </w:rPr>
      <w:tblPr/>
      <w:tcPr>
        <w:shd w:val="clear" w:color="196B24" w:themeColor="accent3" w:fill="196B24" w:themeFill="accent3"/>
      </w:tcPr>
    </w:tblStylePr>
    <w:tblStylePr w:type="lastCol">
      <w:rPr>
        <w:rFonts w:ascii="Arial" w:hAnsi="Arial"/>
        <w:b/>
        <w:color w:val="FFFFFF"/>
        <w:sz w:val="22"/>
      </w:rPr>
      <w:tblPr/>
      <w:tcPr>
        <w:shd w:val="clear" w:color="196B24" w:themeColor="accent3" w:fill="196B24" w:themeFill="accent3"/>
      </w:tcPr>
    </w:tblStylePr>
    <w:tblStylePr w:type="band1Vert">
      <w:tblPr/>
      <w:tcPr>
        <w:shd w:val="clear" w:color="72DE80" w:themeColor="accent3" w:themeTint="75" w:fill="72DE80" w:themeFill="accent3" w:themeFillTint="75"/>
      </w:tcPr>
    </w:tblStylePr>
    <w:tblStylePr w:type="band1Horz">
      <w:tblPr/>
      <w:tcPr>
        <w:shd w:val="clear" w:color="72DE80" w:themeColor="accent3" w:themeTint="75" w:fill="72DE80" w:themeFill="accent3" w:themeFillTint="75"/>
      </w:tcPr>
    </w:tblStylePr>
  </w:style>
  <w:style w:type="table" w:customStyle="1" w:styleId="GridTable5Dark-Accent4">
    <w:name w:val="Grid Table 5 Dark- Accent 4"/>
    <w:basedOn w:val="Tab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C9EDFB" w:themeColor="accent4" w:themeTint="34" w:fill="C9EDFB" w:themeFill="accent4" w:themeFillTint="34"/>
    </w:tblPr>
    <w:tblStylePr w:type="firstRow">
      <w:rPr>
        <w:rFonts w:ascii="Arial" w:hAnsi="Arial"/>
        <w:b/>
        <w:color w:val="FFFFFF"/>
        <w:sz w:val="22"/>
      </w:rPr>
      <w:tblPr/>
      <w:tcPr>
        <w:shd w:val="clear" w:color="0F9ED5" w:themeColor="accent4" w:fill="0F9ED5" w:themeFill="accent4"/>
      </w:tcPr>
    </w:tblStylePr>
    <w:tblStylePr w:type="lastRow">
      <w:rPr>
        <w:rFonts w:ascii="Arial" w:hAnsi="Arial"/>
        <w:b/>
        <w:color w:val="FFFFFF"/>
        <w:sz w:val="22"/>
      </w:rPr>
      <w:tblPr/>
      <w:tcPr>
        <w:tcBorders>
          <w:top w:val="single" w:sz="4" w:space="0" w:color="FFFFFF" w:themeColor="light1"/>
        </w:tcBorders>
        <w:shd w:val="clear" w:color="0F9ED5" w:themeColor="accent4" w:fill="0F9ED5" w:themeFill="accent4"/>
      </w:tcPr>
    </w:tblStylePr>
    <w:tblStylePr w:type="firstCol">
      <w:rPr>
        <w:rFonts w:ascii="Arial" w:hAnsi="Arial"/>
        <w:b/>
        <w:color w:val="FFFFFF"/>
        <w:sz w:val="22"/>
      </w:rPr>
      <w:tblPr/>
      <w:tcPr>
        <w:shd w:val="clear" w:color="0F9ED5" w:themeColor="accent4" w:fill="0F9ED5" w:themeFill="accent4"/>
      </w:tcPr>
    </w:tblStylePr>
    <w:tblStylePr w:type="lastCol">
      <w:rPr>
        <w:rFonts w:ascii="Arial" w:hAnsi="Arial"/>
        <w:b/>
        <w:color w:val="FFFFFF"/>
        <w:sz w:val="22"/>
      </w:rPr>
      <w:tblPr/>
      <w:tcPr>
        <w:shd w:val="clear" w:color="0F9ED5" w:themeColor="accent4" w:fill="0F9ED5" w:themeFill="accent4"/>
      </w:tcPr>
    </w:tblStylePr>
    <w:tblStylePr w:type="band1Vert">
      <w:tblPr/>
      <w:tcPr>
        <w:shd w:val="clear" w:color="85D7F6" w:themeColor="accent4" w:themeTint="75" w:fill="85D7F6" w:themeFill="accent4" w:themeFillTint="75"/>
      </w:tcPr>
    </w:tblStylePr>
    <w:tblStylePr w:type="band1Horz">
      <w:tblPr/>
      <w:tcPr>
        <w:shd w:val="clear" w:color="85D7F6" w:themeColor="accent4" w:themeTint="75" w:fill="85D7F6" w:themeFill="accent4" w:themeFillTint="75"/>
      </w:tcPr>
    </w:tblStylePr>
  </w:style>
  <w:style w:type="table" w:customStyle="1" w:styleId="GridTable5Dark-Accent5">
    <w:name w:val="Grid Table 5 Dark - Accent 5"/>
    <w:basedOn w:val="Tab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1CDED" w:themeColor="accent5" w:themeTint="34" w:fill="F1CDED" w:themeFill="accent5" w:themeFillTint="34"/>
    </w:tblPr>
    <w:tblStylePr w:type="firstRow">
      <w:rPr>
        <w:rFonts w:ascii="Arial" w:hAnsi="Arial"/>
        <w:b/>
        <w:color w:val="FFFFFF"/>
        <w:sz w:val="22"/>
      </w:rPr>
      <w:tblPr/>
      <w:tcPr>
        <w:shd w:val="clear" w:color="A02B93" w:themeColor="accent5" w:fill="A02B93" w:themeFill="accent5"/>
      </w:tcPr>
    </w:tblStylePr>
    <w:tblStylePr w:type="lastRow">
      <w:rPr>
        <w:rFonts w:ascii="Arial" w:hAnsi="Arial"/>
        <w:b/>
        <w:color w:val="FFFFFF"/>
        <w:sz w:val="22"/>
      </w:rPr>
      <w:tblPr/>
      <w:tcPr>
        <w:tcBorders>
          <w:top w:val="single" w:sz="4" w:space="0" w:color="FFFFFF" w:themeColor="light1"/>
        </w:tcBorders>
        <w:shd w:val="clear" w:color="A02B93" w:themeColor="accent5" w:fill="A02B93" w:themeFill="accent5"/>
      </w:tcPr>
    </w:tblStylePr>
    <w:tblStylePr w:type="firstCol">
      <w:rPr>
        <w:rFonts w:ascii="Arial" w:hAnsi="Arial"/>
        <w:b/>
        <w:color w:val="FFFFFF"/>
        <w:sz w:val="22"/>
      </w:rPr>
      <w:tblPr/>
      <w:tcPr>
        <w:shd w:val="clear" w:color="A02B93" w:themeColor="accent5" w:fill="A02B93" w:themeFill="accent5"/>
      </w:tcPr>
    </w:tblStylePr>
    <w:tblStylePr w:type="lastCol">
      <w:rPr>
        <w:rFonts w:ascii="Arial" w:hAnsi="Arial"/>
        <w:b/>
        <w:color w:val="FFFFFF"/>
        <w:sz w:val="22"/>
      </w:rPr>
      <w:tblPr/>
      <w:tcPr>
        <w:shd w:val="clear" w:color="A02B93" w:themeColor="accent5" w:fill="A02B93" w:themeFill="accent5"/>
      </w:tcPr>
    </w:tblStylePr>
    <w:tblStylePr w:type="band1Vert">
      <w:tblPr/>
      <w:tcPr>
        <w:shd w:val="clear" w:color="E18FD7" w:themeColor="accent5" w:themeTint="75" w:fill="E18FD7" w:themeFill="accent5" w:themeFillTint="75"/>
      </w:tcPr>
    </w:tblStylePr>
    <w:tblStylePr w:type="band1Horz">
      <w:tblPr/>
      <w:tcPr>
        <w:shd w:val="clear" w:color="E18FD7" w:themeColor="accent5" w:themeTint="75" w:fill="E18FD7" w:themeFill="accent5" w:themeFillTint="75"/>
      </w:tcPr>
    </w:tblStylePr>
  </w:style>
  <w:style w:type="table" w:customStyle="1" w:styleId="GridTable5Dark-Accent6">
    <w:name w:val="Grid Table 5 Dark - Accent 6"/>
    <w:basedOn w:val="Tab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F2CF" w:themeColor="accent6" w:themeTint="34" w:fill="D8F2CF" w:themeFill="accent6" w:themeFillTint="34"/>
    </w:tblPr>
    <w:tblStylePr w:type="firstRow">
      <w:rPr>
        <w:rFonts w:ascii="Arial" w:hAnsi="Arial"/>
        <w:b/>
        <w:color w:val="FFFFFF"/>
        <w:sz w:val="22"/>
      </w:rPr>
      <w:tblPr/>
      <w:tcPr>
        <w:shd w:val="clear" w:color="4EA72E" w:themeColor="accent6" w:fill="4EA72E" w:themeFill="accent6"/>
      </w:tcPr>
    </w:tblStylePr>
    <w:tblStylePr w:type="lastRow">
      <w:rPr>
        <w:rFonts w:ascii="Arial" w:hAnsi="Arial"/>
        <w:b/>
        <w:color w:val="FFFFFF"/>
        <w:sz w:val="22"/>
      </w:rPr>
      <w:tblPr/>
      <w:tcPr>
        <w:tcBorders>
          <w:top w:val="single" w:sz="4" w:space="0" w:color="FFFFFF" w:themeColor="light1"/>
        </w:tcBorders>
        <w:shd w:val="clear" w:color="4EA72E" w:themeColor="accent6" w:fill="4EA72E" w:themeFill="accent6"/>
      </w:tcPr>
    </w:tblStylePr>
    <w:tblStylePr w:type="firstCol">
      <w:rPr>
        <w:rFonts w:ascii="Arial" w:hAnsi="Arial"/>
        <w:b/>
        <w:color w:val="FFFFFF"/>
        <w:sz w:val="22"/>
      </w:rPr>
      <w:tblPr/>
      <w:tcPr>
        <w:shd w:val="clear" w:color="4EA72E" w:themeColor="accent6" w:fill="4EA72E" w:themeFill="accent6"/>
      </w:tcPr>
    </w:tblStylePr>
    <w:tblStylePr w:type="lastCol">
      <w:rPr>
        <w:rFonts w:ascii="Arial" w:hAnsi="Arial"/>
        <w:b/>
        <w:color w:val="FFFFFF"/>
        <w:sz w:val="22"/>
      </w:rPr>
      <w:tblPr/>
      <w:tcPr>
        <w:shd w:val="clear" w:color="4EA72E" w:themeColor="accent6" w:fill="4EA72E" w:themeFill="accent6"/>
      </w:tcPr>
    </w:tblStylePr>
    <w:tblStylePr w:type="band1Vert">
      <w:tblPr/>
      <w:tcPr>
        <w:shd w:val="clear" w:color="A8E194" w:themeColor="accent6" w:themeTint="75" w:fill="A8E194" w:themeFill="accent6" w:themeFillTint="75"/>
      </w:tcPr>
    </w:tblStylePr>
    <w:tblStylePr w:type="band1Horz">
      <w:tblPr/>
      <w:tcPr>
        <w:shd w:val="clear" w:color="A8E194" w:themeColor="accent6" w:themeTint="75" w:fill="A8E194" w:themeFill="accent6" w:themeFillTint="75"/>
      </w:tcPr>
    </w:tblStylePr>
  </w:style>
  <w:style w:type="table" w:styleId="Tablaconcuadrcula6concolores">
    <w:name w:val="Grid Table 6 Colorful"/>
    <w:basedOn w:val="Tabla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anormal"/>
    <w:uiPriority w:val="99"/>
    <w:pPr>
      <w:spacing w:after="0" w:line="240" w:lineRule="auto"/>
    </w:pPr>
    <w:tblPr>
      <w:tblStyleRowBandSize w:val="1"/>
      <w:tblStyleColBandSize w:val="1"/>
      <w:tblBorders>
        <w:top w:val="single" w:sz="4" w:space="0" w:color="63BDE6" w:themeColor="accent1" w:themeTint="80"/>
        <w:left w:val="single" w:sz="4" w:space="0" w:color="63BDE6" w:themeColor="accent1" w:themeTint="80"/>
        <w:bottom w:val="single" w:sz="4" w:space="0" w:color="63BDE6" w:themeColor="accent1" w:themeTint="80"/>
        <w:right w:val="single" w:sz="4" w:space="0" w:color="63BDE6" w:themeColor="accent1" w:themeTint="80"/>
        <w:insideH w:val="single" w:sz="4" w:space="0" w:color="63BDE6" w:themeColor="accent1" w:themeTint="80"/>
        <w:insideV w:val="single" w:sz="4" w:space="0" w:color="63BDE6" w:themeColor="accent1" w:themeTint="80"/>
      </w:tblBorders>
    </w:tblPr>
    <w:tblStylePr w:type="firstRow">
      <w:rPr>
        <w:b/>
        <w:color w:val="63BDE6" w:themeColor="accent1" w:themeTint="80" w:themeShade="95"/>
      </w:rPr>
      <w:tblPr/>
      <w:tcPr>
        <w:tcBorders>
          <w:bottom w:val="single" w:sz="12" w:space="0" w:color="63BDE6" w:themeColor="accent1" w:themeTint="80"/>
        </w:tcBorders>
      </w:tcPr>
    </w:tblStylePr>
    <w:tblStylePr w:type="lastRow">
      <w:rPr>
        <w:b/>
        <w:color w:val="63BDE6" w:themeColor="accent1" w:themeTint="80" w:themeShade="95"/>
      </w:rPr>
    </w:tblStylePr>
    <w:tblStylePr w:type="firstCol">
      <w:rPr>
        <w:b/>
        <w:color w:val="63BDE6" w:themeColor="accent1" w:themeTint="80" w:themeShade="95"/>
      </w:rPr>
    </w:tblStylePr>
    <w:tblStylePr w:type="lastCol">
      <w:rPr>
        <w:b/>
        <w:color w:val="63BDE6" w:themeColor="accent1" w:themeTint="80" w:themeShade="95"/>
      </w:rPr>
    </w:tblStylePr>
    <w:tblStylePr w:type="band1Vert">
      <w:tblPr/>
      <w:tcPr>
        <w:shd w:val="clear" w:color="BFE4F4" w:themeColor="accent1" w:themeTint="34" w:fill="BFE4F4" w:themeFill="accent1" w:themeFillTint="34"/>
      </w:tcPr>
    </w:tblStylePr>
    <w:tblStylePr w:type="band1Horz">
      <w:rPr>
        <w:rFonts w:ascii="Arial" w:hAnsi="Arial"/>
        <w:color w:val="63BDE6" w:themeColor="accent1" w:themeTint="80" w:themeShade="95"/>
        <w:sz w:val="22"/>
      </w:rPr>
      <w:tblPr/>
      <w:tcPr>
        <w:shd w:val="clear" w:color="BFE4F4" w:themeColor="accent1" w:themeTint="34" w:fill="BFE4F4" w:themeFill="accent1" w:themeFillTint="34"/>
      </w:tcPr>
    </w:tblStylePr>
    <w:tblStylePr w:type="band2Horz">
      <w:rPr>
        <w:rFonts w:ascii="Arial" w:hAnsi="Arial"/>
        <w:color w:val="63BDE6" w:themeColor="accent1" w:themeTint="80" w:themeShade="95"/>
        <w:sz w:val="22"/>
      </w:rPr>
    </w:tblStylePr>
  </w:style>
  <w:style w:type="table" w:customStyle="1" w:styleId="GridTable6Colorful-Accent2">
    <w:name w:val="Grid Table 6 Colorful - Accent 2"/>
    <w:basedOn w:val="Tablanormal"/>
    <w:uiPriority w:val="99"/>
    <w:pPr>
      <w:spacing w:after="0" w:line="240" w:lineRule="auto"/>
    </w:pPr>
    <w:tblPr>
      <w:tblStyleRowBandSize w:val="1"/>
      <w:tblStyleColBandSize w:val="1"/>
      <w:tblBorders>
        <w:top w:val="single" w:sz="4" w:space="0" w:color="F2AA85" w:themeColor="accent2" w:themeTint="97"/>
        <w:left w:val="single" w:sz="4" w:space="0" w:color="F2AA85" w:themeColor="accent2" w:themeTint="97"/>
        <w:bottom w:val="single" w:sz="4" w:space="0" w:color="F2AA85" w:themeColor="accent2" w:themeTint="97"/>
        <w:right w:val="single" w:sz="4" w:space="0" w:color="F2AA85" w:themeColor="accent2" w:themeTint="97"/>
        <w:insideH w:val="single" w:sz="4" w:space="0" w:color="F2AA85" w:themeColor="accent2" w:themeTint="97"/>
        <w:insideV w:val="single" w:sz="4" w:space="0" w:color="F2AA85" w:themeColor="accent2" w:themeTint="97"/>
      </w:tblBorders>
    </w:tblPr>
    <w:tblStylePr w:type="firstRow">
      <w:rPr>
        <w:b/>
        <w:color w:val="F2AA85" w:themeColor="accent2" w:themeTint="97" w:themeShade="95"/>
      </w:rPr>
      <w:tblPr/>
      <w:tcPr>
        <w:tcBorders>
          <w:bottom w:val="single" w:sz="12" w:space="0" w:color="F2AA85" w:themeColor="accent2" w:themeTint="97"/>
        </w:tcBorders>
      </w:tcPr>
    </w:tblStylePr>
    <w:tblStylePr w:type="lastRow">
      <w:rPr>
        <w:b/>
        <w:color w:val="F2AA85" w:themeColor="accent2" w:themeTint="97" w:themeShade="95"/>
      </w:rPr>
    </w:tblStylePr>
    <w:tblStylePr w:type="firstCol">
      <w:rPr>
        <w:b/>
        <w:color w:val="F2AA85" w:themeColor="accent2" w:themeTint="97" w:themeShade="95"/>
      </w:rPr>
    </w:tblStylePr>
    <w:tblStylePr w:type="lastCol">
      <w:rPr>
        <w:b/>
        <w:color w:val="F2AA85" w:themeColor="accent2" w:themeTint="97" w:themeShade="95"/>
      </w:rPr>
    </w:tblStylePr>
    <w:tblStylePr w:type="band1Vert">
      <w:tblPr/>
      <w:tcPr>
        <w:shd w:val="clear" w:color="FAE2D6" w:themeColor="accent2" w:themeTint="32" w:fill="FAE2D6" w:themeFill="accent2" w:themeFillTint="32"/>
      </w:tcPr>
    </w:tblStylePr>
    <w:tblStylePr w:type="band1Horz">
      <w:rPr>
        <w:rFonts w:ascii="Arial" w:hAnsi="Arial"/>
        <w:color w:val="F2AA85" w:themeColor="accent2" w:themeTint="97" w:themeShade="95"/>
        <w:sz w:val="22"/>
      </w:rPr>
      <w:tblPr/>
      <w:tcPr>
        <w:shd w:val="clear" w:color="FAE2D6" w:themeColor="accent2" w:themeTint="32" w:fill="FAE2D6" w:themeFill="accent2" w:themeFillTint="32"/>
      </w:tcPr>
    </w:tblStylePr>
    <w:tblStylePr w:type="band2Horz">
      <w:rPr>
        <w:rFonts w:ascii="Arial" w:hAnsi="Arial"/>
        <w:color w:val="F2AA85" w:themeColor="accent2" w:themeTint="97" w:themeShade="95"/>
        <w:sz w:val="22"/>
      </w:rPr>
    </w:tblStylePr>
  </w:style>
  <w:style w:type="table" w:customStyle="1" w:styleId="GridTable6Colorful-Accent3">
    <w:name w:val="Grid Table 6 Colorful - Accent 3"/>
    <w:basedOn w:val="Tablanormal"/>
    <w:uiPriority w:val="99"/>
    <w:pPr>
      <w:spacing w:after="0" w:line="240" w:lineRule="auto"/>
    </w:pPr>
    <w:tblPr>
      <w:tblStyleRowBandSize w:val="1"/>
      <w:tblStyleColBandSize w:val="1"/>
      <w:tblBorders>
        <w:top w:val="single" w:sz="4" w:space="0" w:color="196C24" w:themeColor="accent3" w:themeTint="FE"/>
        <w:left w:val="single" w:sz="4" w:space="0" w:color="196C24" w:themeColor="accent3" w:themeTint="FE"/>
        <w:bottom w:val="single" w:sz="4" w:space="0" w:color="196C24" w:themeColor="accent3" w:themeTint="FE"/>
        <w:right w:val="single" w:sz="4" w:space="0" w:color="196C24" w:themeColor="accent3" w:themeTint="FE"/>
        <w:insideH w:val="single" w:sz="4" w:space="0" w:color="196C24" w:themeColor="accent3" w:themeTint="FE"/>
        <w:insideV w:val="single" w:sz="4" w:space="0" w:color="196C24" w:themeColor="accent3" w:themeTint="FE"/>
      </w:tblBorders>
    </w:tblPr>
    <w:tblStylePr w:type="firstRow">
      <w:rPr>
        <w:b/>
        <w:color w:val="196C24" w:themeColor="accent3" w:themeTint="FE" w:themeShade="95"/>
      </w:rPr>
      <w:tblPr/>
      <w:tcPr>
        <w:tcBorders>
          <w:bottom w:val="single" w:sz="12" w:space="0" w:color="196C24" w:themeColor="accent3" w:themeTint="FE"/>
        </w:tcBorders>
      </w:tcPr>
    </w:tblStylePr>
    <w:tblStylePr w:type="lastRow">
      <w:rPr>
        <w:b/>
        <w:color w:val="196C24" w:themeColor="accent3" w:themeTint="FE" w:themeShade="95"/>
      </w:rPr>
    </w:tblStylePr>
    <w:tblStylePr w:type="firstCol">
      <w:rPr>
        <w:b/>
        <w:color w:val="196C24" w:themeColor="accent3" w:themeTint="FE" w:themeShade="95"/>
      </w:rPr>
    </w:tblStylePr>
    <w:tblStylePr w:type="lastCol">
      <w:rPr>
        <w:b/>
        <w:color w:val="196C24" w:themeColor="accent3" w:themeTint="FE" w:themeShade="95"/>
      </w:rPr>
    </w:tblStylePr>
    <w:tblStylePr w:type="band1Vert">
      <w:tblPr/>
      <w:tcPr>
        <w:shd w:val="clear" w:color="C0F0C6" w:themeColor="accent3" w:themeTint="34" w:fill="C0F0C6" w:themeFill="accent3" w:themeFillTint="34"/>
      </w:tcPr>
    </w:tblStylePr>
    <w:tblStylePr w:type="band1Horz">
      <w:rPr>
        <w:rFonts w:ascii="Arial" w:hAnsi="Arial"/>
        <w:color w:val="196C24" w:themeColor="accent3" w:themeTint="FE" w:themeShade="95"/>
        <w:sz w:val="22"/>
      </w:rPr>
      <w:tblPr/>
      <w:tcPr>
        <w:shd w:val="clear" w:color="C0F0C6" w:themeColor="accent3" w:themeTint="34" w:fill="C0F0C6" w:themeFill="accent3" w:themeFillTint="34"/>
      </w:tcPr>
    </w:tblStylePr>
    <w:tblStylePr w:type="band2Horz">
      <w:rPr>
        <w:rFonts w:ascii="Arial" w:hAnsi="Arial"/>
        <w:color w:val="196C24" w:themeColor="accent3" w:themeTint="FE" w:themeShade="95"/>
        <w:sz w:val="22"/>
      </w:rPr>
    </w:tblStylePr>
  </w:style>
  <w:style w:type="table" w:customStyle="1" w:styleId="GridTable6Colorful-Accent4">
    <w:name w:val="Grid Table 6 Colorful - Accent 4"/>
    <w:basedOn w:val="Tablanormal"/>
    <w:uiPriority w:val="99"/>
    <w:pPr>
      <w:spacing w:after="0" w:line="240" w:lineRule="auto"/>
    </w:pPr>
    <w:tblPr>
      <w:tblStyleRowBandSize w:val="1"/>
      <w:tblStyleColBandSize w:val="1"/>
      <w:tblBorders>
        <w:top w:val="single" w:sz="4" w:space="0" w:color="5FCAF3" w:themeColor="accent4" w:themeTint="9A"/>
        <w:left w:val="single" w:sz="4" w:space="0" w:color="5FCAF3" w:themeColor="accent4" w:themeTint="9A"/>
        <w:bottom w:val="single" w:sz="4" w:space="0" w:color="5FCAF3" w:themeColor="accent4" w:themeTint="9A"/>
        <w:right w:val="single" w:sz="4" w:space="0" w:color="5FCAF3" w:themeColor="accent4" w:themeTint="9A"/>
        <w:insideH w:val="single" w:sz="4" w:space="0" w:color="5FCAF3" w:themeColor="accent4" w:themeTint="9A"/>
        <w:insideV w:val="single" w:sz="4" w:space="0" w:color="5FCAF3" w:themeColor="accent4" w:themeTint="9A"/>
      </w:tblBorders>
    </w:tblPr>
    <w:tblStylePr w:type="firstRow">
      <w:rPr>
        <w:b/>
        <w:color w:val="5FCAF3" w:themeColor="accent4" w:themeTint="9A" w:themeShade="95"/>
      </w:rPr>
      <w:tblPr/>
      <w:tcPr>
        <w:tcBorders>
          <w:bottom w:val="single" w:sz="12" w:space="0" w:color="5FCAF3" w:themeColor="accent4" w:themeTint="9A"/>
        </w:tcBorders>
      </w:tcPr>
    </w:tblStylePr>
    <w:tblStylePr w:type="lastRow">
      <w:rPr>
        <w:b/>
        <w:color w:val="5FCAF3" w:themeColor="accent4" w:themeTint="9A" w:themeShade="95"/>
      </w:rPr>
    </w:tblStylePr>
    <w:tblStylePr w:type="firstCol">
      <w:rPr>
        <w:b/>
        <w:color w:val="5FCAF3" w:themeColor="accent4" w:themeTint="9A" w:themeShade="95"/>
      </w:rPr>
    </w:tblStylePr>
    <w:tblStylePr w:type="lastCol">
      <w:rPr>
        <w:b/>
        <w:color w:val="5FCAF3" w:themeColor="accent4" w:themeTint="9A" w:themeShade="95"/>
      </w:rPr>
    </w:tblStylePr>
    <w:tblStylePr w:type="band1Vert">
      <w:tblPr/>
      <w:tcPr>
        <w:shd w:val="clear" w:color="C9EDFB" w:themeColor="accent4" w:themeTint="34" w:fill="C9EDFB" w:themeFill="accent4" w:themeFillTint="34"/>
      </w:tcPr>
    </w:tblStylePr>
    <w:tblStylePr w:type="band1Horz">
      <w:rPr>
        <w:rFonts w:ascii="Arial" w:hAnsi="Arial"/>
        <w:color w:val="5FCAF3" w:themeColor="accent4" w:themeTint="9A" w:themeShade="95"/>
        <w:sz w:val="22"/>
      </w:rPr>
      <w:tblPr/>
      <w:tcPr>
        <w:shd w:val="clear" w:color="C9EDFB" w:themeColor="accent4" w:themeTint="34" w:fill="C9EDFB" w:themeFill="accent4" w:themeFillTint="34"/>
      </w:tcPr>
    </w:tblStylePr>
    <w:tblStylePr w:type="band2Horz">
      <w:rPr>
        <w:rFonts w:ascii="Arial" w:hAnsi="Arial"/>
        <w:color w:val="5FCAF3" w:themeColor="accent4" w:themeTint="9A" w:themeShade="95"/>
        <w:sz w:val="22"/>
      </w:rPr>
    </w:tblStylePr>
  </w:style>
  <w:style w:type="table" w:customStyle="1" w:styleId="GridTable6Colorful-Accent5">
    <w:name w:val="Grid Table 6 Colorful - Accent 5"/>
    <w:basedOn w:val="Tablanormal"/>
    <w:uiPriority w:val="99"/>
    <w:pPr>
      <w:spacing w:after="0" w:line="240" w:lineRule="auto"/>
    </w:pPr>
    <w:tblPr>
      <w:tblStyleRowBandSize w:val="1"/>
      <w:tblStyleColBandSize w:val="1"/>
      <w:tblBorders>
        <w:top w:val="single" w:sz="4" w:space="0" w:color="A02B93" w:themeColor="accent5"/>
        <w:left w:val="single" w:sz="4" w:space="0" w:color="A02B93" w:themeColor="accent5"/>
        <w:bottom w:val="single" w:sz="4" w:space="0" w:color="A02B93" w:themeColor="accent5"/>
        <w:right w:val="single" w:sz="4" w:space="0" w:color="A02B93" w:themeColor="accent5"/>
        <w:insideH w:val="single" w:sz="4" w:space="0" w:color="A02B93" w:themeColor="accent5"/>
        <w:insideV w:val="single" w:sz="4" w:space="0" w:color="A02B93" w:themeColor="accent5"/>
      </w:tblBorders>
    </w:tblPr>
    <w:tblStylePr w:type="firstRow">
      <w:rPr>
        <w:b/>
        <w:color w:val="5D1955" w:themeColor="accent5" w:themeShade="95"/>
      </w:rPr>
      <w:tblPr/>
      <w:tcPr>
        <w:tcBorders>
          <w:bottom w:val="single" w:sz="12" w:space="0" w:color="A02B93" w:themeColor="accent5"/>
        </w:tcBorders>
      </w:tcPr>
    </w:tblStylePr>
    <w:tblStylePr w:type="lastRow">
      <w:rPr>
        <w:b/>
        <w:color w:val="5D1955" w:themeColor="accent5" w:themeShade="95"/>
      </w:rPr>
    </w:tblStylePr>
    <w:tblStylePr w:type="firstCol">
      <w:rPr>
        <w:b/>
        <w:color w:val="5D1955" w:themeColor="accent5" w:themeShade="95"/>
      </w:rPr>
    </w:tblStylePr>
    <w:tblStylePr w:type="lastCol">
      <w:rPr>
        <w:b/>
        <w:color w:val="5D1955" w:themeColor="accent5" w:themeShade="95"/>
      </w:rPr>
    </w:tblStylePr>
    <w:tblStylePr w:type="band1Vert">
      <w:tblPr/>
      <w:tcPr>
        <w:shd w:val="clear" w:color="F1CDED" w:themeColor="accent5" w:themeTint="34" w:fill="F1CDED" w:themeFill="accent5" w:themeFillTint="34"/>
      </w:tcPr>
    </w:tblStylePr>
    <w:tblStylePr w:type="band1Horz">
      <w:rPr>
        <w:rFonts w:ascii="Arial" w:hAnsi="Arial"/>
        <w:color w:val="5D1955" w:themeColor="accent5" w:themeShade="95"/>
        <w:sz w:val="22"/>
      </w:rPr>
      <w:tblPr/>
      <w:tcPr>
        <w:shd w:val="clear" w:color="F1CDED" w:themeColor="accent5" w:themeTint="34" w:fill="F1CDED" w:themeFill="accent5" w:themeFillTint="34"/>
      </w:tcPr>
    </w:tblStylePr>
    <w:tblStylePr w:type="band2Horz">
      <w:rPr>
        <w:rFonts w:ascii="Arial" w:hAnsi="Arial"/>
        <w:color w:val="5D1955" w:themeColor="accent5" w:themeShade="95"/>
        <w:sz w:val="22"/>
      </w:rPr>
    </w:tblStylePr>
  </w:style>
  <w:style w:type="table" w:customStyle="1" w:styleId="GridTable6Colorful-Accent6">
    <w:name w:val="Grid Table 6 Colorful - Accent 6"/>
    <w:basedOn w:val="Tablanormal"/>
    <w:uiPriority w:val="99"/>
    <w:pPr>
      <w:spacing w:after="0" w:line="240" w:lineRule="auto"/>
    </w:pPr>
    <w:tblPr>
      <w:tblStyleRowBandSize w:val="1"/>
      <w:tblStyleColBandSize w:val="1"/>
      <w:tblBorders>
        <w:top w:val="single" w:sz="4" w:space="0" w:color="4EA72E" w:themeColor="accent6"/>
        <w:left w:val="single" w:sz="4" w:space="0" w:color="4EA72E" w:themeColor="accent6"/>
        <w:bottom w:val="single" w:sz="4" w:space="0" w:color="4EA72E" w:themeColor="accent6"/>
        <w:right w:val="single" w:sz="4" w:space="0" w:color="4EA72E" w:themeColor="accent6"/>
        <w:insideH w:val="single" w:sz="4" w:space="0" w:color="4EA72E" w:themeColor="accent6"/>
        <w:insideV w:val="single" w:sz="4" w:space="0" w:color="4EA72E" w:themeColor="accent6"/>
      </w:tblBorders>
    </w:tblPr>
    <w:tblStylePr w:type="firstRow">
      <w:rPr>
        <w:b/>
        <w:color w:val="5D1955" w:themeColor="accent5" w:themeShade="95"/>
      </w:rPr>
      <w:tblPr/>
      <w:tcPr>
        <w:tcBorders>
          <w:bottom w:val="single" w:sz="12" w:space="0" w:color="4EA72E" w:themeColor="accent6"/>
        </w:tcBorders>
      </w:tcPr>
    </w:tblStylePr>
    <w:tblStylePr w:type="lastRow">
      <w:rPr>
        <w:b/>
        <w:color w:val="5D1955" w:themeColor="accent5" w:themeShade="95"/>
      </w:rPr>
    </w:tblStylePr>
    <w:tblStylePr w:type="firstCol">
      <w:rPr>
        <w:b/>
        <w:color w:val="5D1955" w:themeColor="accent5" w:themeShade="95"/>
      </w:rPr>
    </w:tblStylePr>
    <w:tblStylePr w:type="lastCol">
      <w:rPr>
        <w:b/>
        <w:color w:val="5D1955" w:themeColor="accent5" w:themeShade="95"/>
      </w:rPr>
    </w:tblStylePr>
    <w:tblStylePr w:type="band1Vert">
      <w:tblPr/>
      <w:tcPr>
        <w:shd w:val="clear" w:color="D8F2CF" w:themeColor="accent6" w:themeTint="34" w:fill="D8F2CF" w:themeFill="accent6" w:themeFillTint="34"/>
      </w:tcPr>
    </w:tblStylePr>
    <w:tblStylePr w:type="band1Horz">
      <w:rPr>
        <w:rFonts w:ascii="Arial" w:hAnsi="Arial"/>
        <w:color w:val="5D1955" w:themeColor="accent5" w:themeShade="95"/>
        <w:sz w:val="22"/>
      </w:rPr>
      <w:tblPr/>
      <w:tcPr>
        <w:shd w:val="clear" w:color="D8F2CF" w:themeColor="accent6" w:themeTint="34" w:fill="D8F2CF" w:themeFill="accent6" w:themeFillTint="34"/>
      </w:tcPr>
    </w:tblStylePr>
    <w:tblStylePr w:type="band2Horz">
      <w:rPr>
        <w:rFonts w:ascii="Arial" w:hAnsi="Arial"/>
        <w:color w:val="5D1955" w:themeColor="accent5" w:themeShade="95"/>
        <w:sz w:val="22"/>
      </w:rPr>
    </w:tblStylePr>
  </w:style>
  <w:style w:type="table" w:styleId="Tablaconcuadrcula7concolores">
    <w:name w:val="Grid Table 7 Colorful"/>
    <w:basedOn w:val="Tabla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anormal"/>
    <w:uiPriority w:val="99"/>
    <w:pPr>
      <w:spacing w:after="0" w:line="240" w:lineRule="auto"/>
    </w:pPr>
    <w:tblPr>
      <w:tblStyleRowBandSize w:val="1"/>
      <w:tblStyleColBandSize w:val="1"/>
      <w:tblBorders>
        <w:bottom w:val="single" w:sz="4" w:space="0" w:color="63BDE6" w:themeColor="accent1" w:themeTint="80"/>
        <w:right w:val="single" w:sz="4" w:space="0" w:color="63BDE6" w:themeColor="accent1" w:themeTint="80"/>
        <w:insideH w:val="single" w:sz="4" w:space="0" w:color="63BDE6" w:themeColor="accent1" w:themeTint="80"/>
        <w:insideV w:val="single" w:sz="4" w:space="0" w:color="63BDE6" w:themeColor="accent1" w:themeTint="80"/>
      </w:tblBorders>
    </w:tblPr>
    <w:tblStylePr w:type="firstRow">
      <w:rPr>
        <w:rFonts w:ascii="Arial" w:hAnsi="Arial"/>
        <w:b/>
        <w:color w:val="63BDE6" w:themeColor="accent1" w:themeTint="80" w:themeShade="95"/>
        <w:sz w:val="22"/>
      </w:rPr>
      <w:tblPr/>
      <w:tcPr>
        <w:tcBorders>
          <w:top w:val="none" w:sz="4" w:space="0" w:color="000000"/>
          <w:left w:val="none" w:sz="4" w:space="0" w:color="000000"/>
          <w:bottom w:val="single" w:sz="4" w:space="0" w:color="63BDE6" w:themeColor="accent1" w:themeTint="80"/>
          <w:right w:val="none" w:sz="4" w:space="0" w:color="000000"/>
        </w:tcBorders>
        <w:shd w:val="clear" w:color="FFFFFF" w:themeColor="light1" w:fill="FFFFFF" w:themeFill="light1"/>
      </w:tcPr>
    </w:tblStylePr>
    <w:tblStylePr w:type="lastRow">
      <w:rPr>
        <w:rFonts w:ascii="Arial" w:hAnsi="Arial"/>
        <w:b/>
        <w:color w:val="63BDE6" w:themeColor="accent1" w:themeTint="80" w:themeShade="95"/>
        <w:sz w:val="22"/>
      </w:rPr>
      <w:tblPr/>
      <w:tcPr>
        <w:tcBorders>
          <w:top w:val="single" w:sz="4" w:space="0" w:color="63BDE6"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63BDE6" w:themeColor="accent1" w:themeTint="80" w:themeShade="95"/>
        <w:sz w:val="22"/>
      </w:rPr>
      <w:tblPr/>
      <w:tcPr>
        <w:tcBorders>
          <w:top w:val="none" w:sz="4" w:space="0" w:color="000000"/>
          <w:left w:val="none" w:sz="4" w:space="0" w:color="000000"/>
          <w:bottom w:val="none" w:sz="4" w:space="0" w:color="000000"/>
          <w:right w:val="single" w:sz="4" w:space="0" w:color="63BDE6" w:themeColor="accent1" w:themeTint="80"/>
        </w:tcBorders>
        <w:shd w:val="clear" w:color="FFFFFF" w:fill="auto"/>
      </w:tcPr>
    </w:tblStylePr>
    <w:tblStylePr w:type="lastCol">
      <w:rPr>
        <w:rFonts w:ascii="Arial" w:hAnsi="Arial"/>
        <w:i/>
        <w:color w:val="63BDE6" w:themeColor="accent1" w:themeTint="80" w:themeShade="95"/>
        <w:sz w:val="22"/>
      </w:rPr>
      <w:tblPr/>
      <w:tcPr>
        <w:tcBorders>
          <w:top w:val="none" w:sz="4" w:space="0" w:color="000000"/>
          <w:left w:val="single" w:sz="4" w:space="0" w:color="63BDE6" w:themeColor="accent1" w:themeTint="80"/>
          <w:bottom w:val="none" w:sz="4" w:space="0" w:color="000000"/>
          <w:right w:val="none" w:sz="4" w:space="0" w:color="000000"/>
        </w:tcBorders>
        <w:shd w:val="clear" w:color="FFFFFF" w:fill="auto"/>
      </w:tcPr>
    </w:tblStylePr>
    <w:tblStylePr w:type="band1Vert">
      <w:tblPr/>
      <w:tcPr>
        <w:shd w:val="clear" w:color="BFE4F4" w:themeColor="accent1" w:themeTint="34" w:fill="BFE4F4" w:themeFill="accent1" w:themeFillTint="34"/>
      </w:tcPr>
    </w:tblStylePr>
    <w:tblStylePr w:type="band1Horz">
      <w:rPr>
        <w:rFonts w:ascii="Arial" w:hAnsi="Arial"/>
        <w:color w:val="63BDE6" w:themeColor="accent1" w:themeTint="80" w:themeShade="95"/>
        <w:sz w:val="22"/>
      </w:rPr>
      <w:tblPr/>
      <w:tcPr>
        <w:shd w:val="clear" w:color="BFE4F4" w:themeColor="accent1" w:themeTint="34" w:fill="BFE4F4" w:themeFill="accent1" w:themeFillTint="34"/>
      </w:tcPr>
    </w:tblStylePr>
    <w:tblStylePr w:type="band2Horz">
      <w:rPr>
        <w:rFonts w:ascii="Arial" w:hAnsi="Arial"/>
        <w:color w:val="63BDE6" w:themeColor="accent1" w:themeTint="80" w:themeShade="95"/>
        <w:sz w:val="22"/>
      </w:rPr>
    </w:tblStylePr>
  </w:style>
  <w:style w:type="table" w:customStyle="1" w:styleId="GridTable7Colorful-Accent2">
    <w:name w:val="Grid Table 7 Colorful - Accent 2"/>
    <w:basedOn w:val="Tablanormal"/>
    <w:uiPriority w:val="99"/>
    <w:pPr>
      <w:spacing w:after="0" w:line="240" w:lineRule="auto"/>
    </w:pPr>
    <w:tblPr>
      <w:tblStyleRowBandSize w:val="1"/>
      <w:tblStyleColBandSize w:val="1"/>
      <w:tblBorders>
        <w:bottom w:val="single" w:sz="4" w:space="0" w:color="F2AA85" w:themeColor="accent2" w:themeTint="97"/>
        <w:right w:val="single" w:sz="4" w:space="0" w:color="F2AA85" w:themeColor="accent2" w:themeTint="97"/>
        <w:insideH w:val="single" w:sz="4" w:space="0" w:color="F2AA85" w:themeColor="accent2" w:themeTint="97"/>
        <w:insideV w:val="single" w:sz="4" w:space="0" w:color="F2AA85" w:themeColor="accent2" w:themeTint="97"/>
      </w:tblBorders>
    </w:tblPr>
    <w:tblStylePr w:type="firstRow">
      <w:rPr>
        <w:rFonts w:ascii="Arial" w:hAnsi="Arial"/>
        <w:b/>
        <w:color w:val="F2AA85" w:themeColor="accent2" w:themeTint="97" w:themeShade="95"/>
        <w:sz w:val="22"/>
      </w:rPr>
      <w:tblPr/>
      <w:tcPr>
        <w:tcBorders>
          <w:top w:val="none" w:sz="4" w:space="0" w:color="000000"/>
          <w:left w:val="none" w:sz="4" w:space="0" w:color="000000"/>
          <w:bottom w:val="single" w:sz="4" w:space="0" w:color="F2AA85" w:themeColor="accent2" w:themeTint="97"/>
          <w:right w:val="none" w:sz="4" w:space="0" w:color="000000"/>
        </w:tcBorders>
        <w:shd w:val="clear" w:color="FFFFFF" w:themeColor="light1" w:fill="FFFFFF" w:themeFill="light1"/>
      </w:tcPr>
    </w:tblStylePr>
    <w:tblStylePr w:type="lastRow">
      <w:rPr>
        <w:rFonts w:ascii="Arial" w:hAnsi="Arial"/>
        <w:b/>
        <w:color w:val="F2AA85" w:themeColor="accent2" w:themeTint="97" w:themeShade="95"/>
        <w:sz w:val="22"/>
      </w:rPr>
      <w:tblPr/>
      <w:tcPr>
        <w:tcBorders>
          <w:top w:val="single" w:sz="4" w:space="0" w:color="F2AA8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2AA85" w:themeColor="accent2" w:themeTint="97" w:themeShade="95"/>
        <w:sz w:val="22"/>
      </w:rPr>
      <w:tblPr/>
      <w:tcPr>
        <w:tcBorders>
          <w:top w:val="none" w:sz="4" w:space="0" w:color="000000"/>
          <w:left w:val="none" w:sz="4" w:space="0" w:color="000000"/>
          <w:bottom w:val="none" w:sz="4" w:space="0" w:color="000000"/>
          <w:right w:val="single" w:sz="4" w:space="0" w:color="F2AA85" w:themeColor="accent2" w:themeTint="97"/>
        </w:tcBorders>
        <w:shd w:val="clear" w:color="FFFFFF" w:fill="auto"/>
      </w:tcPr>
    </w:tblStylePr>
    <w:tblStylePr w:type="lastCol">
      <w:rPr>
        <w:rFonts w:ascii="Arial" w:hAnsi="Arial"/>
        <w:i/>
        <w:color w:val="F2AA85" w:themeColor="accent2" w:themeTint="97" w:themeShade="95"/>
        <w:sz w:val="22"/>
      </w:rPr>
      <w:tblPr/>
      <w:tcPr>
        <w:tcBorders>
          <w:top w:val="none" w:sz="4" w:space="0" w:color="000000"/>
          <w:left w:val="single" w:sz="4" w:space="0" w:color="F2AA85" w:themeColor="accent2" w:themeTint="97"/>
          <w:bottom w:val="none" w:sz="4" w:space="0" w:color="000000"/>
          <w:right w:val="none" w:sz="4" w:space="0" w:color="000000"/>
        </w:tcBorders>
        <w:shd w:val="clear" w:color="FFFFFF" w:fill="auto"/>
      </w:tcPr>
    </w:tblStylePr>
    <w:tblStylePr w:type="band1Vert">
      <w:tblPr/>
      <w:tcPr>
        <w:shd w:val="clear" w:color="FAE2D6" w:themeColor="accent2" w:themeTint="32" w:fill="FAE2D6" w:themeFill="accent2" w:themeFillTint="32"/>
      </w:tcPr>
    </w:tblStylePr>
    <w:tblStylePr w:type="band1Horz">
      <w:rPr>
        <w:rFonts w:ascii="Arial" w:hAnsi="Arial"/>
        <w:color w:val="F2AA85" w:themeColor="accent2" w:themeTint="97" w:themeShade="95"/>
        <w:sz w:val="22"/>
      </w:rPr>
      <w:tblPr/>
      <w:tcPr>
        <w:shd w:val="clear" w:color="FAE2D6" w:themeColor="accent2" w:themeTint="32" w:fill="FAE2D6" w:themeFill="accent2" w:themeFillTint="32"/>
      </w:tcPr>
    </w:tblStylePr>
    <w:tblStylePr w:type="band2Horz">
      <w:rPr>
        <w:rFonts w:ascii="Arial" w:hAnsi="Arial"/>
        <w:color w:val="F2AA85" w:themeColor="accent2" w:themeTint="97" w:themeShade="95"/>
        <w:sz w:val="22"/>
      </w:rPr>
    </w:tblStylePr>
  </w:style>
  <w:style w:type="table" w:customStyle="1" w:styleId="GridTable7Colorful-Accent3">
    <w:name w:val="Grid Table 7 Colorful - Accent 3"/>
    <w:basedOn w:val="Tablanormal"/>
    <w:uiPriority w:val="99"/>
    <w:pPr>
      <w:spacing w:after="0" w:line="240" w:lineRule="auto"/>
    </w:pPr>
    <w:tblPr>
      <w:tblStyleRowBandSize w:val="1"/>
      <w:tblStyleColBandSize w:val="1"/>
      <w:tblBorders>
        <w:bottom w:val="single" w:sz="4" w:space="0" w:color="196C24" w:themeColor="accent3" w:themeTint="FE"/>
        <w:right w:val="single" w:sz="4" w:space="0" w:color="196C24" w:themeColor="accent3" w:themeTint="FE"/>
        <w:insideH w:val="single" w:sz="4" w:space="0" w:color="196C24" w:themeColor="accent3" w:themeTint="FE"/>
        <w:insideV w:val="single" w:sz="4" w:space="0" w:color="196C24" w:themeColor="accent3" w:themeTint="FE"/>
      </w:tblBorders>
    </w:tblPr>
    <w:tblStylePr w:type="firstRow">
      <w:rPr>
        <w:rFonts w:ascii="Arial" w:hAnsi="Arial"/>
        <w:b/>
        <w:color w:val="196C24" w:themeColor="accent3" w:themeTint="FE" w:themeShade="95"/>
        <w:sz w:val="22"/>
      </w:rPr>
      <w:tblPr/>
      <w:tcPr>
        <w:tcBorders>
          <w:top w:val="none" w:sz="4" w:space="0" w:color="000000"/>
          <w:left w:val="none" w:sz="4" w:space="0" w:color="000000"/>
          <w:bottom w:val="single" w:sz="4" w:space="0" w:color="196C24" w:themeColor="accent3" w:themeTint="FE"/>
          <w:right w:val="none" w:sz="4" w:space="0" w:color="000000"/>
        </w:tcBorders>
        <w:shd w:val="clear" w:color="FFFFFF" w:themeColor="light1" w:fill="FFFFFF" w:themeFill="light1"/>
      </w:tcPr>
    </w:tblStylePr>
    <w:tblStylePr w:type="lastRow">
      <w:rPr>
        <w:rFonts w:ascii="Arial" w:hAnsi="Arial"/>
        <w:b/>
        <w:color w:val="196C24" w:themeColor="accent3" w:themeTint="FE" w:themeShade="95"/>
        <w:sz w:val="22"/>
      </w:rPr>
      <w:tblPr/>
      <w:tcPr>
        <w:tcBorders>
          <w:top w:val="single" w:sz="4" w:space="0" w:color="196C24"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196C24" w:themeColor="accent3" w:themeTint="FE" w:themeShade="95"/>
        <w:sz w:val="22"/>
      </w:rPr>
      <w:tblPr/>
      <w:tcPr>
        <w:tcBorders>
          <w:top w:val="none" w:sz="4" w:space="0" w:color="000000"/>
          <w:left w:val="none" w:sz="4" w:space="0" w:color="000000"/>
          <w:bottom w:val="none" w:sz="4" w:space="0" w:color="000000"/>
          <w:right w:val="single" w:sz="4" w:space="0" w:color="196C24" w:themeColor="accent3" w:themeTint="FE"/>
        </w:tcBorders>
        <w:shd w:val="clear" w:color="FFFFFF" w:fill="auto"/>
      </w:tcPr>
    </w:tblStylePr>
    <w:tblStylePr w:type="lastCol">
      <w:rPr>
        <w:rFonts w:ascii="Arial" w:hAnsi="Arial"/>
        <w:i/>
        <w:color w:val="196C24" w:themeColor="accent3" w:themeTint="FE" w:themeShade="95"/>
        <w:sz w:val="22"/>
      </w:rPr>
      <w:tblPr/>
      <w:tcPr>
        <w:tcBorders>
          <w:top w:val="none" w:sz="4" w:space="0" w:color="000000"/>
          <w:left w:val="single" w:sz="4" w:space="0" w:color="196C24" w:themeColor="accent3" w:themeTint="FE"/>
          <w:bottom w:val="none" w:sz="4" w:space="0" w:color="000000"/>
          <w:right w:val="none" w:sz="4" w:space="0" w:color="000000"/>
        </w:tcBorders>
        <w:shd w:val="clear" w:color="FFFFFF" w:fill="auto"/>
      </w:tcPr>
    </w:tblStylePr>
    <w:tblStylePr w:type="band1Vert">
      <w:tblPr/>
      <w:tcPr>
        <w:shd w:val="clear" w:color="C0F0C6" w:themeColor="accent3" w:themeTint="34" w:fill="C0F0C6" w:themeFill="accent3" w:themeFillTint="34"/>
      </w:tcPr>
    </w:tblStylePr>
    <w:tblStylePr w:type="band1Horz">
      <w:rPr>
        <w:rFonts w:ascii="Arial" w:hAnsi="Arial"/>
        <w:color w:val="196C24" w:themeColor="accent3" w:themeTint="FE" w:themeShade="95"/>
        <w:sz w:val="22"/>
      </w:rPr>
      <w:tblPr/>
      <w:tcPr>
        <w:shd w:val="clear" w:color="C0F0C6" w:themeColor="accent3" w:themeTint="34" w:fill="C0F0C6" w:themeFill="accent3" w:themeFillTint="34"/>
      </w:tcPr>
    </w:tblStylePr>
    <w:tblStylePr w:type="band2Horz">
      <w:rPr>
        <w:rFonts w:ascii="Arial" w:hAnsi="Arial"/>
        <w:color w:val="196C24" w:themeColor="accent3" w:themeTint="FE" w:themeShade="95"/>
        <w:sz w:val="22"/>
      </w:rPr>
    </w:tblStylePr>
  </w:style>
  <w:style w:type="table" w:customStyle="1" w:styleId="GridTable7Colorful-Accent4">
    <w:name w:val="Grid Table 7 Colorful - Accent 4"/>
    <w:basedOn w:val="Tablanormal"/>
    <w:uiPriority w:val="99"/>
    <w:pPr>
      <w:spacing w:after="0" w:line="240" w:lineRule="auto"/>
    </w:pPr>
    <w:tblPr>
      <w:tblStyleRowBandSize w:val="1"/>
      <w:tblStyleColBandSize w:val="1"/>
      <w:tblBorders>
        <w:bottom w:val="single" w:sz="4" w:space="0" w:color="5FCAF3" w:themeColor="accent4" w:themeTint="9A"/>
        <w:right w:val="single" w:sz="4" w:space="0" w:color="5FCAF3" w:themeColor="accent4" w:themeTint="9A"/>
        <w:insideH w:val="single" w:sz="4" w:space="0" w:color="5FCAF3" w:themeColor="accent4" w:themeTint="9A"/>
        <w:insideV w:val="single" w:sz="4" w:space="0" w:color="5FCAF3" w:themeColor="accent4" w:themeTint="9A"/>
      </w:tblBorders>
    </w:tblPr>
    <w:tblStylePr w:type="firstRow">
      <w:rPr>
        <w:rFonts w:ascii="Arial" w:hAnsi="Arial"/>
        <w:b/>
        <w:color w:val="5FCAF3" w:themeColor="accent4" w:themeTint="9A" w:themeShade="95"/>
        <w:sz w:val="22"/>
      </w:rPr>
      <w:tblPr/>
      <w:tcPr>
        <w:tcBorders>
          <w:top w:val="none" w:sz="4" w:space="0" w:color="000000"/>
          <w:left w:val="none" w:sz="4" w:space="0" w:color="000000"/>
          <w:bottom w:val="single" w:sz="4" w:space="0" w:color="5FCAF3" w:themeColor="accent4" w:themeTint="9A"/>
          <w:right w:val="none" w:sz="4" w:space="0" w:color="000000"/>
        </w:tcBorders>
        <w:shd w:val="clear" w:color="FFFFFF" w:themeColor="light1" w:fill="FFFFFF" w:themeFill="light1"/>
      </w:tcPr>
    </w:tblStylePr>
    <w:tblStylePr w:type="lastRow">
      <w:rPr>
        <w:rFonts w:ascii="Arial" w:hAnsi="Arial"/>
        <w:b/>
        <w:color w:val="5FCAF3" w:themeColor="accent4" w:themeTint="9A" w:themeShade="95"/>
        <w:sz w:val="22"/>
      </w:rPr>
      <w:tblPr/>
      <w:tcPr>
        <w:tcBorders>
          <w:top w:val="single" w:sz="4" w:space="0" w:color="5FCAF3"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5FCAF3" w:themeColor="accent4" w:themeTint="9A" w:themeShade="95"/>
        <w:sz w:val="22"/>
      </w:rPr>
      <w:tblPr/>
      <w:tcPr>
        <w:tcBorders>
          <w:top w:val="none" w:sz="4" w:space="0" w:color="000000"/>
          <w:left w:val="none" w:sz="4" w:space="0" w:color="000000"/>
          <w:bottom w:val="none" w:sz="4" w:space="0" w:color="000000"/>
          <w:right w:val="single" w:sz="4" w:space="0" w:color="5FCAF3" w:themeColor="accent4" w:themeTint="9A"/>
        </w:tcBorders>
        <w:shd w:val="clear" w:color="FFFFFF" w:fill="auto"/>
      </w:tcPr>
    </w:tblStylePr>
    <w:tblStylePr w:type="lastCol">
      <w:rPr>
        <w:rFonts w:ascii="Arial" w:hAnsi="Arial"/>
        <w:i/>
        <w:color w:val="5FCAF3" w:themeColor="accent4" w:themeTint="9A" w:themeShade="95"/>
        <w:sz w:val="22"/>
      </w:rPr>
      <w:tblPr/>
      <w:tcPr>
        <w:tcBorders>
          <w:top w:val="none" w:sz="4" w:space="0" w:color="000000"/>
          <w:left w:val="single" w:sz="4" w:space="0" w:color="5FCAF3" w:themeColor="accent4" w:themeTint="9A"/>
          <w:bottom w:val="none" w:sz="4" w:space="0" w:color="000000"/>
          <w:right w:val="none" w:sz="4" w:space="0" w:color="000000"/>
        </w:tcBorders>
        <w:shd w:val="clear" w:color="FFFFFF" w:fill="auto"/>
      </w:tcPr>
    </w:tblStylePr>
    <w:tblStylePr w:type="band1Vert">
      <w:tblPr/>
      <w:tcPr>
        <w:shd w:val="clear" w:color="C9EDFB" w:themeColor="accent4" w:themeTint="34" w:fill="C9EDFB" w:themeFill="accent4" w:themeFillTint="34"/>
      </w:tcPr>
    </w:tblStylePr>
    <w:tblStylePr w:type="band1Horz">
      <w:rPr>
        <w:rFonts w:ascii="Arial" w:hAnsi="Arial"/>
        <w:color w:val="5FCAF3" w:themeColor="accent4" w:themeTint="9A" w:themeShade="95"/>
        <w:sz w:val="22"/>
      </w:rPr>
      <w:tblPr/>
      <w:tcPr>
        <w:shd w:val="clear" w:color="C9EDFB" w:themeColor="accent4" w:themeTint="34" w:fill="C9EDFB" w:themeFill="accent4" w:themeFillTint="34"/>
      </w:tcPr>
    </w:tblStylePr>
    <w:tblStylePr w:type="band2Horz">
      <w:rPr>
        <w:rFonts w:ascii="Arial" w:hAnsi="Arial"/>
        <w:color w:val="5FCAF3" w:themeColor="accent4" w:themeTint="9A" w:themeShade="95"/>
        <w:sz w:val="22"/>
      </w:rPr>
    </w:tblStylePr>
  </w:style>
  <w:style w:type="table" w:customStyle="1" w:styleId="GridTable7Colorful-Accent5">
    <w:name w:val="Grid Table 7 Colorful - Accent 5"/>
    <w:basedOn w:val="Tablanormal"/>
    <w:uiPriority w:val="99"/>
    <w:pPr>
      <w:spacing w:after="0" w:line="240" w:lineRule="auto"/>
    </w:pPr>
    <w:tblPr>
      <w:tblStyleRowBandSize w:val="1"/>
      <w:tblStyleColBandSize w:val="1"/>
      <w:tblBorders>
        <w:bottom w:val="single" w:sz="4" w:space="0" w:color="DA76CE" w:themeColor="accent5" w:themeTint="90"/>
        <w:right w:val="single" w:sz="4" w:space="0" w:color="DA76CE" w:themeColor="accent5" w:themeTint="90"/>
        <w:insideH w:val="single" w:sz="4" w:space="0" w:color="DA76CE" w:themeColor="accent5" w:themeTint="90"/>
        <w:insideV w:val="single" w:sz="4" w:space="0" w:color="DA76CE" w:themeColor="accent5" w:themeTint="90"/>
      </w:tblBorders>
    </w:tblPr>
    <w:tblStylePr w:type="firstRow">
      <w:rPr>
        <w:rFonts w:ascii="Arial" w:hAnsi="Arial"/>
        <w:b/>
        <w:color w:val="5D1955" w:themeColor="accent5" w:themeShade="95"/>
        <w:sz w:val="22"/>
      </w:rPr>
      <w:tblPr/>
      <w:tcPr>
        <w:tcBorders>
          <w:top w:val="none" w:sz="4" w:space="0" w:color="000000"/>
          <w:left w:val="none" w:sz="4" w:space="0" w:color="000000"/>
          <w:bottom w:val="single" w:sz="4" w:space="0" w:color="DA76CE" w:themeColor="accent5" w:themeTint="90"/>
          <w:right w:val="none" w:sz="4" w:space="0" w:color="000000"/>
        </w:tcBorders>
        <w:shd w:val="clear" w:color="FFFFFF" w:themeColor="light1" w:fill="FFFFFF" w:themeFill="light1"/>
      </w:tcPr>
    </w:tblStylePr>
    <w:tblStylePr w:type="lastRow">
      <w:rPr>
        <w:rFonts w:ascii="Arial" w:hAnsi="Arial"/>
        <w:b/>
        <w:color w:val="5D1955" w:themeColor="accent5" w:themeShade="95"/>
        <w:sz w:val="22"/>
      </w:rPr>
      <w:tblPr/>
      <w:tcPr>
        <w:tcBorders>
          <w:top w:val="single" w:sz="4" w:space="0" w:color="DA76C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5D1955" w:themeColor="accent5" w:themeShade="95"/>
        <w:sz w:val="22"/>
      </w:rPr>
      <w:tblPr/>
      <w:tcPr>
        <w:tcBorders>
          <w:top w:val="none" w:sz="4" w:space="0" w:color="000000"/>
          <w:left w:val="none" w:sz="4" w:space="0" w:color="000000"/>
          <w:bottom w:val="none" w:sz="4" w:space="0" w:color="000000"/>
          <w:right w:val="single" w:sz="4" w:space="0" w:color="DA76CE" w:themeColor="accent5" w:themeTint="90"/>
        </w:tcBorders>
        <w:shd w:val="clear" w:color="FFFFFF" w:fill="auto"/>
      </w:tcPr>
    </w:tblStylePr>
    <w:tblStylePr w:type="lastCol">
      <w:rPr>
        <w:rFonts w:ascii="Arial" w:hAnsi="Arial"/>
        <w:i/>
        <w:color w:val="5D1955" w:themeColor="accent5" w:themeShade="95"/>
        <w:sz w:val="22"/>
      </w:rPr>
      <w:tblPr/>
      <w:tcPr>
        <w:tcBorders>
          <w:top w:val="none" w:sz="4" w:space="0" w:color="000000"/>
          <w:left w:val="single" w:sz="4" w:space="0" w:color="DA76CE" w:themeColor="accent5" w:themeTint="90"/>
          <w:bottom w:val="none" w:sz="4" w:space="0" w:color="000000"/>
          <w:right w:val="none" w:sz="4" w:space="0" w:color="000000"/>
        </w:tcBorders>
        <w:shd w:val="clear" w:color="FFFFFF" w:fill="auto"/>
      </w:tcPr>
    </w:tblStylePr>
    <w:tblStylePr w:type="band1Vert">
      <w:tblPr/>
      <w:tcPr>
        <w:shd w:val="clear" w:color="F1CDED" w:themeColor="accent5" w:themeTint="34" w:fill="F1CDED" w:themeFill="accent5" w:themeFillTint="34"/>
      </w:tcPr>
    </w:tblStylePr>
    <w:tblStylePr w:type="band1Horz">
      <w:rPr>
        <w:rFonts w:ascii="Arial" w:hAnsi="Arial"/>
        <w:color w:val="5D1955" w:themeColor="accent5" w:themeShade="95"/>
        <w:sz w:val="22"/>
      </w:rPr>
      <w:tblPr/>
      <w:tcPr>
        <w:shd w:val="clear" w:color="F1CDED" w:themeColor="accent5" w:themeTint="34" w:fill="F1CDED" w:themeFill="accent5" w:themeFillTint="34"/>
      </w:tcPr>
    </w:tblStylePr>
    <w:tblStylePr w:type="band2Horz">
      <w:rPr>
        <w:rFonts w:ascii="Arial" w:hAnsi="Arial"/>
        <w:color w:val="5D1955" w:themeColor="accent5" w:themeShade="95"/>
        <w:sz w:val="22"/>
      </w:rPr>
    </w:tblStylePr>
  </w:style>
  <w:style w:type="table" w:customStyle="1" w:styleId="GridTable7Colorful-Accent6">
    <w:name w:val="Grid Table 7 Colorful - Accent 6"/>
    <w:basedOn w:val="Tablanormal"/>
    <w:uiPriority w:val="99"/>
    <w:pPr>
      <w:spacing w:after="0" w:line="240" w:lineRule="auto"/>
    </w:pPr>
    <w:tblPr>
      <w:tblStyleRowBandSize w:val="1"/>
      <w:tblStyleColBandSize w:val="1"/>
      <w:tblBorders>
        <w:bottom w:val="single" w:sz="4" w:space="0" w:color="94DA7B" w:themeColor="accent6" w:themeTint="90"/>
        <w:right w:val="single" w:sz="4" w:space="0" w:color="94DA7B" w:themeColor="accent6" w:themeTint="90"/>
        <w:insideH w:val="single" w:sz="4" w:space="0" w:color="94DA7B" w:themeColor="accent6" w:themeTint="90"/>
        <w:insideV w:val="single" w:sz="4" w:space="0" w:color="94DA7B" w:themeColor="accent6" w:themeTint="90"/>
      </w:tblBorders>
    </w:tblPr>
    <w:tblStylePr w:type="firstRow">
      <w:rPr>
        <w:rFonts w:ascii="Arial" w:hAnsi="Arial"/>
        <w:b/>
        <w:color w:val="2D611B" w:themeColor="accent6" w:themeShade="95"/>
        <w:sz w:val="22"/>
      </w:rPr>
      <w:tblPr/>
      <w:tcPr>
        <w:tcBorders>
          <w:top w:val="none" w:sz="4" w:space="0" w:color="000000"/>
          <w:left w:val="none" w:sz="4" w:space="0" w:color="000000"/>
          <w:bottom w:val="single" w:sz="4" w:space="0" w:color="94DA7B" w:themeColor="accent6" w:themeTint="90"/>
          <w:right w:val="none" w:sz="4" w:space="0" w:color="000000"/>
        </w:tcBorders>
        <w:shd w:val="clear" w:color="FFFFFF" w:themeColor="light1" w:fill="FFFFFF" w:themeFill="light1"/>
      </w:tcPr>
    </w:tblStylePr>
    <w:tblStylePr w:type="lastRow">
      <w:rPr>
        <w:rFonts w:ascii="Arial" w:hAnsi="Arial"/>
        <w:b/>
        <w:color w:val="2D611B" w:themeColor="accent6" w:themeShade="95"/>
        <w:sz w:val="22"/>
      </w:rPr>
      <w:tblPr/>
      <w:tcPr>
        <w:tcBorders>
          <w:top w:val="single" w:sz="4" w:space="0" w:color="94DA7B"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D611B" w:themeColor="accent6" w:themeShade="95"/>
        <w:sz w:val="22"/>
      </w:rPr>
      <w:tblPr/>
      <w:tcPr>
        <w:tcBorders>
          <w:top w:val="none" w:sz="4" w:space="0" w:color="000000"/>
          <w:left w:val="none" w:sz="4" w:space="0" w:color="000000"/>
          <w:bottom w:val="none" w:sz="4" w:space="0" w:color="000000"/>
          <w:right w:val="single" w:sz="4" w:space="0" w:color="94DA7B" w:themeColor="accent6" w:themeTint="90"/>
        </w:tcBorders>
        <w:shd w:val="clear" w:color="FFFFFF" w:fill="auto"/>
      </w:tcPr>
    </w:tblStylePr>
    <w:tblStylePr w:type="lastCol">
      <w:rPr>
        <w:rFonts w:ascii="Arial" w:hAnsi="Arial"/>
        <w:i/>
        <w:color w:val="2D611B" w:themeColor="accent6" w:themeShade="95"/>
        <w:sz w:val="22"/>
      </w:rPr>
      <w:tblPr/>
      <w:tcPr>
        <w:tcBorders>
          <w:top w:val="none" w:sz="4" w:space="0" w:color="000000"/>
          <w:left w:val="single" w:sz="4" w:space="0" w:color="94DA7B" w:themeColor="accent6" w:themeTint="90"/>
          <w:bottom w:val="none" w:sz="4" w:space="0" w:color="000000"/>
          <w:right w:val="none" w:sz="4" w:space="0" w:color="000000"/>
        </w:tcBorders>
        <w:shd w:val="clear" w:color="FFFFFF" w:fill="auto"/>
      </w:tcPr>
    </w:tblStylePr>
    <w:tblStylePr w:type="band1Vert">
      <w:tblPr/>
      <w:tcPr>
        <w:shd w:val="clear" w:color="D8F2CF" w:themeColor="accent6" w:themeTint="34" w:fill="D8F2CF" w:themeFill="accent6" w:themeFillTint="34"/>
      </w:tcPr>
    </w:tblStylePr>
    <w:tblStylePr w:type="band1Horz">
      <w:rPr>
        <w:rFonts w:ascii="Arial" w:hAnsi="Arial"/>
        <w:color w:val="2D611B" w:themeColor="accent6" w:themeShade="95"/>
        <w:sz w:val="22"/>
      </w:rPr>
      <w:tblPr/>
      <w:tcPr>
        <w:shd w:val="clear" w:color="D8F2CF" w:themeColor="accent6" w:themeTint="34" w:fill="D8F2CF" w:themeFill="accent6" w:themeFillTint="34"/>
      </w:tcPr>
    </w:tblStylePr>
    <w:tblStylePr w:type="band2Horz">
      <w:rPr>
        <w:rFonts w:ascii="Arial" w:hAnsi="Arial"/>
        <w:color w:val="2D611B" w:themeColor="accent6" w:themeShade="95"/>
        <w:sz w:val="22"/>
      </w:rPr>
    </w:tblStylePr>
  </w:style>
  <w:style w:type="table" w:styleId="Tabladelista1clara">
    <w:name w:val="List Table 1 Light"/>
    <w:basedOn w:val="Tab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156082" w:themeColor="accent1"/>
          <w:right w:val="none" w:sz="4" w:space="0" w:color="000000"/>
        </w:tcBorders>
      </w:tcPr>
    </w:tblStylePr>
    <w:tblStylePr w:type="lastRow">
      <w:rPr>
        <w:b/>
        <w:color w:val="404040"/>
      </w:rPr>
      <w:tblPr/>
      <w:tcPr>
        <w:tcBorders>
          <w:top w:val="single" w:sz="4" w:space="0" w:color="156082"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1DEF2" w:themeColor="accent1" w:themeTint="40" w:fill="B1DEF2" w:themeFill="accent1" w:themeFillTint="40"/>
      </w:tcPr>
    </w:tblStylePr>
    <w:tblStylePr w:type="band1Horz">
      <w:tblPr/>
      <w:tcPr>
        <w:shd w:val="clear" w:color="B1DEF2" w:themeColor="accent1" w:themeTint="40" w:fill="B1DEF2" w:themeFill="accent1" w:themeFillTint="40"/>
      </w:tcPr>
    </w:tblStylePr>
  </w:style>
  <w:style w:type="table" w:customStyle="1" w:styleId="ListTable1Light-Accent2">
    <w:name w:val="List Table 1 Light - Accent 2"/>
    <w:basedOn w:val="Tab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97132" w:themeColor="accent2"/>
          <w:right w:val="none" w:sz="4" w:space="0" w:color="000000"/>
        </w:tcBorders>
      </w:tcPr>
    </w:tblStylePr>
    <w:tblStylePr w:type="lastRow">
      <w:rPr>
        <w:b/>
        <w:color w:val="404040"/>
      </w:rPr>
      <w:tblPr/>
      <w:tcPr>
        <w:tcBorders>
          <w:top w:val="single" w:sz="4" w:space="0" w:color="E97132"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9DBCB" w:themeColor="accent2" w:themeTint="40" w:fill="F9DBCB" w:themeFill="accent2" w:themeFillTint="40"/>
      </w:tcPr>
    </w:tblStylePr>
    <w:tblStylePr w:type="band1Horz">
      <w:tblPr/>
      <w:tcPr>
        <w:shd w:val="clear" w:color="F9DBCB" w:themeColor="accent2" w:themeTint="40" w:fill="F9DBCB" w:themeFill="accent2" w:themeFillTint="40"/>
      </w:tcPr>
    </w:tblStylePr>
  </w:style>
  <w:style w:type="table" w:customStyle="1" w:styleId="ListTable1Light-Accent3">
    <w:name w:val="List Table 1 Light - Accent 3"/>
    <w:basedOn w:val="Tab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196B24" w:themeColor="accent3"/>
          <w:right w:val="none" w:sz="4" w:space="0" w:color="000000"/>
        </w:tcBorders>
      </w:tcPr>
    </w:tblStylePr>
    <w:tblStylePr w:type="lastRow">
      <w:rPr>
        <w:b/>
        <w:color w:val="404040"/>
      </w:rPr>
      <w:tblPr/>
      <w:tcPr>
        <w:tcBorders>
          <w:top w:val="single" w:sz="4" w:space="0" w:color="196B24"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2EDB9" w:themeColor="accent3" w:themeTint="40" w:fill="B2EDB9" w:themeFill="accent3" w:themeFillTint="40"/>
      </w:tcPr>
    </w:tblStylePr>
    <w:tblStylePr w:type="band1Horz">
      <w:tblPr/>
      <w:tcPr>
        <w:shd w:val="clear" w:color="B2EDB9" w:themeColor="accent3" w:themeTint="40" w:fill="B2EDB9" w:themeFill="accent3" w:themeFillTint="40"/>
      </w:tcPr>
    </w:tblStylePr>
  </w:style>
  <w:style w:type="table" w:customStyle="1" w:styleId="ListTable1Light-Accent4">
    <w:name w:val="List Table 1 Light - Accent 4"/>
    <w:basedOn w:val="Tab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F9ED5" w:themeColor="accent4"/>
          <w:right w:val="none" w:sz="4" w:space="0" w:color="000000"/>
        </w:tcBorders>
      </w:tcPr>
    </w:tblStylePr>
    <w:tblStylePr w:type="lastRow">
      <w:rPr>
        <w:b/>
        <w:color w:val="404040"/>
      </w:rPr>
      <w:tblPr/>
      <w:tcPr>
        <w:tcBorders>
          <w:top w:val="single" w:sz="4" w:space="0" w:color="0F9ED5"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CE9FA" w:themeColor="accent4" w:themeTint="40" w:fill="BCE9FA" w:themeFill="accent4" w:themeFillTint="40"/>
      </w:tcPr>
    </w:tblStylePr>
    <w:tblStylePr w:type="band1Horz">
      <w:tblPr/>
      <w:tcPr>
        <w:shd w:val="clear" w:color="BCE9FA" w:themeColor="accent4" w:themeTint="40" w:fill="BCE9FA" w:themeFill="accent4" w:themeFillTint="40"/>
      </w:tcPr>
    </w:tblStylePr>
  </w:style>
  <w:style w:type="table" w:customStyle="1" w:styleId="ListTable1Light-Accent5">
    <w:name w:val="List Table 1 Light - Accent 5"/>
    <w:basedOn w:val="Tab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02B93" w:themeColor="accent5"/>
          <w:right w:val="none" w:sz="4" w:space="0" w:color="000000"/>
        </w:tcBorders>
      </w:tcPr>
    </w:tblStylePr>
    <w:tblStylePr w:type="lastRow">
      <w:rPr>
        <w:b/>
        <w:color w:val="404040"/>
      </w:rPr>
      <w:tblPr/>
      <w:tcPr>
        <w:tcBorders>
          <w:top w:val="single" w:sz="4" w:space="0" w:color="A02B93"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EC2E9" w:themeColor="accent5" w:themeTint="40" w:fill="EEC2E9" w:themeFill="accent5" w:themeFillTint="40"/>
      </w:tcPr>
    </w:tblStylePr>
    <w:tblStylePr w:type="band1Horz">
      <w:tblPr/>
      <w:tcPr>
        <w:shd w:val="clear" w:color="EEC2E9" w:themeColor="accent5" w:themeTint="40" w:fill="EEC2E9" w:themeFill="accent5" w:themeFillTint="40"/>
      </w:tcPr>
    </w:tblStylePr>
  </w:style>
  <w:style w:type="table" w:customStyle="1" w:styleId="ListTable1Light-Accent6">
    <w:name w:val="List Table 1 Light - Accent 6"/>
    <w:basedOn w:val="Tab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EA72E" w:themeColor="accent6"/>
          <w:right w:val="none" w:sz="4" w:space="0" w:color="000000"/>
        </w:tcBorders>
      </w:tcPr>
    </w:tblStylePr>
    <w:tblStylePr w:type="lastRow">
      <w:rPr>
        <w:b/>
        <w:color w:val="404040"/>
      </w:rPr>
      <w:tblPr/>
      <w:tcPr>
        <w:tcBorders>
          <w:top w:val="single" w:sz="4" w:space="0" w:color="4EA72E"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EFC4" w:themeColor="accent6" w:themeTint="40" w:fill="CFEFC4" w:themeFill="accent6" w:themeFillTint="40"/>
      </w:tcPr>
    </w:tblStylePr>
    <w:tblStylePr w:type="band1Horz">
      <w:tblPr/>
      <w:tcPr>
        <w:shd w:val="clear" w:color="CFEFC4" w:themeColor="accent6" w:themeTint="40" w:fill="CFEFC4" w:themeFill="accent6" w:themeFillTint="40"/>
      </w:tcPr>
    </w:tblStylePr>
  </w:style>
  <w:style w:type="table" w:styleId="Tabladelista2">
    <w:name w:val="List Table 2"/>
    <w:basedOn w:val="Tabla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lanormal"/>
    <w:uiPriority w:val="99"/>
    <w:pPr>
      <w:spacing w:after="0" w:line="240" w:lineRule="auto"/>
    </w:pPr>
    <w:tblPr>
      <w:tblStyleRowBandSize w:val="1"/>
      <w:tblStyleColBandSize w:val="1"/>
      <w:tblBorders>
        <w:top w:val="single" w:sz="4" w:space="0" w:color="50B4E2" w:themeColor="accent1" w:themeTint="90"/>
        <w:bottom w:val="single" w:sz="4" w:space="0" w:color="50B4E2" w:themeColor="accent1" w:themeTint="90"/>
        <w:insideH w:val="single" w:sz="4" w:space="0" w:color="50B4E2" w:themeColor="accent1" w:themeTint="90"/>
      </w:tblBorders>
    </w:tblPr>
    <w:tblStylePr w:type="firstRow">
      <w:rPr>
        <w:rFonts w:ascii="Arial" w:hAnsi="Arial"/>
        <w:b/>
        <w:color w:val="404040"/>
        <w:sz w:val="22"/>
      </w:rPr>
      <w:tblPr/>
      <w:tcPr>
        <w:tcBorders>
          <w:top w:val="single" w:sz="4" w:space="0" w:color="50B4E2" w:themeColor="accent1" w:themeTint="90"/>
          <w:left w:val="none" w:sz="4" w:space="0" w:color="000000"/>
          <w:bottom w:val="single" w:sz="4" w:space="0" w:color="50B4E2" w:themeColor="accent1" w:themeTint="90"/>
          <w:right w:val="none" w:sz="4" w:space="0" w:color="000000"/>
        </w:tcBorders>
      </w:tcPr>
    </w:tblStylePr>
    <w:tblStylePr w:type="lastRow">
      <w:rPr>
        <w:rFonts w:ascii="Arial" w:hAnsi="Arial"/>
        <w:b/>
        <w:color w:val="404040"/>
        <w:sz w:val="22"/>
      </w:rPr>
      <w:tblPr/>
      <w:tcPr>
        <w:tcBorders>
          <w:top w:val="single" w:sz="4" w:space="0" w:color="50B4E2" w:themeColor="accent1" w:themeTint="90"/>
          <w:left w:val="none" w:sz="4" w:space="0" w:color="000000"/>
          <w:bottom w:val="single" w:sz="4" w:space="0" w:color="50B4E2"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1DEF2" w:themeColor="accent1" w:themeTint="40" w:fill="B1DEF2" w:themeFill="accent1" w:themeFillTint="40"/>
      </w:tcPr>
    </w:tblStylePr>
    <w:tblStylePr w:type="band1Horz">
      <w:rPr>
        <w:rFonts w:ascii="Arial" w:hAnsi="Arial"/>
        <w:color w:val="404040"/>
        <w:sz w:val="22"/>
      </w:rPr>
      <w:tblPr/>
      <w:tcPr>
        <w:shd w:val="clear" w:color="B1DEF2" w:themeColor="accent1" w:themeTint="40" w:fill="B1DEF2" w:themeFill="accent1" w:themeFillTint="40"/>
      </w:tcPr>
    </w:tblStylePr>
  </w:style>
  <w:style w:type="table" w:customStyle="1" w:styleId="ListTable2-Accent2">
    <w:name w:val="List Table 2 - Accent 2"/>
    <w:basedOn w:val="Tablanormal"/>
    <w:uiPriority w:val="99"/>
    <w:pPr>
      <w:spacing w:after="0" w:line="240" w:lineRule="auto"/>
    </w:pPr>
    <w:tblPr>
      <w:tblStyleRowBandSize w:val="1"/>
      <w:tblStyleColBandSize w:val="1"/>
      <w:tblBorders>
        <w:top w:val="single" w:sz="4" w:space="0" w:color="F2AE8B" w:themeColor="accent2" w:themeTint="90"/>
        <w:bottom w:val="single" w:sz="4" w:space="0" w:color="F2AE8B" w:themeColor="accent2" w:themeTint="90"/>
        <w:insideH w:val="single" w:sz="4" w:space="0" w:color="F2AE8B" w:themeColor="accent2" w:themeTint="90"/>
      </w:tblBorders>
    </w:tblPr>
    <w:tblStylePr w:type="firstRow">
      <w:rPr>
        <w:rFonts w:ascii="Arial" w:hAnsi="Arial"/>
        <w:b/>
        <w:color w:val="404040"/>
        <w:sz w:val="22"/>
      </w:rPr>
      <w:tblPr/>
      <w:tcPr>
        <w:tcBorders>
          <w:top w:val="single" w:sz="4" w:space="0" w:color="F2AE8B" w:themeColor="accent2" w:themeTint="90"/>
          <w:left w:val="none" w:sz="4" w:space="0" w:color="000000"/>
          <w:bottom w:val="single" w:sz="4" w:space="0" w:color="F2AE8B" w:themeColor="accent2" w:themeTint="90"/>
          <w:right w:val="none" w:sz="4" w:space="0" w:color="000000"/>
        </w:tcBorders>
      </w:tcPr>
    </w:tblStylePr>
    <w:tblStylePr w:type="lastRow">
      <w:rPr>
        <w:rFonts w:ascii="Arial" w:hAnsi="Arial"/>
        <w:b/>
        <w:color w:val="404040"/>
        <w:sz w:val="22"/>
      </w:rPr>
      <w:tblPr/>
      <w:tcPr>
        <w:tcBorders>
          <w:top w:val="single" w:sz="4" w:space="0" w:color="F2AE8B" w:themeColor="accent2" w:themeTint="90"/>
          <w:left w:val="none" w:sz="4" w:space="0" w:color="000000"/>
          <w:bottom w:val="single" w:sz="4" w:space="0" w:color="F2AE8B"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9DBCB" w:themeColor="accent2" w:themeTint="40" w:fill="F9DBCB" w:themeFill="accent2" w:themeFillTint="40"/>
      </w:tcPr>
    </w:tblStylePr>
    <w:tblStylePr w:type="band1Horz">
      <w:rPr>
        <w:rFonts w:ascii="Arial" w:hAnsi="Arial"/>
        <w:color w:val="404040"/>
        <w:sz w:val="22"/>
      </w:rPr>
      <w:tblPr/>
      <w:tcPr>
        <w:shd w:val="clear" w:color="F9DBCB" w:themeColor="accent2" w:themeTint="40" w:fill="F9DBCB" w:themeFill="accent2" w:themeFillTint="40"/>
      </w:tcPr>
    </w:tblStylePr>
  </w:style>
  <w:style w:type="table" w:customStyle="1" w:styleId="ListTable2-Accent3">
    <w:name w:val="List Table 2 - Accent 3"/>
    <w:basedOn w:val="Tablanormal"/>
    <w:uiPriority w:val="99"/>
    <w:pPr>
      <w:spacing w:after="0" w:line="240" w:lineRule="auto"/>
    </w:pPr>
    <w:tblPr>
      <w:tblStyleRowBandSize w:val="1"/>
      <w:tblStyleColBandSize w:val="1"/>
      <w:tblBorders>
        <w:top w:val="single" w:sz="4" w:space="0" w:color="51D663" w:themeColor="accent3" w:themeTint="90"/>
        <w:bottom w:val="single" w:sz="4" w:space="0" w:color="51D663" w:themeColor="accent3" w:themeTint="90"/>
        <w:insideH w:val="single" w:sz="4" w:space="0" w:color="51D663" w:themeColor="accent3" w:themeTint="90"/>
      </w:tblBorders>
    </w:tblPr>
    <w:tblStylePr w:type="firstRow">
      <w:rPr>
        <w:rFonts w:ascii="Arial" w:hAnsi="Arial"/>
        <w:b/>
        <w:color w:val="404040"/>
        <w:sz w:val="22"/>
      </w:rPr>
      <w:tblPr/>
      <w:tcPr>
        <w:tcBorders>
          <w:top w:val="single" w:sz="4" w:space="0" w:color="51D663" w:themeColor="accent3" w:themeTint="90"/>
          <w:left w:val="none" w:sz="4" w:space="0" w:color="000000"/>
          <w:bottom w:val="single" w:sz="4" w:space="0" w:color="51D663" w:themeColor="accent3" w:themeTint="90"/>
          <w:right w:val="none" w:sz="4" w:space="0" w:color="000000"/>
        </w:tcBorders>
      </w:tcPr>
    </w:tblStylePr>
    <w:tblStylePr w:type="lastRow">
      <w:rPr>
        <w:rFonts w:ascii="Arial" w:hAnsi="Arial"/>
        <w:b/>
        <w:color w:val="404040"/>
        <w:sz w:val="22"/>
      </w:rPr>
      <w:tblPr/>
      <w:tcPr>
        <w:tcBorders>
          <w:top w:val="single" w:sz="4" w:space="0" w:color="51D663" w:themeColor="accent3" w:themeTint="90"/>
          <w:left w:val="none" w:sz="4" w:space="0" w:color="000000"/>
          <w:bottom w:val="single" w:sz="4" w:space="0" w:color="51D663"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2EDB9" w:themeColor="accent3" w:themeTint="40" w:fill="B2EDB9" w:themeFill="accent3" w:themeFillTint="40"/>
      </w:tcPr>
    </w:tblStylePr>
    <w:tblStylePr w:type="band1Horz">
      <w:rPr>
        <w:rFonts w:ascii="Arial" w:hAnsi="Arial"/>
        <w:color w:val="404040"/>
        <w:sz w:val="22"/>
      </w:rPr>
      <w:tblPr/>
      <w:tcPr>
        <w:shd w:val="clear" w:color="B2EDB9" w:themeColor="accent3" w:themeTint="40" w:fill="B2EDB9" w:themeFill="accent3" w:themeFillTint="40"/>
      </w:tcPr>
    </w:tblStylePr>
  </w:style>
  <w:style w:type="table" w:customStyle="1" w:styleId="ListTable2-Accent4">
    <w:name w:val="List Table 2 - Accent 4"/>
    <w:basedOn w:val="Tablanormal"/>
    <w:uiPriority w:val="99"/>
    <w:pPr>
      <w:spacing w:after="0" w:line="240" w:lineRule="auto"/>
    </w:pPr>
    <w:tblPr>
      <w:tblStyleRowBandSize w:val="1"/>
      <w:tblStyleColBandSize w:val="1"/>
      <w:tblBorders>
        <w:top w:val="single" w:sz="4" w:space="0" w:color="6ACDF4" w:themeColor="accent4" w:themeTint="90"/>
        <w:bottom w:val="single" w:sz="4" w:space="0" w:color="6ACDF4" w:themeColor="accent4" w:themeTint="90"/>
        <w:insideH w:val="single" w:sz="4" w:space="0" w:color="6ACDF4" w:themeColor="accent4" w:themeTint="90"/>
      </w:tblBorders>
    </w:tblPr>
    <w:tblStylePr w:type="firstRow">
      <w:rPr>
        <w:rFonts w:ascii="Arial" w:hAnsi="Arial"/>
        <w:b/>
        <w:color w:val="404040"/>
        <w:sz w:val="22"/>
      </w:rPr>
      <w:tblPr/>
      <w:tcPr>
        <w:tcBorders>
          <w:top w:val="single" w:sz="4" w:space="0" w:color="6ACDF4" w:themeColor="accent4" w:themeTint="90"/>
          <w:left w:val="none" w:sz="4" w:space="0" w:color="000000"/>
          <w:bottom w:val="single" w:sz="4" w:space="0" w:color="6ACDF4" w:themeColor="accent4" w:themeTint="90"/>
          <w:right w:val="none" w:sz="4" w:space="0" w:color="000000"/>
        </w:tcBorders>
      </w:tcPr>
    </w:tblStylePr>
    <w:tblStylePr w:type="lastRow">
      <w:rPr>
        <w:rFonts w:ascii="Arial" w:hAnsi="Arial"/>
        <w:b/>
        <w:color w:val="404040"/>
        <w:sz w:val="22"/>
      </w:rPr>
      <w:tblPr/>
      <w:tcPr>
        <w:tcBorders>
          <w:top w:val="single" w:sz="4" w:space="0" w:color="6ACDF4" w:themeColor="accent4" w:themeTint="90"/>
          <w:left w:val="none" w:sz="4" w:space="0" w:color="000000"/>
          <w:bottom w:val="single" w:sz="4" w:space="0" w:color="6ACDF4"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CE9FA" w:themeColor="accent4" w:themeTint="40" w:fill="BCE9FA" w:themeFill="accent4" w:themeFillTint="40"/>
      </w:tcPr>
    </w:tblStylePr>
    <w:tblStylePr w:type="band1Horz">
      <w:rPr>
        <w:rFonts w:ascii="Arial" w:hAnsi="Arial"/>
        <w:color w:val="404040"/>
        <w:sz w:val="22"/>
      </w:rPr>
      <w:tblPr/>
      <w:tcPr>
        <w:shd w:val="clear" w:color="BCE9FA" w:themeColor="accent4" w:themeTint="40" w:fill="BCE9FA" w:themeFill="accent4" w:themeFillTint="40"/>
      </w:tcPr>
    </w:tblStylePr>
  </w:style>
  <w:style w:type="table" w:customStyle="1" w:styleId="ListTable2-Accent5">
    <w:name w:val="List Table 2 - Accent 5"/>
    <w:basedOn w:val="Tablanormal"/>
    <w:uiPriority w:val="99"/>
    <w:pPr>
      <w:spacing w:after="0" w:line="240" w:lineRule="auto"/>
    </w:pPr>
    <w:tblPr>
      <w:tblStyleRowBandSize w:val="1"/>
      <w:tblStyleColBandSize w:val="1"/>
      <w:tblBorders>
        <w:top w:val="single" w:sz="4" w:space="0" w:color="DA76CE" w:themeColor="accent5" w:themeTint="90"/>
        <w:bottom w:val="single" w:sz="4" w:space="0" w:color="DA76CE" w:themeColor="accent5" w:themeTint="90"/>
        <w:insideH w:val="single" w:sz="4" w:space="0" w:color="DA76CE" w:themeColor="accent5" w:themeTint="90"/>
      </w:tblBorders>
    </w:tblPr>
    <w:tblStylePr w:type="firstRow">
      <w:rPr>
        <w:rFonts w:ascii="Arial" w:hAnsi="Arial"/>
        <w:b/>
        <w:color w:val="404040"/>
        <w:sz w:val="22"/>
      </w:rPr>
      <w:tblPr/>
      <w:tcPr>
        <w:tcBorders>
          <w:top w:val="single" w:sz="4" w:space="0" w:color="DA76CE" w:themeColor="accent5" w:themeTint="90"/>
          <w:left w:val="none" w:sz="4" w:space="0" w:color="000000"/>
          <w:bottom w:val="single" w:sz="4" w:space="0" w:color="DA76CE" w:themeColor="accent5" w:themeTint="90"/>
          <w:right w:val="none" w:sz="4" w:space="0" w:color="000000"/>
        </w:tcBorders>
      </w:tcPr>
    </w:tblStylePr>
    <w:tblStylePr w:type="lastRow">
      <w:rPr>
        <w:rFonts w:ascii="Arial" w:hAnsi="Arial"/>
        <w:b/>
        <w:color w:val="404040"/>
        <w:sz w:val="22"/>
      </w:rPr>
      <w:tblPr/>
      <w:tcPr>
        <w:tcBorders>
          <w:top w:val="single" w:sz="4" w:space="0" w:color="DA76CE" w:themeColor="accent5" w:themeTint="90"/>
          <w:left w:val="none" w:sz="4" w:space="0" w:color="000000"/>
          <w:bottom w:val="single" w:sz="4" w:space="0" w:color="DA76C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EC2E9" w:themeColor="accent5" w:themeTint="40" w:fill="EEC2E9" w:themeFill="accent5" w:themeFillTint="40"/>
      </w:tcPr>
    </w:tblStylePr>
    <w:tblStylePr w:type="band1Horz">
      <w:rPr>
        <w:rFonts w:ascii="Arial" w:hAnsi="Arial"/>
        <w:color w:val="404040"/>
        <w:sz w:val="22"/>
      </w:rPr>
      <w:tblPr/>
      <w:tcPr>
        <w:shd w:val="clear" w:color="EEC2E9" w:themeColor="accent5" w:themeTint="40" w:fill="EEC2E9" w:themeFill="accent5" w:themeFillTint="40"/>
      </w:tcPr>
    </w:tblStylePr>
  </w:style>
  <w:style w:type="table" w:customStyle="1" w:styleId="ListTable2-Accent6">
    <w:name w:val="List Table 2 - Accent 6"/>
    <w:basedOn w:val="Tablanormal"/>
    <w:uiPriority w:val="99"/>
    <w:pPr>
      <w:spacing w:after="0" w:line="240" w:lineRule="auto"/>
    </w:pPr>
    <w:tblPr>
      <w:tblStyleRowBandSize w:val="1"/>
      <w:tblStyleColBandSize w:val="1"/>
      <w:tblBorders>
        <w:top w:val="single" w:sz="4" w:space="0" w:color="94DA7B" w:themeColor="accent6" w:themeTint="90"/>
        <w:bottom w:val="single" w:sz="4" w:space="0" w:color="94DA7B" w:themeColor="accent6" w:themeTint="90"/>
        <w:insideH w:val="single" w:sz="4" w:space="0" w:color="94DA7B" w:themeColor="accent6" w:themeTint="90"/>
      </w:tblBorders>
    </w:tblPr>
    <w:tblStylePr w:type="firstRow">
      <w:rPr>
        <w:rFonts w:ascii="Arial" w:hAnsi="Arial"/>
        <w:b/>
        <w:color w:val="404040"/>
        <w:sz w:val="22"/>
      </w:rPr>
      <w:tblPr/>
      <w:tcPr>
        <w:tcBorders>
          <w:top w:val="single" w:sz="4" w:space="0" w:color="94DA7B" w:themeColor="accent6" w:themeTint="90"/>
          <w:left w:val="none" w:sz="4" w:space="0" w:color="000000"/>
          <w:bottom w:val="single" w:sz="4" w:space="0" w:color="94DA7B" w:themeColor="accent6" w:themeTint="90"/>
          <w:right w:val="none" w:sz="4" w:space="0" w:color="000000"/>
        </w:tcBorders>
      </w:tcPr>
    </w:tblStylePr>
    <w:tblStylePr w:type="lastRow">
      <w:rPr>
        <w:rFonts w:ascii="Arial" w:hAnsi="Arial"/>
        <w:b/>
        <w:color w:val="404040"/>
        <w:sz w:val="22"/>
      </w:rPr>
      <w:tblPr/>
      <w:tcPr>
        <w:tcBorders>
          <w:top w:val="single" w:sz="4" w:space="0" w:color="94DA7B" w:themeColor="accent6" w:themeTint="90"/>
          <w:left w:val="none" w:sz="4" w:space="0" w:color="000000"/>
          <w:bottom w:val="single" w:sz="4" w:space="0" w:color="94DA7B"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EFC4" w:themeColor="accent6" w:themeTint="40" w:fill="CFEFC4" w:themeFill="accent6" w:themeFillTint="40"/>
      </w:tcPr>
    </w:tblStylePr>
    <w:tblStylePr w:type="band1Horz">
      <w:rPr>
        <w:rFonts w:ascii="Arial" w:hAnsi="Arial"/>
        <w:color w:val="404040"/>
        <w:sz w:val="22"/>
      </w:rPr>
      <w:tblPr/>
      <w:tcPr>
        <w:shd w:val="clear" w:color="CFEFC4" w:themeColor="accent6" w:themeTint="40" w:fill="CFEFC4" w:themeFill="accent6" w:themeFillTint="40"/>
      </w:tcPr>
    </w:tblStylePr>
  </w:style>
  <w:style w:type="table" w:styleId="Tabladelista3">
    <w:name w:val="List Table 3"/>
    <w:basedOn w:val="Tabla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anormal"/>
    <w:uiPriority w:val="99"/>
    <w:pPr>
      <w:spacing w:after="0" w:line="240" w:lineRule="auto"/>
    </w:pPr>
    <w:tblPr>
      <w:tblStyleRowBandSize w:val="1"/>
      <w:tblStyleColBandSize w:val="1"/>
      <w:tblBorders>
        <w:top w:val="single" w:sz="4" w:space="0" w:color="156082" w:themeColor="accent1"/>
        <w:left w:val="single" w:sz="4" w:space="0" w:color="156082" w:themeColor="accent1"/>
        <w:bottom w:val="single" w:sz="4" w:space="0" w:color="156082" w:themeColor="accent1"/>
        <w:right w:val="single" w:sz="4" w:space="0" w:color="156082" w:themeColor="accent1"/>
      </w:tblBorders>
    </w:tblPr>
    <w:tblStylePr w:type="firstRow">
      <w:rPr>
        <w:rFonts w:ascii="Arial" w:hAnsi="Arial"/>
        <w:b/>
        <w:color w:val="FFFFFF"/>
        <w:sz w:val="22"/>
      </w:rPr>
      <w:tblPr/>
      <w:tcPr>
        <w:shd w:val="clear" w:color="156082" w:themeColor="accent1" w:fill="156082"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156082" w:themeColor="accent1"/>
          <w:right w:val="single" w:sz="4" w:space="0" w:color="156082" w:themeColor="accent1"/>
        </w:tcBorders>
      </w:tcPr>
    </w:tblStylePr>
    <w:tblStylePr w:type="band1Horz">
      <w:rPr>
        <w:rFonts w:ascii="Arial" w:hAnsi="Arial"/>
        <w:color w:val="404040"/>
        <w:sz w:val="22"/>
      </w:rPr>
      <w:tblPr/>
      <w:tcPr>
        <w:tcBorders>
          <w:top w:val="single" w:sz="4" w:space="0" w:color="156082" w:themeColor="accent1"/>
          <w:bottom w:val="single" w:sz="4" w:space="0" w:color="156082" w:themeColor="accent1"/>
        </w:tcBorders>
      </w:tcPr>
    </w:tblStylePr>
  </w:style>
  <w:style w:type="table" w:customStyle="1" w:styleId="ListTable3-Accent2">
    <w:name w:val="List Table 3 - Accent 2"/>
    <w:basedOn w:val="Tablanormal"/>
    <w:uiPriority w:val="99"/>
    <w:pPr>
      <w:spacing w:after="0" w:line="240" w:lineRule="auto"/>
    </w:pPr>
    <w:tblPr>
      <w:tblStyleRowBandSize w:val="1"/>
      <w:tblStyleColBandSize w:val="1"/>
      <w:tblBorders>
        <w:top w:val="single" w:sz="4" w:space="0" w:color="F2AA85" w:themeColor="accent2" w:themeTint="97"/>
        <w:left w:val="single" w:sz="4" w:space="0" w:color="F2AA85" w:themeColor="accent2" w:themeTint="97"/>
        <w:bottom w:val="single" w:sz="4" w:space="0" w:color="F2AA85" w:themeColor="accent2" w:themeTint="97"/>
        <w:right w:val="single" w:sz="4" w:space="0" w:color="F2AA85" w:themeColor="accent2" w:themeTint="97"/>
      </w:tblBorders>
    </w:tblPr>
    <w:tblStylePr w:type="firstRow">
      <w:rPr>
        <w:rFonts w:ascii="Arial" w:hAnsi="Arial"/>
        <w:b/>
        <w:color w:val="FFFFFF"/>
        <w:sz w:val="22"/>
      </w:rPr>
      <w:tblPr/>
      <w:tcPr>
        <w:shd w:val="clear" w:color="F2AA85" w:themeColor="accent2" w:themeTint="97" w:fill="F2AA8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2AA85" w:themeColor="accent2" w:themeTint="97"/>
          <w:right w:val="single" w:sz="4" w:space="0" w:color="F2AA85" w:themeColor="accent2" w:themeTint="97"/>
        </w:tcBorders>
      </w:tcPr>
    </w:tblStylePr>
    <w:tblStylePr w:type="band1Horz">
      <w:rPr>
        <w:rFonts w:ascii="Arial" w:hAnsi="Arial"/>
        <w:color w:val="404040"/>
        <w:sz w:val="22"/>
      </w:rPr>
      <w:tblPr/>
      <w:tcPr>
        <w:tcBorders>
          <w:top w:val="single" w:sz="4" w:space="0" w:color="F2AA85" w:themeColor="accent2" w:themeTint="97"/>
          <w:bottom w:val="single" w:sz="4" w:space="0" w:color="F2AA85" w:themeColor="accent2" w:themeTint="97"/>
        </w:tcBorders>
      </w:tcPr>
    </w:tblStylePr>
  </w:style>
  <w:style w:type="table" w:customStyle="1" w:styleId="ListTable3-Accent3">
    <w:name w:val="List Table 3 - Accent 3"/>
    <w:basedOn w:val="Tablanormal"/>
    <w:uiPriority w:val="99"/>
    <w:pPr>
      <w:spacing w:after="0" w:line="240" w:lineRule="auto"/>
    </w:pPr>
    <w:tblPr>
      <w:tblStyleRowBandSize w:val="1"/>
      <w:tblStyleColBandSize w:val="1"/>
      <w:tblBorders>
        <w:top w:val="single" w:sz="4" w:space="0" w:color="48D45B" w:themeColor="accent3" w:themeTint="98"/>
        <w:left w:val="single" w:sz="4" w:space="0" w:color="48D45B" w:themeColor="accent3" w:themeTint="98"/>
        <w:bottom w:val="single" w:sz="4" w:space="0" w:color="48D45B" w:themeColor="accent3" w:themeTint="98"/>
        <w:right w:val="single" w:sz="4" w:space="0" w:color="48D45B" w:themeColor="accent3" w:themeTint="98"/>
      </w:tblBorders>
    </w:tblPr>
    <w:tblStylePr w:type="firstRow">
      <w:rPr>
        <w:rFonts w:ascii="Arial" w:hAnsi="Arial"/>
        <w:b/>
        <w:color w:val="FFFFFF"/>
        <w:sz w:val="22"/>
      </w:rPr>
      <w:tblPr/>
      <w:tcPr>
        <w:shd w:val="clear" w:color="48D45B" w:themeColor="accent3" w:themeTint="98" w:fill="48D45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8D45B" w:themeColor="accent3" w:themeTint="98"/>
          <w:right w:val="single" w:sz="4" w:space="0" w:color="48D45B" w:themeColor="accent3" w:themeTint="98"/>
        </w:tcBorders>
      </w:tcPr>
    </w:tblStylePr>
    <w:tblStylePr w:type="band1Horz">
      <w:rPr>
        <w:rFonts w:ascii="Arial" w:hAnsi="Arial"/>
        <w:color w:val="404040"/>
        <w:sz w:val="22"/>
      </w:rPr>
      <w:tblPr/>
      <w:tcPr>
        <w:tcBorders>
          <w:top w:val="single" w:sz="4" w:space="0" w:color="48D45B" w:themeColor="accent3" w:themeTint="98"/>
          <w:bottom w:val="single" w:sz="4" w:space="0" w:color="48D45B" w:themeColor="accent3" w:themeTint="98"/>
        </w:tcBorders>
      </w:tcPr>
    </w:tblStylePr>
  </w:style>
  <w:style w:type="table" w:customStyle="1" w:styleId="ListTable3-Accent4">
    <w:name w:val="List Table 3 - Accent 4"/>
    <w:basedOn w:val="Tablanormal"/>
    <w:uiPriority w:val="99"/>
    <w:pPr>
      <w:spacing w:after="0" w:line="240" w:lineRule="auto"/>
    </w:pPr>
    <w:tblPr>
      <w:tblStyleRowBandSize w:val="1"/>
      <w:tblStyleColBandSize w:val="1"/>
      <w:tblBorders>
        <w:top w:val="single" w:sz="4" w:space="0" w:color="5FCAF3" w:themeColor="accent4" w:themeTint="9A"/>
        <w:left w:val="single" w:sz="4" w:space="0" w:color="5FCAF3" w:themeColor="accent4" w:themeTint="9A"/>
        <w:bottom w:val="single" w:sz="4" w:space="0" w:color="5FCAF3" w:themeColor="accent4" w:themeTint="9A"/>
        <w:right w:val="single" w:sz="4" w:space="0" w:color="5FCAF3" w:themeColor="accent4" w:themeTint="9A"/>
      </w:tblBorders>
    </w:tblPr>
    <w:tblStylePr w:type="firstRow">
      <w:rPr>
        <w:rFonts w:ascii="Arial" w:hAnsi="Arial"/>
        <w:b/>
        <w:color w:val="FFFFFF"/>
        <w:sz w:val="22"/>
      </w:rPr>
      <w:tblPr/>
      <w:tcPr>
        <w:shd w:val="clear" w:color="5FCAF3" w:themeColor="accent4" w:themeTint="9A" w:fill="5FCAF3"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FCAF3" w:themeColor="accent4" w:themeTint="9A"/>
          <w:right w:val="single" w:sz="4" w:space="0" w:color="5FCAF3" w:themeColor="accent4" w:themeTint="9A"/>
        </w:tcBorders>
      </w:tcPr>
    </w:tblStylePr>
    <w:tblStylePr w:type="band1Horz">
      <w:rPr>
        <w:rFonts w:ascii="Arial" w:hAnsi="Arial"/>
        <w:color w:val="404040"/>
        <w:sz w:val="22"/>
      </w:rPr>
      <w:tblPr/>
      <w:tcPr>
        <w:tcBorders>
          <w:top w:val="single" w:sz="4" w:space="0" w:color="5FCAF3" w:themeColor="accent4" w:themeTint="9A"/>
          <w:bottom w:val="single" w:sz="4" w:space="0" w:color="5FCAF3" w:themeColor="accent4" w:themeTint="9A"/>
        </w:tcBorders>
      </w:tcPr>
    </w:tblStylePr>
  </w:style>
  <w:style w:type="table" w:customStyle="1" w:styleId="ListTable3-Accent5">
    <w:name w:val="List Table 3 - Accent 5"/>
    <w:basedOn w:val="Tablanormal"/>
    <w:uiPriority w:val="99"/>
    <w:pPr>
      <w:spacing w:after="0" w:line="240" w:lineRule="auto"/>
    </w:pPr>
    <w:tblPr>
      <w:tblStyleRowBandSize w:val="1"/>
      <w:tblStyleColBandSize w:val="1"/>
      <w:tblBorders>
        <w:top w:val="single" w:sz="4" w:space="0" w:color="D76CCB" w:themeColor="accent5" w:themeTint="9A"/>
        <w:left w:val="single" w:sz="4" w:space="0" w:color="D76CCB" w:themeColor="accent5" w:themeTint="9A"/>
        <w:bottom w:val="single" w:sz="4" w:space="0" w:color="D76CCB" w:themeColor="accent5" w:themeTint="9A"/>
        <w:right w:val="single" w:sz="4" w:space="0" w:color="D76CCB" w:themeColor="accent5" w:themeTint="9A"/>
      </w:tblBorders>
    </w:tblPr>
    <w:tblStylePr w:type="firstRow">
      <w:rPr>
        <w:rFonts w:ascii="Arial" w:hAnsi="Arial"/>
        <w:b/>
        <w:color w:val="FFFFFF"/>
        <w:sz w:val="22"/>
      </w:rPr>
      <w:tblPr/>
      <w:tcPr>
        <w:shd w:val="clear" w:color="D76CCB" w:themeColor="accent5" w:themeTint="9A" w:fill="D76CC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76CCB" w:themeColor="accent5" w:themeTint="9A"/>
          <w:right w:val="single" w:sz="4" w:space="0" w:color="D76CCB" w:themeColor="accent5" w:themeTint="9A"/>
        </w:tcBorders>
      </w:tcPr>
    </w:tblStylePr>
    <w:tblStylePr w:type="band1Horz">
      <w:rPr>
        <w:rFonts w:ascii="Arial" w:hAnsi="Arial"/>
        <w:color w:val="404040"/>
        <w:sz w:val="22"/>
      </w:rPr>
      <w:tblPr/>
      <w:tcPr>
        <w:tcBorders>
          <w:top w:val="single" w:sz="4" w:space="0" w:color="D76CCB" w:themeColor="accent5" w:themeTint="9A"/>
          <w:bottom w:val="single" w:sz="4" w:space="0" w:color="D76CCB" w:themeColor="accent5" w:themeTint="9A"/>
        </w:tcBorders>
      </w:tcPr>
    </w:tblStylePr>
  </w:style>
  <w:style w:type="table" w:customStyle="1" w:styleId="ListTable3-Accent6">
    <w:name w:val="List Table 3 - Accent 6"/>
    <w:basedOn w:val="Tablanormal"/>
    <w:uiPriority w:val="99"/>
    <w:pPr>
      <w:spacing w:after="0" w:line="240" w:lineRule="auto"/>
    </w:pPr>
    <w:tblPr>
      <w:tblStyleRowBandSize w:val="1"/>
      <w:tblStyleColBandSize w:val="1"/>
      <w:tblBorders>
        <w:top w:val="single" w:sz="4" w:space="0" w:color="8ED873" w:themeColor="accent6" w:themeTint="98"/>
        <w:left w:val="single" w:sz="4" w:space="0" w:color="8ED873" w:themeColor="accent6" w:themeTint="98"/>
        <w:bottom w:val="single" w:sz="4" w:space="0" w:color="8ED873" w:themeColor="accent6" w:themeTint="98"/>
        <w:right w:val="single" w:sz="4" w:space="0" w:color="8ED873" w:themeColor="accent6" w:themeTint="98"/>
      </w:tblBorders>
    </w:tblPr>
    <w:tblStylePr w:type="firstRow">
      <w:rPr>
        <w:rFonts w:ascii="Arial" w:hAnsi="Arial"/>
        <w:b/>
        <w:color w:val="FFFFFF"/>
        <w:sz w:val="22"/>
      </w:rPr>
      <w:tblPr/>
      <w:tcPr>
        <w:shd w:val="clear" w:color="8ED873" w:themeColor="accent6" w:themeTint="98" w:fill="8ED873"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ED873" w:themeColor="accent6" w:themeTint="98"/>
          <w:right w:val="single" w:sz="4" w:space="0" w:color="8ED873" w:themeColor="accent6" w:themeTint="98"/>
        </w:tcBorders>
      </w:tcPr>
    </w:tblStylePr>
    <w:tblStylePr w:type="band1Horz">
      <w:rPr>
        <w:rFonts w:ascii="Arial" w:hAnsi="Arial"/>
        <w:color w:val="404040"/>
        <w:sz w:val="22"/>
      </w:rPr>
      <w:tblPr/>
      <w:tcPr>
        <w:tcBorders>
          <w:top w:val="single" w:sz="4" w:space="0" w:color="8ED873" w:themeColor="accent6" w:themeTint="98"/>
          <w:bottom w:val="single" w:sz="4" w:space="0" w:color="8ED873" w:themeColor="accent6" w:themeTint="98"/>
        </w:tcBorders>
      </w:tcPr>
    </w:tblStylePr>
  </w:style>
  <w:style w:type="table" w:styleId="Tabladelista4">
    <w:name w:val="List Table 4"/>
    <w:basedOn w:val="Tabla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lanormal"/>
    <w:uiPriority w:val="99"/>
    <w:pPr>
      <w:spacing w:after="0" w:line="240" w:lineRule="auto"/>
    </w:pPr>
    <w:tblPr>
      <w:tblStyleRowBandSize w:val="1"/>
      <w:tblStyleColBandSize w:val="1"/>
      <w:tblBorders>
        <w:top w:val="single" w:sz="4" w:space="0" w:color="50B4E2" w:themeColor="accent1" w:themeTint="90"/>
        <w:left w:val="single" w:sz="4" w:space="0" w:color="50B4E2" w:themeColor="accent1" w:themeTint="90"/>
        <w:bottom w:val="single" w:sz="4" w:space="0" w:color="50B4E2" w:themeColor="accent1" w:themeTint="90"/>
        <w:right w:val="single" w:sz="4" w:space="0" w:color="50B4E2" w:themeColor="accent1" w:themeTint="90"/>
        <w:insideH w:val="single" w:sz="4" w:space="0" w:color="50B4E2" w:themeColor="accent1" w:themeTint="90"/>
      </w:tblBorders>
    </w:tblPr>
    <w:tblStylePr w:type="firstRow">
      <w:rPr>
        <w:rFonts w:ascii="Arial" w:hAnsi="Arial"/>
        <w:b/>
        <w:color w:val="FFFFFF"/>
        <w:sz w:val="22"/>
      </w:rPr>
      <w:tblPr/>
      <w:tcPr>
        <w:shd w:val="clear" w:color="156082" w:themeColor="accent1" w:fill="156082"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1DEF2" w:themeColor="accent1" w:themeTint="40" w:fill="B1DEF2" w:themeFill="accent1" w:themeFillTint="40"/>
      </w:tcPr>
    </w:tblStylePr>
    <w:tblStylePr w:type="band1Horz">
      <w:rPr>
        <w:rFonts w:ascii="Arial" w:hAnsi="Arial"/>
        <w:color w:val="404040"/>
        <w:sz w:val="22"/>
      </w:rPr>
      <w:tblPr/>
      <w:tcPr>
        <w:shd w:val="clear" w:color="B1DEF2" w:themeColor="accent1" w:themeTint="40" w:fill="B1DEF2" w:themeFill="accent1" w:themeFillTint="40"/>
      </w:tcPr>
    </w:tblStylePr>
  </w:style>
  <w:style w:type="table" w:customStyle="1" w:styleId="ListTable4-Accent2">
    <w:name w:val="List Table 4 - Accent 2"/>
    <w:basedOn w:val="Tablanormal"/>
    <w:uiPriority w:val="99"/>
    <w:pPr>
      <w:spacing w:after="0" w:line="240" w:lineRule="auto"/>
    </w:pPr>
    <w:tblPr>
      <w:tblStyleRowBandSize w:val="1"/>
      <w:tblStyleColBandSize w:val="1"/>
      <w:tblBorders>
        <w:top w:val="single" w:sz="4" w:space="0" w:color="F2AE8B" w:themeColor="accent2" w:themeTint="90"/>
        <w:left w:val="single" w:sz="4" w:space="0" w:color="F2AE8B" w:themeColor="accent2" w:themeTint="90"/>
        <w:bottom w:val="single" w:sz="4" w:space="0" w:color="F2AE8B" w:themeColor="accent2" w:themeTint="90"/>
        <w:right w:val="single" w:sz="4" w:space="0" w:color="F2AE8B" w:themeColor="accent2" w:themeTint="90"/>
        <w:insideH w:val="single" w:sz="4" w:space="0" w:color="F2AE8B" w:themeColor="accent2" w:themeTint="90"/>
      </w:tblBorders>
    </w:tblPr>
    <w:tblStylePr w:type="firstRow">
      <w:rPr>
        <w:rFonts w:ascii="Arial" w:hAnsi="Arial"/>
        <w:b/>
        <w:color w:val="FFFFFF"/>
        <w:sz w:val="22"/>
      </w:rPr>
      <w:tblPr/>
      <w:tcPr>
        <w:shd w:val="clear" w:color="E97132" w:themeColor="accent2" w:fill="E97132"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9DBCB" w:themeColor="accent2" w:themeTint="40" w:fill="F9DBCB" w:themeFill="accent2" w:themeFillTint="40"/>
      </w:tcPr>
    </w:tblStylePr>
    <w:tblStylePr w:type="band1Horz">
      <w:rPr>
        <w:rFonts w:ascii="Arial" w:hAnsi="Arial"/>
        <w:color w:val="404040"/>
        <w:sz w:val="22"/>
      </w:rPr>
      <w:tblPr/>
      <w:tcPr>
        <w:shd w:val="clear" w:color="F9DBCB" w:themeColor="accent2" w:themeTint="40" w:fill="F9DBCB" w:themeFill="accent2" w:themeFillTint="40"/>
      </w:tcPr>
    </w:tblStylePr>
  </w:style>
  <w:style w:type="table" w:customStyle="1" w:styleId="ListTable4-Accent3">
    <w:name w:val="List Table 4 - Accent 3"/>
    <w:basedOn w:val="Tablanormal"/>
    <w:uiPriority w:val="99"/>
    <w:pPr>
      <w:spacing w:after="0" w:line="240" w:lineRule="auto"/>
    </w:pPr>
    <w:tblPr>
      <w:tblStyleRowBandSize w:val="1"/>
      <w:tblStyleColBandSize w:val="1"/>
      <w:tblBorders>
        <w:top w:val="single" w:sz="4" w:space="0" w:color="51D663" w:themeColor="accent3" w:themeTint="90"/>
        <w:left w:val="single" w:sz="4" w:space="0" w:color="51D663" w:themeColor="accent3" w:themeTint="90"/>
        <w:bottom w:val="single" w:sz="4" w:space="0" w:color="51D663" w:themeColor="accent3" w:themeTint="90"/>
        <w:right w:val="single" w:sz="4" w:space="0" w:color="51D663" w:themeColor="accent3" w:themeTint="90"/>
        <w:insideH w:val="single" w:sz="4" w:space="0" w:color="51D663" w:themeColor="accent3" w:themeTint="90"/>
      </w:tblBorders>
    </w:tblPr>
    <w:tblStylePr w:type="firstRow">
      <w:rPr>
        <w:rFonts w:ascii="Arial" w:hAnsi="Arial"/>
        <w:b/>
        <w:color w:val="FFFFFF"/>
        <w:sz w:val="22"/>
      </w:rPr>
      <w:tblPr/>
      <w:tcPr>
        <w:shd w:val="clear" w:color="196B24" w:themeColor="accent3" w:fill="196B24"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2EDB9" w:themeColor="accent3" w:themeTint="40" w:fill="B2EDB9" w:themeFill="accent3" w:themeFillTint="40"/>
      </w:tcPr>
    </w:tblStylePr>
    <w:tblStylePr w:type="band1Horz">
      <w:rPr>
        <w:rFonts w:ascii="Arial" w:hAnsi="Arial"/>
        <w:color w:val="404040"/>
        <w:sz w:val="22"/>
      </w:rPr>
      <w:tblPr/>
      <w:tcPr>
        <w:shd w:val="clear" w:color="B2EDB9" w:themeColor="accent3" w:themeTint="40" w:fill="B2EDB9" w:themeFill="accent3" w:themeFillTint="40"/>
      </w:tcPr>
    </w:tblStylePr>
  </w:style>
  <w:style w:type="table" w:customStyle="1" w:styleId="ListTable4-Accent4">
    <w:name w:val="List Table 4 - Accent 4"/>
    <w:basedOn w:val="Tablanormal"/>
    <w:uiPriority w:val="99"/>
    <w:pPr>
      <w:spacing w:after="0" w:line="240" w:lineRule="auto"/>
    </w:pPr>
    <w:tblPr>
      <w:tblStyleRowBandSize w:val="1"/>
      <w:tblStyleColBandSize w:val="1"/>
      <w:tblBorders>
        <w:top w:val="single" w:sz="4" w:space="0" w:color="6ACDF4" w:themeColor="accent4" w:themeTint="90"/>
        <w:left w:val="single" w:sz="4" w:space="0" w:color="6ACDF4" w:themeColor="accent4" w:themeTint="90"/>
        <w:bottom w:val="single" w:sz="4" w:space="0" w:color="6ACDF4" w:themeColor="accent4" w:themeTint="90"/>
        <w:right w:val="single" w:sz="4" w:space="0" w:color="6ACDF4" w:themeColor="accent4" w:themeTint="90"/>
        <w:insideH w:val="single" w:sz="4" w:space="0" w:color="6ACDF4" w:themeColor="accent4" w:themeTint="90"/>
      </w:tblBorders>
    </w:tblPr>
    <w:tblStylePr w:type="firstRow">
      <w:rPr>
        <w:rFonts w:ascii="Arial" w:hAnsi="Arial"/>
        <w:b/>
        <w:color w:val="FFFFFF"/>
        <w:sz w:val="22"/>
      </w:rPr>
      <w:tblPr/>
      <w:tcPr>
        <w:shd w:val="clear" w:color="0F9ED5" w:themeColor="accent4" w:fill="0F9ED5"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CE9FA" w:themeColor="accent4" w:themeTint="40" w:fill="BCE9FA" w:themeFill="accent4" w:themeFillTint="40"/>
      </w:tcPr>
    </w:tblStylePr>
    <w:tblStylePr w:type="band1Horz">
      <w:rPr>
        <w:rFonts w:ascii="Arial" w:hAnsi="Arial"/>
        <w:color w:val="404040"/>
        <w:sz w:val="22"/>
      </w:rPr>
      <w:tblPr/>
      <w:tcPr>
        <w:shd w:val="clear" w:color="BCE9FA" w:themeColor="accent4" w:themeTint="40" w:fill="BCE9FA" w:themeFill="accent4" w:themeFillTint="40"/>
      </w:tcPr>
    </w:tblStylePr>
  </w:style>
  <w:style w:type="table" w:customStyle="1" w:styleId="ListTable4-Accent5">
    <w:name w:val="List Table 4 - Accent 5"/>
    <w:basedOn w:val="Tablanormal"/>
    <w:uiPriority w:val="99"/>
    <w:pPr>
      <w:spacing w:after="0" w:line="240" w:lineRule="auto"/>
    </w:pPr>
    <w:tblPr>
      <w:tblStyleRowBandSize w:val="1"/>
      <w:tblStyleColBandSize w:val="1"/>
      <w:tblBorders>
        <w:top w:val="single" w:sz="4" w:space="0" w:color="DA76CE" w:themeColor="accent5" w:themeTint="90"/>
        <w:left w:val="single" w:sz="4" w:space="0" w:color="DA76CE" w:themeColor="accent5" w:themeTint="90"/>
        <w:bottom w:val="single" w:sz="4" w:space="0" w:color="DA76CE" w:themeColor="accent5" w:themeTint="90"/>
        <w:right w:val="single" w:sz="4" w:space="0" w:color="DA76CE" w:themeColor="accent5" w:themeTint="90"/>
        <w:insideH w:val="single" w:sz="4" w:space="0" w:color="DA76CE" w:themeColor="accent5" w:themeTint="90"/>
      </w:tblBorders>
    </w:tblPr>
    <w:tblStylePr w:type="firstRow">
      <w:rPr>
        <w:rFonts w:ascii="Arial" w:hAnsi="Arial"/>
        <w:b/>
        <w:color w:val="FFFFFF"/>
        <w:sz w:val="22"/>
      </w:rPr>
      <w:tblPr/>
      <w:tcPr>
        <w:shd w:val="clear" w:color="A02B93" w:themeColor="accent5" w:fill="A02B93"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EC2E9" w:themeColor="accent5" w:themeTint="40" w:fill="EEC2E9" w:themeFill="accent5" w:themeFillTint="40"/>
      </w:tcPr>
    </w:tblStylePr>
    <w:tblStylePr w:type="band1Horz">
      <w:rPr>
        <w:rFonts w:ascii="Arial" w:hAnsi="Arial"/>
        <w:color w:val="404040"/>
        <w:sz w:val="22"/>
      </w:rPr>
      <w:tblPr/>
      <w:tcPr>
        <w:shd w:val="clear" w:color="EEC2E9" w:themeColor="accent5" w:themeTint="40" w:fill="EEC2E9" w:themeFill="accent5" w:themeFillTint="40"/>
      </w:tcPr>
    </w:tblStylePr>
  </w:style>
  <w:style w:type="table" w:customStyle="1" w:styleId="ListTable4-Accent6">
    <w:name w:val="List Table 4 - Accent 6"/>
    <w:basedOn w:val="Tablanormal"/>
    <w:uiPriority w:val="99"/>
    <w:pPr>
      <w:spacing w:after="0" w:line="240" w:lineRule="auto"/>
    </w:pPr>
    <w:tblPr>
      <w:tblStyleRowBandSize w:val="1"/>
      <w:tblStyleColBandSize w:val="1"/>
      <w:tblBorders>
        <w:top w:val="single" w:sz="4" w:space="0" w:color="94DA7B" w:themeColor="accent6" w:themeTint="90"/>
        <w:left w:val="single" w:sz="4" w:space="0" w:color="94DA7B" w:themeColor="accent6" w:themeTint="90"/>
        <w:bottom w:val="single" w:sz="4" w:space="0" w:color="94DA7B" w:themeColor="accent6" w:themeTint="90"/>
        <w:right w:val="single" w:sz="4" w:space="0" w:color="94DA7B" w:themeColor="accent6" w:themeTint="90"/>
        <w:insideH w:val="single" w:sz="4" w:space="0" w:color="94DA7B" w:themeColor="accent6" w:themeTint="90"/>
      </w:tblBorders>
    </w:tblPr>
    <w:tblStylePr w:type="firstRow">
      <w:rPr>
        <w:rFonts w:ascii="Arial" w:hAnsi="Arial"/>
        <w:b/>
        <w:color w:val="FFFFFF"/>
        <w:sz w:val="22"/>
      </w:rPr>
      <w:tblPr/>
      <w:tcPr>
        <w:shd w:val="clear" w:color="4EA72E" w:themeColor="accent6" w:fill="4EA72E"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EFC4" w:themeColor="accent6" w:themeTint="40" w:fill="CFEFC4" w:themeFill="accent6" w:themeFillTint="40"/>
      </w:tcPr>
    </w:tblStylePr>
    <w:tblStylePr w:type="band1Horz">
      <w:rPr>
        <w:rFonts w:ascii="Arial" w:hAnsi="Arial"/>
        <w:color w:val="404040"/>
        <w:sz w:val="22"/>
      </w:rPr>
      <w:tblPr/>
      <w:tcPr>
        <w:shd w:val="clear" w:color="CFEFC4" w:themeColor="accent6" w:themeTint="40" w:fill="CFEFC4" w:themeFill="accent6" w:themeFillTint="40"/>
      </w:tcPr>
    </w:tblStylePr>
  </w:style>
  <w:style w:type="table" w:styleId="Tabladelista5oscura">
    <w:name w:val="List Table 5 Dark"/>
    <w:basedOn w:val="Tabla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lanormal"/>
    <w:uiPriority w:val="99"/>
    <w:pPr>
      <w:spacing w:after="0" w:line="240" w:lineRule="auto"/>
    </w:pPr>
    <w:tblPr>
      <w:tblStyleRowBandSize w:val="1"/>
      <w:tblStyleColBandSize w:val="1"/>
      <w:tblBorders>
        <w:top w:val="single" w:sz="32" w:space="0" w:color="156082" w:themeColor="accent1"/>
        <w:left w:val="single" w:sz="32" w:space="0" w:color="156082" w:themeColor="accent1"/>
        <w:bottom w:val="single" w:sz="32" w:space="0" w:color="156082" w:themeColor="accent1"/>
        <w:right w:val="single" w:sz="32" w:space="0" w:color="156082" w:themeColor="accent1"/>
      </w:tblBorders>
      <w:shd w:val="clear" w:color="156082" w:themeColor="accent1" w:fill="156082" w:themeFill="accent1"/>
    </w:tblPr>
    <w:tblStylePr w:type="firstRow">
      <w:rPr>
        <w:rFonts w:ascii="Arial" w:hAnsi="Arial"/>
        <w:b/>
        <w:color w:val="FFFFFF" w:themeColor="light1"/>
        <w:sz w:val="22"/>
      </w:rPr>
      <w:tblPr/>
      <w:tcPr>
        <w:tcBorders>
          <w:top w:val="single" w:sz="32" w:space="0" w:color="156082" w:themeColor="accent1"/>
          <w:bottom w:val="single" w:sz="12" w:space="0" w:color="FFFFFF" w:themeColor="light1"/>
        </w:tcBorders>
        <w:shd w:val="clear" w:color="156082" w:themeColor="accent1" w:fill="156082"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156082" w:themeColor="accent1"/>
          <w:right w:val="single" w:sz="4" w:space="0" w:color="FFFFFF" w:themeColor="light1"/>
        </w:tcBorders>
      </w:tcPr>
    </w:tblStylePr>
    <w:tblStylePr w:type="lastCol">
      <w:tblPr/>
      <w:tcPr>
        <w:tcBorders>
          <w:left w:val="single" w:sz="4" w:space="0" w:color="FFFFFF" w:themeColor="light1"/>
          <w:right w:val="single" w:sz="32" w:space="0" w:color="156082" w:themeColor="accent1"/>
        </w:tcBorders>
      </w:tcPr>
    </w:tblStylePr>
    <w:tblStylePr w:type="band1Vert">
      <w:tblPr/>
      <w:tcPr>
        <w:tcBorders>
          <w:left w:val="single" w:sz="4" w:space="0" w:color="FFFFFF" w:themeColor="light1"/>
          <w:right w:val="single" w:sz="4" w:space="0" w:color="FFFFFF" w:themeColor="light1"/>
        </w:tcBorders>
        <w:shd w:val="clear" w:color="156082" w:themeColor="accent1" w:fill="156082"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156082" w:themeColor="accent1" w:fill="156082" w:themeFill="accent1"/>
      </w:tcPr>
    </w:tblStylePr>
    <w:tblStylePr w:type="band2Horz">
      <w:tblPr/>
      <w:tcPr>
        <w:tcBorders>
          <w:top w:val="single" w:sz="4" w:space="0" w:color="FFFFFF" w:themeColor="light1"/>
          <w:bottom w:val="single" w:sz="4" w:space="0" w:color="FFFFFF" w:themeColor="light1"/>
        </w:tcBorders>
        <w:shd w:val="clear" w:color="156082" w:themeColor="accent1" w:fill="156082" w:themeFill="accent1"/>
      </w:tcPr>
    </w:tblStylePr>
  </w:style>
  <w:style w:type="table" w:customStyle="1" w:styleId="ListTable5Dark-Accent2">
    <w:name w:val="List Table 5 Dark - Accent 2"/>
    <w:basedOn w:val="Tablanormal"/>
    <w:uiPriority w:val="99"/>
    <w:pPr>
      <w:spacing w:after="0" w:line="240" w:lineRule="auto"/>
    </w:pPr>
    <w:tblPr>
      <w:tblStyleRowBandSize w:val="1"/>
      <w:tblStyleColBandSize w:val="1"/>
      <w:tblBorders>
        <w:top w:val="single" w:sz="32" w:space="0" w:color="F2AA85" w:themeColor="accent2" w:themeTint="97"/>
        <w:left w:val="single" w:sz="32" w:space="0" w:color="F2AA85" w:themeColor="accent2" w:themeTint="97"/>
        <w:bottom w:val="single" w:sz="32" w:space="0" w:color="F2AA85" w:themeColor="accent2" w:themeTint="97"/>
        <w:right w:val="single" w:sz="32" w:space="0" w:color="F2AA85" w:themeColor="accent2" w:themeTint="97"/>
      </w:tblBorders>
      <w:shd w:val="clear" w:color="F2AA85" w:themeColor="accent2" w:themeTint="97" w:fill="F2AA85" w:themeFill="accent2" w:themeFillTint="97"/>
    </w:tblPr>
    <w:tblStylePr w:type="firstRow">
      <w:rPr>
        <w:rFonts w:ascii="Arial" w:hAnsi="Arial"/>
        <w:b/>
        <w:color w:val="FFFFFF" w:themeColor="light1"/>
        <w:sz w:val="22"/>
      </w:rPr>
      <w:tblPr/>
      <w:tcPr>
        <w:tcBorders>
          <w:top w:val="single" w:sz="32" w:space="0" w:color="F2AA85" w:themeColor="accent2" w:themeTint="97"/>
          <w:bottom w:val="single" w:sz="12" w:space="0" w:color="FFFFFF" w:themeColor="light1"/>
        </w:tcBorders>
        <w:shd w:val="clear" w:color="F2AA85" w:themeColor="accent2" w:themeTint="97" w:fill="F2AA8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2AA85" w:themeColor="accent2" w:themeTint="97"/>
          <w:right w:val="single" w:sz="4" w:space="0" w:color="FFFFFF" w:themeColor="light1"/>
        </w:tcBorders>
      </w:tcPr>
    </w:tblStylePr>
    <w:tblStylePr w:type="lastCol">
      <w:tblPr/>
      <w:tcPr>
        <w:tcBorders>
          <w:left w:val="single" w:sz="4" w:space="0" w:color="FFFFFF" w:themeColor="light1"/>
          <w:right w:val="single" w:sz="32" w:space="0" w:color="F2AA85" w:themeColor="accent2" w:themeTint="97"/>
        </w:tcBorders>
      </w:tcPr>
    </w:tblStylePr>
    <w:tblStylePr w:type="band1Vert">
      <w:tblPr/>
      <w:tcPr>
        <w:tcBorders>
          <w:left w:val="single" w:sz="4" w:space="0" w:color="FFFFFF" w:themeColor="light1"/>
          <w:right w:val="single" w:sz="4" w:space="0" w:color="FFFFFF" w:themeColor="light1"/>
        </w:tcBorders>
        <w:shd w:val="clear" w:color="F2AA85" w:themeColor="accent2" w:themeTint="97" w:fill="F2AA8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2AA85" w:themeColor="accent2" w:themeTint="97" w:fill="F2AA85" w:themeFill="accent2" w:themeFillTint="97"/>
      </w:tcPr>
    </w:tblStylePr>
    <w:tblStylePr w:type="band2Horz">
      <w:tblPr/>
      <w:tcPr>
        <w:tcBorders>
          <w:top w:val="single" w:sz="4" w:space="0" w:color="FFFFFF" w:themeColor="light1"/>
          <w:bottom w:val="single" w:sz="4" w:space="0" w:color="FFFFFF" w:themeColor="light1"/>
        </w:tcBorders>
        <w:shd w:val="clear" w:color="F2AA85" w:themeColor="accent2" w:themeTint="97" w:fill="F2AA85" w:themeFill="accent2" w:themeFillTint="97"/>
      </w:tcPr>
    </w:tblStylePr>
  </w:style>
  <w:style w:type="table" w:customStyle="1" w:styleId="ListTable5Dark-Accent3">
    <w:name w:val="List Table 5 Dark - Accent 3"/>
    <w:basedOn w:val="Tablanormal"/>
    <w:uiPriority w:val="99"/>
    <w:pPr>
      <w:spacing w:after="0" w:line="240" w:lineRule="auto"/>
    </w:pPr>
    <w:tblPr>
      <w:tblStyleRowBandSize w:val="1"/>
      <w:tblStyleColBandSize w:val="1"/>
      <w:tblBorders>
        <w:top w:val="single" w:sz="32" w:space="0" w:color="48D45B" w:themeColor="accent3" w:themeTint="98"/>
        <w:left w:val="single" w:sz="32" w:space="0" w:color="48D45B" w:themeColor="accent3" w:themeTint="98"/>
        <w:bottom w:val="single" w:sz="32" w:space="0" w:color="48D45B" w:themeColor="accent3" w:themeTint="98"/>
        <w:right w:val="single" w:sz="32" w:space="0" w:color="48D45B" w:themeColor="accent3" w:themeTint="98"/>
      </w:tblBorders>
      <w:shd w:val="clear" w:color="48D45B" w:themeColor="accent3" w:themeTint="98" w:fill="48D45B" w:themeFill="accent3" w:themeFillTint="98"/>
    </w:tblPr>
    <w:tblStylePr w:type="firstRow">
      <w:rPr>
        <w:rFonts w:ascii="Arial" w:hAnsi="Arial"/>
        <w:b/>
        <w:color w:val="FFFFFF" w:themeColor="light1"/>
        <w:sz w:val="22"/>
      </w:rPr>
      <w:tblPr/>
      <w:tcPr>
        <w:tcBorders>
          <w:top w:val="single" w:sz="32" w:space="0" w:color="48D45B" w:themeColor="accent3" w:themeTint="98"/>
          <w:bottom w:val="single" w:sz="12" w:space="0" w:color="FFFFFF" w:themeColor="light1"/>
        </w:tcBorders>
        <w:shd w:val="clear" w:color="48D45B" w:themeColor="accent3" w:themeTint="98" w:fill="48D45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8D45B" w:themeColor="accent3" w:themeTint="98"/>
          <w:right w:val="single" w:sz="4" w:space="0" w:color="FFFFFF" w:themeColor="light1"/>
        </w:tcBorders>
      </w:tcPr>
    </w:tblStylePr>
    <w:tblStylePr w:type="lastCol">
      <w:tblPr/>
      <w:tcPr>
        <w:tcBorders>
          <w:left w:val="single" w:sz="4" w:space="0" w:color="FFFFFF" w:themeColor="light1"/>
          <w:right w:val="single" w:sz="32" w:space="0" w:color="48D45B" w:themeColor="accent3" w:themeTint="98"/>
        </w:tcBorders>
      </w:tcPr>
    </w:tblStylePr>
    <w:tblStylePr w:type="band1Vert">
      <w:tblPr/>
      <w:tcPr>
        <w:tcBorders>
          <w:left w:val="single" w:sz="4" w:space="0" w:color="FFFFFF" w:themeColor="light1"/>
          <w:right w:val="single" w:sz="4" w:space="0" w:color="FFFFFF" w:themeColor="light1"/>
        </w:tcBorders>
        <w:shd w:val="clear" w:color="48D45B" w:themeColor="accent3" w:themeTint="98" w:fill="48D45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8D45B" w:themeColor="accent3" w:themeTint="98" w:fill="48D45B" w:themeFill="accent3" w:themeFillTint="98"/>
      </w:tcPr>
    </w:tblStylePr>
    <w:tblStylePr w:type="band2Horz">
      <w:tblPr/>
      <w:tcPr>
        <w:tcBorders>
          <w:top w:val="single" w:sz="4" w:space="0" w:color="FFFFFF" w:themeColor="light1"/>
          <w:bottom w:val="single" w:sz="4" w:space="0" w:color="FFFFFF" w:themeColor="light1"/>
        </w:tcBorders>
        <w:shd w:val="clear" w:color="48D45B" w:themeColor="accent3" w:themeTint="98" w:fill="48D45B" w:themeFill="accent3" w:themeFillTint="98"/>
      </w:tcPr>
    </w:tblStylePr>
  </w:style>
  <w:style w:type="table" w:customStyle="1" w:styleId="ListTable5Dark-Accent4">
    <w:name w:val="List Table 5 Dark - Accent 4"/>
    <w:basedOn w:val="Tablanormal"/>
    <w:uiPriority w:val="99"/>
    <w:pPr>
      <w:spacing w:after="0" w:line="240" w:lineRule="auto"/>
    </w:pPr>
    <w:tblPr>
      <w:tblStyleRowBandSize w:val="1"/>
      <w:tblStyleColBandSize w:val="1"/>
      <w:tblBorders>
        <w:top w:val="single" w:sz="32" w:space="0" w:color="5FCAF3" w:themeColor="accent4" w:themeTint="9A"/>
        <w:left w:val="single" w:sz="32" w:space="0" w:color="5FCAF3" w:themeColor="accent4" w:themeTint="9A"/>
        <w:bottom w:val="single" w:sz="32" w:space="0" w:color="5FCAF3" w:themeColor="accent4" w:themeTint="9A"/>
        <w:right w:val="single" w:sz="32" w:space="0" w:color="5FCAF3" w:themeColor="accent4" w:themeTint="9A"/>
      </w:tblBorders>
      <w:shd w:val="clear" w:color="5FCAF3" w:themeColor="accent4" w:themeTint="9A" w:fill="5FCAF3" w:themeFill="accent4" w:themeFillTint="9A"/>
    </w:tblPr>
    <w:tblStylePr w:type="firstRow">
      <w:rPr>
        <w:rFonts w:ascii="Arial" w:hAnsi="Arial"/>
        <w:b/>
        <w:color w:val="FFFFFF" w:themeColor="light1"/>
        <w:sz w:val="22"/>
      </w:rPr>
      <w:tblPr/>
      <w:tcPr>
        <w:tcBorders>
          <w:top w:val="single" w:sz="32" w:space="0" w:color="5FCAF3" w:themeColor="accent4" w:themeTint="9A"/>
          <w:bottom w:val="single" w:sz="12" w:space="0" w:color="FFFFFF" w:themeColor="light1"/>
        </w:tcBorders>
        <w:shd w:val="clear" w:color="5FCAF3" w:themeColor="accent4" w:themeTint="9A" w:fill="5FCAF3"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FCAF3" w:themeColor="accent4" w:themeTint="9A"/>
          <w:right w:val="single" w:sz="4" w:space="0" w:color="FFFFFF" w:themeColor="light1"/>
        </w:tcBorders>
      </w:tcPr>
    </w:tblStylePr>
    <w:tblStylePr w:type="lastCol">
      <w:tblPr/>
      <w:tcPr>
        <w:tcBorders>
          <w:left w:val="single" w:sz="4" w:space="0" w:color="FFFFFF" w:themeColor="light1"/>
          <w:right w:val="single" w:sz="32" w:space="0" w:color="5FCAF3" w:themeColor="accent4" w:themeTint="9A"/>
        </w:tcBorders>
      </w:tcPr>
    </w:tblStylePr>
    <w:tblStylePr w:type="band1Vert">
      <w:tblPr/>
      <w:tcPr>
        <w:tcBorders>
          <w:left w:val="single" w:sz="4" w:space="0" w:color="FFFFFF" w:themeColor="light1"/>
          <w:right w:val="single" w:sz="4" w:space="0" w:color="FFFFFF" w:themeColor="light1"/>
        </w:tcBorders>
        <w:shd w:val="clear" w:color="5FCAF3" w:themeColor="accent4" w:themeTint="9A" w:fill="5FCAF3"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FCAF3" w:themeColor="accent4" w:themeTint="9A" w:fill="5FCAF3" w:themeFill="accent4" w:themeFillTint="9A"/>
      </w:tcPr>
    </w:tblStylePr>
    <w:tblStylePr w:type="band2Horz">
      <w:tblPr/>
      <w:tcPr>
        <w:tcBorders>
          <w:top w:val="single" w:sz="4" w:space="0" w:color="FFFFFF" w:themeColor="light1"/>
          <w:bottom w:val="single" w:sz="4" w:space="0" w:color="FFFFFF" w:themeColor="light1"/>
        </w:tcBorders>
        <w:shd w:val="clear" w:color="5FCAF3" w:themeColor="accent4" w:themeTint="9A" w:fill="5FCAF3" w:themeFill="accent4" w:themeFillTint="9A"/>
      </w:tcPr>
    </w:tblStylePr>
  </w:style>
  <w:style w:type="table" w:customStyle="1" w:styleId="ListTable5Dark-Accent5">
    <w:name w:val="List Table 5 Dark - Accent 5"/>
    <w:basedOn w:val="Tablanormal"/>
    <w:uiPriority w:val="99"/>
    <w:pPr>
      <w:spacing w:after="0" w:line="240" w:lineRule="auto"/>
    </w:pPr>
    <w:tblPr>
      <w:tblStyleRowBandSize w:val="1"/>
      <w:tblStyleColBandSize w:val="1"/>
      <w:tblBorders>
        <w:top w:val="single" w:sz="32" w:space="0" w:color="D76CCB" w:themeColor="accent5" w:themeTint="9A"/>
        <w:left w:val="single" w:sz="32" w:space="0" w:color="D76CCB" w:themeColor="accent5" w:themeTint="9A"/>
        <w:bottom w:val="single" w:sz="32" w:space="0" w:color="D76CCB" w:themeColor="accent5" w:themeTint="9A"/>
        <w:right w:val="single" w:sz="32" w:space="0" w:color="D76CCB" w:themeColor="accent5" w:themeTint="9A"/>
      </w:tblBorders>
      <w:shd w:val="clear" w:color="D76CCB" w:themeColor="accent5" w:themeTint="9A" w:fill="D76CCB" w:themeFill="accent5" w:themeFillTint="9A"/>
    </w:tblPr>
    <w:tblStylePr w:type="firstRow">
      <w:rPr>
        <w:rFonts w:ascii="Arial" w:hAnsi="Arial"/>
        <w:b/>
        <w:color w:val="FFFFFF" w:themeColor="light1"/>
        <w:sz w:val="22"/>
      </w:rPr>
      <w:tblPr/>
      <w:tcPr>
        <w:tcBorders>
          <w:top w:val="single" w:sz="32" w:space="0" w:color="D76CCB" w:themeColor="accent5" w:themeTint="9A"/>
          <w:bottom w:val="single" w:sz="12" w:space="0" w:color="FFFFFF" w:themeColor="light1"/>
        </w:tcBorders>
        <w:shd w:val="clear" w:color="D76CCB" w:themeColor="accent5" w:themeTint="9A" w:fill="D76CC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76CCB" w:themeColor="accent5" w:themeTint="9A"/>
          <w:right w:val="single" w:sz="4" w:space="0" w:color="FFFFFF" w:themeColor="light1"/>
        </w:tcBorders>
      </w:tcPr>
    </w:tblStylePr>
    <w:tblStylePr w:type="lastCol">
      <w:tblPr/>
      <w:tcPr>
        <w:tcBorders>
          <w:left w:val="single" w:sz="4" w:space="0" w:color="FFFFFF" w:themeColor="light1"/>
          <w:right w:val="single" w:sz="32" w:space="0" w:color="D76CCB" w:themeColor="accent5" w:themeTint="9A"/>
        </w:tcBorders>
      </w:tcPr>
    </w:tblStylePr>
    <w:tblStylePr w:type="band1Vert">
      <w:tblPr/>
      <w:tcPr>
        <w:tcBorders>
          <w:left w:val="single" w:sz="4" w:space="0" w:color="FFFFFF" w:themeColor="light1"/>
          <w:right w:val="single" w:sz="4" w:space="0" w:color="FFFFFF" w:themeColor="light1"/>
        </w:tcBorders>
        <w:shd w:val="clear" w:color="D76CCB" w:themeColor="accent5" w:themeTint="9A" w:fill="D76CC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76CCB" w:themeColor="accent5" w:themeTint="9A" w:fill="D76CCB" w:themeFill="accent5" w:themeFillTint="9A"/>
      </w:tcPr>
    </w:tblStylePr>
    <w:tblStylePr w:type="band2Horz">
      <w:tblPr/>
      <w:tcPr>
        <w:tcBorders>
          <w:top w:val="single" w:sz="4" w:space="0" w:color="FFFFFF" w:themeColor="light1"/>
          <w:bottom w:val="single" w:sz="4" w:space="0" w:color="FFFFFF" w:themeColor="light1"/>
        </w:tcBorders>
        <w:shd w:val="clear" w:color="D76CCB" w:themeColor="accent5" w:themeTint="9A" w:fill="D76CCB" w:themeFill="accent5" w:themeFillTint="9A"/>
      </w:tcPr>
    </w:tblStylePr>
  </w:style>
  <w:style w:type="table" w:customStyle="1" w:styleId="ListTable5Dark-Accent6">
    <w:name w:val="List Table 5 Dark - Accent 6"/>
    <w:basedOn w:val="Tablanormal"/>
    <w:uiPriority w:val="99"/>
    <w:pPr>
      <w:spacing w:after="0" w:line="240" w:lineRule="auto"/>
    </w:pPr>
    <w:tblPr>
      <w:tblStyleRowBandSize w:val="1"/>
      <w:tblStyleColBandSize w:val="1"/>
      <w:tblBorders>
        <w:top w:val="single" w:sz="32" w:space="0" w:color="8ED873" w:themeColor="accent6" w:themeTint="98"/>
        <w:left w:val="single" w:sz="32" w:space="0" w:color="8ED873" w:themeColor="accent6" w:themeTint="98"/>
        <w:bottom w:val="single" w:sz="32" w:space="0" w:color="8ED873" w:themeColor="accent6" w:themeTint="98"/>
        <w:right w:val="single" w:sz="32" w:space="0" w:color="8ED873" w:themeColor="accent6" w:themeTint="98"/>
      </w:tblBorders>
      <w:shd w:val="clear" w:color="8ED873" w:themeColor="accent6" w:themeTint="98" w:fill="8ED873" w:themeFill="accent6" w:themeFillTint="98"/>
    </w:tblPr>
    <w:tblStylePr w:type="firstRow">
      <w:rPr>
        <w:rFonts w:ascii="Arial" w:hAnsi="Arial"/>
        <w:b/>
        <w:color w:val="FFFFFF" w:themeColor="light1"/>
        <w:sz w:val="22"/>
      </w:rPr>
      <w:tblPr/>
      <w:tcPr>
        <w:tcBorders>
          <w:top w:val="single" w:sz="32" w:space="0" w:color="8ED873" w:themeColor="accent6" w:themeTint="98"/>
          <w:bottom w:val="single" w:sz="12" w:space="0" w:color="FFFFFF" w:themeColor="light1"/>
        </w:tcBorders>
        <w:shd w:val="clear" w:color="8ED873" w:themeColor="accent6" w:themeTint="98" w:fill="8ED873"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ED873" w:themeColor="accent6" w:themeTint="98"/>
          <w:right w:val="single" w:sz="4" w:space="0" w:color="FFFFFF" w:themeColor="light1"/>
        </w:tcBorders>
      </w:tcPr>
    </w:tblStylePr>
    <w:tblStylePr w:type="lastCol">
      <w:tblPr/>
      <w:tcPr>
        <w:tcBorders>
          <w:left w:val="single" w:sz="4" w:space="0" w:color="FFFFFF" w:themeColor="light1"/>
          <w:right w:val="single" w:sz="32" w:space="0" w:color="8ED873" w:themeColor="accent6" w:themeTint="98"/>
        </w:tcBorders>
      </w:tcPr>
    </w:tblStylePr>
    <w:tblStylePr w:type="band1Vert">
      <w:tblPr/>
      <w:tcPr>
        <w:tcBorders>
          <w:left w:val="single" w:sz="4" w:space="0" w:color="FFFFFF" w:themeColor="light1"/>
          <w:right w:val="single" w:sz="4" w:space="0" w:color="FFFFFF" w:themeColor="light1"/>
        </w:tcBorders>
        <w:shd w:val="clear" w:color="8ED873" w:themeColor="accent6" w:themeTint="98" w:fill="8ED873"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ED873" w:themeColor="accent6" w:themeTint="98" w:fill="8ED873" w:themeFill="accent6" w:themeFillTint="98"/>
      </w:tcPr>
    </w:tblStylePr>
    <w:tblStylePr w:type="band2Horz">
      <w:tblPr/>
      <w:tcPr>
        <w:tcBorders>
          <w:top w:val="single" w:sz="4" w:space="0" w:color="FFFFFF" w:themeColor="light1"/>
          <w:bottom w:val="single" w:sz="4" w:space="0" w:color="FFFFFF" w:themeColor="light1"/>
        </w:tcBorders>
        <w:shd w:val="clear" w:color="8ED873" w:themeColor="accent6" w:themeTint="98" w:fill="8ED873" w:themeFill="accent6" w:themeFillTint="98"/>
      </w:tcPr>
    </w:tblStylePr>
  </w:style>
  <w:style w:type="table" w:styleId="Tabladelista6concolores">
    <w:name w:val="List Table 6 Colorful"/>
    <w:basedOn w:val="Tabla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anormal"/>
    <w:uiPriority w:val="99"/>
    <w:pPr>
      <w:spacing w:after="0" w:line="240" w:lineRule="auto"/>
    </w:pPr>
    <w:tblPr>
      <w:tblStyleRowBandSize w:val="1"/>
      <w:tblStyleColBandSize w:val="1"/>
      <w:tblBorders>
        <w:top w:val="single" w:sz="4" w:space="0" w:color="156082" w:themeColor="accent1"/>
        <w:bottom w:val="single" w:sz="4" w:space="0" w:color="156082" w:themeColor="accent1"/>
      </w:tblBorders>
    </w:tblPr>
    <w:tblStylePr w:type="firstRow">
      <w:rPr>
        <w:b/>
        <w:color w:val="0C374B" w:themeColor="accent1" w:themeShade="95"/>
      </w:rPr>
      <w:tblPr/>
      <w:tcPr>
        <w:tcBorders>
          <w:bottom w:val="single" w:sz="4" w:space="0" w:color="156082" w:themeColor="accent1"/>
        </w:tcBorders>
      </w:tcPr>
    </w:tblStylePr>
    <w:tblStylePr w:type="lastRow">
      <w:rPr>
        <w:b/>
        <w:color w:val="0C374B" w:themeColor="accent1" w:themeShade="95"/>
      </w:rPr>
      <w:tblPr/>
      <w:tcPr>
        <w:tcBorders>
          <w:top w:val="single" w:sz="4" w:space="0" w:color="156082" w:themeColor="accent1"/>
        </w:tcBorders>
      </w:tcPr>
    </w:tblStylePr>
    <w:tblStylePr w:type="firstCol">
      <w:rPr>
        <w:b/>
        <w:color w:val="0C374B" w:themeColor="accent1" w:themeShade="95"/>
      </w:rPr>
    </w:tblStylePr>
    <w:tblStylePr w:type="lastCol">
      <w:rPr>
        <w:b/>
        <w:color w:val="0C374B" w:themeColor="accent1" w:themeShade="95"/>
      </w:rPr>
    </w:tblStylePr>
    <w:tblStylePr w:type="band1Vert">
      <w:tblPr/>
      <w:tcPr>
        <w:shd w:val="clear" w:color="B1DEF2" w:themeColor="accent1" w:themeTint="40" w:fill="B1DEF2" w:themeFill="accent1" w:themeFillTint="40"/>
      </w:tcPr>
    </w:tblStylePr>
    <w:tblStylePr w:type="band1Horz">
      <w:rPr>
        <w:rFonts w:ascii="Arial" w:hAnsi="Arial"/>
        <w:color w:val="0C374B" w:themeColor="accent1" w:themeShade="95"/>
        <w:sz w:val="22"/>
      </w:rPr>
      <w:tblPr/>
      <w:tcPr>
        <w:shd w:val="clear" w:color="B1DEF2" w:themeColor="accent1" w:themeTint="40" w:fill="B1DEF2" w:themeFill="accent1" w:themeFillTint="40"/>
      </w:tcPr>
    </w:tblStylePr>
    <w:tblStylePr w:type="band2Horz">
      <w:rPr>
        <w:rFonts w:ascii="Arial" w:hAnsi="Arial"/>
        <w:color w:val="0C374B" w:themeColor="accent1" w:themeShade="95"/>
        <w:sz w:val="22"/>
      </w:rPr>
    </w:tblStylePr>
  </w:style>
  <w:style w:type="table" w:customStyle="1" w:styleId="ListTable6Colorful-Accent2">
    <w:name w:val="List Table 6 Colorful - Accent 2"/>
    <w:basedOn w:val="Tablanormal"/>
    <w:uiPriority w:val="99"/>
    <w:pPr>
      <w:spacing w:after="0" w:line="240" w:lineRule="auto"/>
    </w:pPr>
    <w:tblPr>
      <w:tblStyleRowBandSize w:val="1"/>
      <w:tblStyleColBandSize w:val="1"/>
      <w:tblBorders>
        <w:top w:val="single" w:sz="4" w:space="0" w:color="F2AA85" w:themeColor="accent2" w:themeTint="97"/>
        <w:bottom w:val="single" w:sz="4" w:space="0" w:color="F2AA85" w:themeColor="accent2" w:themeTint="97"/>
      </w:tblBorders>
    </w:tblPr>
    <w:tblStylePr w:type="firstRow">
      <w:rPr>
        <w:b/>
        <w:color w:val="F2AA85" w:themeColor="accent2" w:themeTint="97" w:themeShade="95"/>
      </w:rPr>
      <w:tblPr/>
      <w:tcPr>
        <w:tcBorders>
          <w:bottom w:val="single" w:sz="4" w:space="0" w:color="F2AA85" w:themeColor="accent2" w:themeTint="97"/>
        </w:tcBorders>
      </w:tcPr>
    </w:tblStylePr>
    <w:tblStylePr w:type="lastRow">
      <w:rPr>
        <w:b/>
        <w:color w:val="F2AA85" w:themeColor="accent2" w:themeTint="97" w:themeShade="95"/>
      </w:rPr>
      <w:tblPr/>
      <w:tcPr>
        <w:tcBorders>
          <w:top w:val="single" w:sz="4" w:space="0" w:color="F2AA85" w:themeColor="accent2" w:themeTint="97"/>
        </w:tcBorders>
      </w:tcPr>
    </w:tblStylePr>
    <w:tblStylePr w:type="firstCol">
      <w:rPr>
        <w:b/>
        <w:color w:val="F2AA85" w:themeColor="accent2" w:themeTint="97" w:themeShade="95"/>
      </w:rPr>
    </w:tblStylePr>
    <w:tblStylePr w:type="lastCol">
      <w:rPr>
        <w:b/>
        <w:color w:val="F2AA85" w:themeColor="accent2" w:themeTint="97" w:themeShade="95"/>
      </w:rPr>
    </w:tblStylePr>
    <w:tblStylePr w:type="band1Vert">
      <w:tblPr/>
      <w:tcPr>
        <w:shd w:val="clear" w:color="F9DBCB" w:themeColor="accent2" w:themeTint="40" w:fill="F9DBCB" w:themeFill="accent2" w:themeFillTint="40"/>
      </w:tcPr>
    </w:tblStylePr>
    <w:tblStylePr w:type="band1Horz">
      <w:rPr>
        <w:rFonts w:ascii="Arial" w:hAnsi="Arial"/>
        <w:color w:val="F2AA85" w:themeColor="accent2" w:themeTint="97" w:themeShade="95"/>
        <w:sz w:val="22"/>
      </w:rPr>
      <w:tblPr/>
      <w:tcPr>
        <w:shd w:val="clear" w:color="F9DBCB" w:themeColor="accent2" w:themeTint="40" w:fill="F9DBCB" w:themeFill="accent2" w:themeFillTint="40"/>
      </w:tcPr>
    </w:tblStylePr>
    <w:tblStylePr w:type="band2Horz">
      <w:rPr>
        <w:rFonts w:ascii="Arial" w:hAnsi="Arial"/>
        <w:color w:val="F2AA85" w:themeColor="accent2" w:themeTint="97" w:themeShade="95"/>
        <w:sz w:val="22"/>
      </w:rPr>
    </w:tblStylePr>
  </w:style>
  <w:style w:type="table" w:customStyle="1" w:styleId="ListTable6Colorful-Accent3">
    <w:name w:val="List Table 6 Colorful - Accent 3"/>
    <w:basedOn w:val="Tablanormal"/>
    <w:uiPriority w:val="99"/>
    <w:pPr>
      <w:spacing w:after="0" w:line="240" w:lineRule="auto"/>
    </w:pPr>
    <w:tblPr>
      <w:tblStyleRowBandSize w:val="1"/>
      <w:tblStyleColBandSize w:val="1"/>
      <w:tblBorders>
        <w:top w:val="single" w:sz="4" w:space="0" w:color="48D45B" w:themeColor="accent3" w:themeTint="98"/>
        <w:bottom w:val="single" w:sz="4" w:space="0" w:color="48D45B" w:themeColor="accent3" w:themeTint="98"/>
      </w:tblBorders>
    </w:tblPr>
    <w:tblStylePr w:type="firstRow">
      <w:rPr>
        <w:b/>
        <w:color w:val="48D45B" w:themeColor="accent3" w:themeTint="98" w:themeShade="95"/>
      </w:rPr>
      <w:tblPr/>
      <w:tcPr>
        <w:tcBorders>
          <w:bottom w:val="single" w:sz="4" w:space="0" w:color="48D45B" w:themeColor="accent3" w:themeTint="98"/>
        </w:tcBorders>
      </w:tcPr>
    </w:tblStylePr>
    <w:tblStylePr w:type="lastRow">
      <w:rPr>
        <w:b/>
        <w:color w:val="48D45B" w:themeColor="accent3" w:themeTint="98" w:themeShade="95"/>
      </w:rPr>
      <w:tblPr/>
      <w:tcPr>
        <w:tcBorders>
          <w:top w:val="single" w:sz="4" w:space="0" w:color="48D45B" w:themeColor="accent3" w:themeTint="98"/>
        </w:tcBorders>
      </w:tcPr>
    </w:tblStylePr>
    <w:tblStylePr w:type="firstCol">
      <w:rPr>
        <w:b/>
        <w:color w:val="48D45B" w:themeColor="accent3" w:themeTint="98" w:themeShade="95"/>
      </w:rPr>
    </w:tblStylePr>
    <w:tblStylePr w:type="lastCol">
      <w:rPr>
        <w:b/>
        <w:color w:val="48D45B" w:themeColor="accent3" w:themeTint="98" w:themeShade="95"/>
      </w:rPr>
    </w:tblStylePr>
    <w:tblStylePr w:type="band1Vert">
      <w:tblPr/>
      <w:tcPr>
        <w:shd w:val="clear" w:color="B2EDB9" w:themeColor="accent3" w:themeTint="40" w:fill="B2EDB9" w:themeFill="accent3" w:themeFillTint="40"/>
      </w:tcPr>
    </w:tblStylePr>
    <w:tblStylePr w:type="band1Horz">
      <w:rPr>
        <w:rFonts w:ascii="Arial" w:hAnsi="Arial"/>
        <w:color w:val="48D45B" w:themeColor="accent3" w:themeTint="98" w:themeShade="95"/>
        <w:sz w:val="22"/>
      </w:rPr>
      <w:tblPr/>
      <w:tcPr>
        <w:shd w:val="clear" w:color="B2EDB9" w:themeColor="accent3" w:themeTint="40" w:fill="B2EDB9" w:themeFill="accent3" w:themeFillTint="40"/>
      </w:tcPr>
    </w:tblStylePr>
    <w:tblStylePr w:type="band2Horz">
      <w:rPr>
        <w:rFonts w:ascii="Arial" w:hAnsi="Arial"/>
        <w:color w:val="48D45B" w:themeColor="accent3" w:themeTint="98" w:themeShade="95"/>
        <w:sz w:val="22"/>
      </w:rPr>
    </w:tblStylePr>
  </w:style>
  <w:style w:type="table" w:customStyle="1" w:styleId="ListTable6Colorful-Accent4">
    <w:name w:val="List Table 6 Colorful - Accent 4"/>
    <w:basedOn w:val="Tablanormal"/>
    <w:uiPriority w:val="99"/>
    <w:pPr>
      <w:spacing w:after="0" w:line="240" w:lineRule="auto"/>
    </w:pPr>
    <w:tblPr>
      <w:tblStyleRowBandSize w:val="1"/>
      <w:tblStyleColBandSize w:val="1"/>
      <w:tblBorders>
        <w:top w:val="single" w:sz="4" w:space="0" w:color="5FCAF3" w:themeColor="accent4" w:themeTint="9A"/>
        <w:bottom w:val="single" w:sz="4" w:space="0" w:color="5FCAF3" w:themeColor="accent4" w:themeTint="9A"/>
      </w:tblBorders>
    </w:tblPr>
    <w:tblStylePr w:type="firstRow">
      <w:rPr>
        <w:b/>
        <w:color w:val="5FCAF3" w:themeColor="accent4" w:themeTint="9A" w:themeShade="95"/>
      </w:rPr>
      <w:tblPr/>
      <w:tcPr>
        <w:tcBorders>
          <w:bottom w:val="single" w:sz="4" w:space="0" w:color="5FCAF3" w:themeColor="accent4" w:themeTint="9A"/>
        </w:tcBorders>
      </w:tcPr>
    </w:tblStylePr>
    <w:tblStylePr w:type="lastRow">
      <w:rPr>
        <w:b/>
        <w:color w:val="5FCAF3" w:themeColor="accent4" w:themeTint="9A" w:themeShade="95"/>
      </w:rPr>
      <w:tblPr/>
      <w:tcPr>
        <w:tcBorders>
          <w:top w:val="single" w:sz="4" w:space="0" w:color="5FCAF3" w:themeColor="accent4" w:themeTint="9A"/>
        </w:tcBorders>
      </w:tcPr>
    </w:tblStylePr>
    <w:tblStylePr w:type="firstCol">
      <w:rPr>
        <w:b/>
        <w:color w:val="5FCAF3" w:themeColor="accent4" w:themeTint="9A" w:themeShade="95"/>
      </w:rPr>
    </w:tblStylePr>
    <w:tblStylePr w:type="lastCol">
      <w:rPr>
        <w:b/>
        <w:color w:val="5FCAF3" w:themeColor="accent4" w:themeTint="9A" w:themeShade="95"/>
      </w:rPr>
    </w:tblStylePr>
    <w:tblStylePr w:type="band1Vert">
      <w:tblPr/>
      <w:tcPr>
        <w:shd w:val="clear" w:color="BCE9FA" w:themeColor="accent4" w:themeTint="40" w:fill="BCE9FA" w:themeFill="accent4" w:themeFillTint="40"/>
      </w:tcPr>
    </w:tblStylePr>
    <w:tblStylePr w:type="band1Horz">
      <w:rPr>
        <w:rFonts w:ascii="Arial" w:hAnsi="Arial"/>
        <w:color w:val="5FCAF3" w:themeColor="accent4" w:themeTint="9A" w:themeShade="95"/>
        <w:sz w:val="22"/>
      </w:rPr>
      <w:tblPr/>
      <w:tcPr>
        <w:shd w:val="clear" w:color="BCE9FA" w:themeColor="accent4" w:themeTint="40" w:fill="BCE9FA" w:themeFill="accent4" w:themeFillTint="40"/>
      </w:tcPr>
    </w:tblStylePr>
    <w:tblStylePr w:type="band2Horz">
      <w:rPr>
        <w:rFonts w:ascii="Arial" w:hAnsi="Arial"/>
        <w:color w:val="5FCAF3" w:themeColor="accent4" w:themeTint="9A" w:themeShade="95"/>
        <w:sz w:val="22"/>
      </w:rPr>
    </w:tblStylePr>
  </w:style>
  <w:style w:type="table" w:customStyle="1" w:styleId="ListTable6Colorful-Accent5">
    <w:name w:val="List Table 6 Colorful - Accent 5"/>
    <w:basedOn w:val="Tablanormal"/>
    <w:uiPriority w:val="99"/>
    <w:pPr>
      <w:spacing w:after="0" w:line="240" w:lineRule="auto"/>
    </w:pPr>
    <w:tblPr>
      <w:tblStyleRowBandSize w:val="1"/>
      <w:tblStyleColBandSize w:val="1"/>
      <w:tblBorders>
        <w:top w:val="single" w:sz="4" w:space="0" w:color="D76CCB" w:themeColor="accent5" w:themeTint="9A"/>
        <w:bottom w:val="single" w:sz="4" w:space="0" w:color="D76CCB" w:themeColor="accent5" w:themeTint="9A"/>
      </w:tblBorders>
    </w:tblPr>
    <w:tblStylePr w:type="firstRow">
      <w:rPr>
        <w:b/>
        <w:color w:val="D76CCB" w:themeColor="accent5" w:themeTint="9A" w:themeShade="95"/>
      </w:rPr>
      <w:tblPr/>
      <w:tcPr>
        <w:tcBorders>
          <w:bottom w:val="single" w:sz="4" w:space="0" w:color="D76CCB" w:themeColor="accent5" w:themeTint="9A"/>
        </w:tcBorders>
      </w:tcPr>
    </w:tblStylePr>
    <w:tblStylePr w:type="lastRow">
      <w:rPr>
        <w:b/>
        <w:color w:val="D76CCB" w:themeColor="accent5" w:themeTint="9A" w:themeShade="95"/>
      </w:rPr>
      <w:tblPr/>
      <w:tcPr>
        <w:tcBorders>
          <w:top w:val="single" w:sz="4" w:space="0" w:color="D76CCB" w:themeColor="accent5" w:themeTint="9A"/>
        </w:tcBorders>
      </w:tcPr>
    </w:tblStylePr>
    <w:tblStylePr w:type="firstCol">
      <w:rPr>
        <w:b/>
        <w:color w:val="D76CCB" w:themeColor="accent5" w:themeTint="9A" w:themeShade="95"/>
      </w:rPr>
    </w:tblStylePr>
    <w:tblStylePr w:type="lastCol">
      <w:rPr>
        <w:b/>
        <w:color w:val="D76CCB" w:themeColor="accent5" w:themeTint="9A" w:themeShade="95"/>
      </w:rPr>
    </w:tblStylePr>
    <w:tblStylePr w:type="band1Vert">
      <w:tblPr/>
      <w:tcPr>
        <w:shd w:val="clear" w:color="EEC2E9" w:themeColor="accent5" w:themeTint="40" w:fill="EEC2E9" w:themeFill="accent5" w:themeFillTint="40"/>
      </w:tcPr>
    </w:tblStylePr>
    <w:tblStylePr w:type="band1Horz">
      <w:rPr>
        <w:rFonts w:ascii="Arial" w:hAnsi="Arial"/>
        <w:color w:val="D76CCB" w:themeColor="accent5" w:themeTint="9A" w:themeShade="95"/>
        <w:sz w:val="22"/>
      </w:rPr>
      <w:tblPr/>
      <w:tcPr>
        <w:shd w:val="clear" w:color="EEC2E9" w:themeColor="accent5" w:themeTint="40" w:fill="EEC2E9" w:themeFill="accent5" w:themeFillTint="40"/>
      </w:tcPr>
    </w:tblStylePr>
    <w:tblStylePr w:type="band2Horz">
      <w:rPr>
        <w:rFonts w:ascii="Arial" w:hAnsi="Arial"/>
        <w:color w:val="D76CCB" w:themeColor="accent5" w:themeTint="9A" w:themeShade="95"/>
        <w:sz w:val="22"/>
      </w:rPr>
    </w:tblStylePr>
  </w:style>
  <w:style w:type="table" w:customStyle="1" w:styleId="ListTable6Colorful-Accent6">
    <w:name w:val="List Table 6 Colorful - Accent 6"/>
    <w:basedOn w:val="Tablanormal"/>
    <w:uiPriority w:val="99"/>
    <w:pPr>
      <w:spacing w:after="0" w:line="240" w:lineRule="auto"/>
    </w:pPr>
    <w:tblPr>
      <w:tblStyleRowBandSize w:val="1"/>
      <w:tblStyleColBandSize w:val="1"/>
      <w:tblBorders>
        <w:top w:val="single" w:sz="4" w:space="0" w:color="8ED873" w:themeColor="accent6" w:themeTint="98"/>
        <w:bottom w:val="single" w:sz="4" w:space="0" w:color="8ED873" w:themeColor="accent6" w:themeTint="98"/>
      </w:tblBorders>
    </w:tblPr>
    <w:tblStylePr w:type="firstRow">
      <w:rPr>
        <w:b/>
        <w:color w:val="8ED873" w:themeColor="accent6" w:themeTint="98" w:themeShade="95"/>
      </w:rPr>
      <w:tblPr/>
      <w:tcPr>
        <w:tcBorders>
          <w:bottom w:val="single" w:sz="4" w:space="0" w:color="8ED873" w:themeColor="accent6" w:themeTint="98"/>
        </w:tcBorders>
      </w:tcPr>
    </w:tblStylePr>
    <w:tblStylePr w:type="lastRow">
      <w:rPr>
        <w:b/>
        <w:color w:val="8ED873" w:themeColor="accent6" w:themeTint="98" w:themeShade="95"/>
      </w:rPr>
      <w:tblPr/>
      <w:tcPr>
        <w:tcBorders>
          <w:top w:val="single" w:sz="4" w:space="0" w:color="8ED873" w:themeColor="accent6" w:themeTint="98"/>
        </w:tcBorders>
      </w:tcPr>
    </w:tblStylePr>
    <w:tblStylePr w:type="firstCol">
      <w:rPr>
        <w:b/>
        <w:color w:val="8ED873" w:themeColor="accent6" w:themeTint="98" w:themeShade="95"/>
      </w:rPr>
    </w:tblStylePr>
    <w:tblStylePr w:type="lastCol">
      <w:rPr>
        <w:b/>
        <w:color w:val="8ED873" w:themeColor="accent6" w:themeTint="98" w:themeShade="95"/>
      </w:rPr>
    </w:tblStylePr>
    <w:tblStylePr w:type="band1Vert">
      <w:tblPr/>
      <w:tcPr>
        <w:shd w:val="clear" w:color="CFEFC4" w:themeColor="accent6" w:themeTint="40" w:fill="CFEFC4" w:themeFill="accent6" w:themeFillTint="40"/>
      </w:tcPr>
    </w:tblStylePr>
    <w:tblStylePr w:type="band1Horz">
      <w:rPr>
        <w:rFonts w:ascii="Arial" w:hAnsi="Arial"/>
        <w:color w:val="8ED873" w:themeColor="accent6" w:themeTint="98" w:themeShade="95"/>
        <w:sz w:val="22"/>
      </w:rPr>
      <w:tblPr/>
      <w:tcPr>
        <w:shd w:val="clear" w:color="CFEFC4" w:themeColor="accent6" w:themeTint="40" w:fill="CFEFC4" w:themeFill="accent6" w:themeFillTint="40"/>
      </w:tcPr>
    </w:tblStylePr>
    <w:tblStylePr w:type="band2Horz">
      <w:rPr>
        <w:rFonts w:ascii="Arial" w:hAnsi="Arial"/>
        <w:color w:val="8ED873" w:themeColor="accent6" w:themeTint="98" w:themeShade="95"/>
        <w:sz w:val="22"/>
      </w:rPr>
    </w:tblStylePr>
  </w:style>
  <w:style w:type="table" w:styleId="Tabladelista7concolores">
    <w:name w:val="List Table 7 Colorful"/>
    <w:basedOn w:val="Tabla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anormal"/>
    <w:uiPriority w:val="99"/>
    <w:pPr>
      <w:spacing w:after="0" w:line="240" w:lineRule="auto"/>
    </w:pPr>
    <w:tblPr>
      <w:tblStyleRowBandSize w:val="1"/>
      <w:tblStyleColBandSize w:val="1"/>
      <w:tblBorders>
        <w:right w:val="single" w:sz="4" w:space="0" w:color="156082" w:themeColor="accent1"/>
      </w:tblBorders>
    </w:tblPr>
    <w:tblStylePr w:type="firstRow">
      <w:rPr>
        <w:rFonts w:ascii="Arial" w:hAnsi="Arial"/>
        <w:i/>
        <w:color w:val="0C374B" w:themeColor="accent1" w:themeShade="95"/>
        <w:sz w:val="22"/>
      </w:rPr>
      <w:tblPr/>
      <w:tcPr>
        <w:tcBorders>
          <w:top w:val="none" w:sz="4" w:space="0" w:color="000000"/>
          <w:left w:val="none" w:sz="4" w:space="0" w:color="000000"/>
          <w:bottom w:val="single" w:sz="4" w:space="0" w:color="156082" w:themeColor="accent1"/>
          <w:right w:val="none" w:sz="4" w:space="0" w:color="000000"/>
        </w:tcBorders>
        <w:shd w:val="clear" w:color="FFFFFF" w:themeColor="light1" w:fill="FFFFFF" w:themeFill="light1"/>
      </w:tcPr>
    </w:tblStylePr>
    <w:tblStylePr w:type="lastRow">
      <w:rPr>
        <w:rFonts w:ascii="Arial" w:hAnsi="Arial"/>
        <w:i/>
        <w:color w:val="0C374B" w:themeColor="accent1" w:themeShade="95"/>
        <w:sz w:val="22"/>
      </w:rPr>
      <w:tblPr/>
      <w:tcPr>
        <w:tcBorders>
          <w:top w:val="single" w:sz="4" w:space="0" w:color="156082"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0C374B" w:themeColor="accent1" w:themeShade="95"/>
        <w:sz w:val="22"/>
      </w:rPr>
      <w:tblPr/>
      <w:tcPr>
        <w:tcBorders>
          <w:top w:val="none" w:sz="4" w:space="0" w:color="000000"/>
          <w:left w:val="none" w:sz="4" w:space="0" w:color="000000"/>
          <w:bottom w:val="none" w:sz="4" w:space="0" w:color="000000"/>
          <w:right w:val="single" w:sz="4" w:space="0" w:color="156082" w:themeColor="accent1"/>
        </w:tcBorders>
        <w:shd w:val="clear" w:color="FFFFFF" w:fill="auto"/>
      </w:tcPr>
    </w:tblStylePr>
    <w:tblStylePr w:type="lastCol">
      <w:rPr>
        <w:rFonts w:ascii="Arial" w:hAnsi="Arial"/>
        <w:i/>
        <w:color w:val="0C374B" w:themeColor="accent1" w:themeShade="95"/>
        <w:sz w:val="22"/>
      </w:rPr>
      <w:tblPr/>
      <w:tcPr>
        <w:tcBorders>
          <w:top w:val="none" w:sz="4" w:space="0" w:color="000000"/>
          <w:left w:val="single" w:sz="4" w:space="0" w:color="156082" w:themeColor="accent1"/>
          <w:bottom w:val="none" w:sz="4" w:space="0" w:color="000000"/>
          <w:right w:val="none" w:sz="4" w:space="0" w:color="000000"/>
        </w:tcBorders>
        <w:shd w:val="clear" w:color="FFFFFF" w:fill="auto"/>
      </w:tcPr>
    </w:tblStylePr>
    <w:tblStylePr w:type="band1Vert">
      <w:tblPr/>
      <w:tcPr>
        <w:shd w:val="clear" w:color="B1DEF2" w:themeColor="accent1" w:themeTint="40" w:fill="B1DEF2" w:themeFill="accent1" w:themeFillTint="40"/>
      </w:tcPr>
    </w:tblStylePr>
    <w:tblStylePr w:type="band1Horz">
      <w:rPr>
        <w:rFonts w:ascii="Arial" w:hAnsi="Arial"/>
        <w:color w:val="0C374B" w:themeColor="accent1" w:themeShade="95"/>
        <w:sz w:val="22"/>
      </w:rPr>
      <w:tblPr/>
      <w:tcPr>
        <w:shd w:val="clear" w:color="B1DEF2" w:themeColor="accent1" w:themeTint="40" w:fill="B1DEF2" w:themeFill="accent1" w:themeFillTint="40"/>
      </w:tcPr>
    </w:tblStylePr>
    <w:tblStylePr w:type="band2Horz">
      <w:rPr>
        <w:rFonts w:ascii="Arial" w:hAnsi="Arial"/>
        <w:color w:val="0C374B" w:themeColor="accent1" w:themeShade="95"/>
        <w:sz w:val="22"/>
      </w:rPr>
    </w:tblStylePr>
  </w:style>
  <w:style w:type="table" w:customStyle="1" w:styleId="ListTable7Colorful-Accent2">
    <w:name w:val="List Table 7 Colorful - Accent 2"/>
    <w:basedOn w:val="Tablanormal"/>
    <w:uiPriority w:val="99"/>
    <w:pPr>
      <w:spacing w:after="0" w:line="240" w:lineRule="auto"/>
    </w:pPr>
    <w:tblPr>
      <w:tblStyleRowBandSize w:val="1"/>
      <w:tblStyleColBandSize w:val="1"/>
      <w:tblBorders>
        <w:right w:val="single" w:sz="4" w:space="0" w:color="F2AA85" w:themeColor="accent2" w:themeTint="97"/>
      </w:tblBorders>
    </w:tblPr>
    <w:tblStylePr w:type="firstRow">
      <w:rPr>
        <w:rFonts w:ascii="Arial" w:hAnsi="Arial"/>
        <w:i/>
        <w:color w:val="F2AA85" w:themeColor="accent2" w:themeTint="97" w:themeShade="95"/>
        <w:sz w:val="22"/>
      </w:rPr>
      <w:tblPr/>
      <w:tcPr>
        <w:tcBorders>
          <w:top w:val="none" w:sz="4" w:space="0" w:color="000000"/>
          <w:left w:val="none" w:sz="4" w:space="0" w:color="000000"/>
          <w:bottom w:val="single" w:sz="4" w:space="0" w:color="F2AA85" w:themeColor="accent2" w:themeTint="97"/>
          <w:right w:val="none" w:sz="4" w:space="0" w:color="000000"/>
        </w:tcBorders>
        <w:shd w:val="clear" w:color="FFFFFF" w:themeColor="light1" w:fill="FFFFFF" w:themeFill="light1"/>
      </w:tcPr>
    </w:tblStylePr>
    <w:tblStylePr w:type="lastRow">
      <w:rPr>
        <w:rFonts w:ascii="Arial" w:hAnsi="Arial"/>
        <w:i/>
        <w:color w:val="F2AA85" w:themeColor="accent2" w:themeTint="97" w:themeShade="95"/>
        <w:sz w:val="22"/>
      </w:rPr>
      <w:tblPr/>
      <w:tcPr>
        <w:tcBorders>
          <w:top w:val="single" w:sz="4" w:space="0" w:color="F2AA8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2AA85" w:themeColor="accent2" w:themeTint="97" w:themeShade="95"/>
        <w:sz w:val="22"/>
      </w:rPr>
      <w:tblPr/>
      <w:tcPr>
        <w:tcBorders>
          <w:top w:val="none" w:sz="4" w:space="0" w:color="000000"/>
          <w:left w:val="none" w:sz="4" w:space="0" w:color="000000"/>
          <w:bottom w:val="none" w:sz="4" w:space="0" w:color="000000"/>
          <w:right w:val="single" w:sz="4" w:space="0" w:color="F2AA85" w:themeColor="accent2" w:themeTint="97"/>
        </w:tcBorders>
        <w:shd w:val="clear" w:color="FFFFFF" w:fill="auto"/>
      </w:tcPr>
    </w:tblStylePr>
    <w:tblStylePr w:type="lastCol">
      <w:rPr>
        <w:rFonts w:ascii="Arial" w:hAnsi="Arial"/>
        <w:i/>
        <w:color w:val="F2AA85" w:themeColor="accent2" w:themeTint="97" w:themeShade="95"/>
        <w:sz w:val="22"/>
      </w:rPr>
      <w:tblPr/>
      <w:tcPr>
        <w:tcBorders>
          <w:top w:val="none" w:sz="4" w:space="0" w:color="000000"/>
          <w:left w:val="single" w:sz="4" w:space="0" w:color="F2AA85" w:themeColor="accent2" w:themeTint="97"/>
          <w:bottom w:val="none" w:sz="4" w:space="0" w:color="000000"/>
          <w:right w:val="none" w:sz="4" w:space="0" w:color="000000"/>
        </w:tcBorders>
        <w:shd w:val="clear" w:color="FFFFFF" w:fill="auto"/>
      </w:tcPr>
    </w:tblStylePr>
    <w:tblStylePr w:type="band1Vert">
      <w:tblPr/>
      <w:tcPr>
        <w:shd w:val="clear" w:color="F9DBCB" w:themeColor="accent2" w:themeTint="40" w:fill="F9DBCB" w:themeFill="accent2" w:themeFillTint="40"/>
      </w:tcPr>
    </w:tblStylePr>
    <w:tblStylePr w:type="band1Horz">
      <w:rPr>
        <w:rFonts w:ascii="Arial" w:hAnsi="Arial"/>
        <w:color w:val="F2AA85" w:themeColor="accent2" w:themeTint="97" w:themeShade="95"/>
        <w:sz w:val="22"/>
      </w:rPr>
      <w:tblPr/>
      <w:tcPr>
        <w:shd w:val="clear" w:color="F9DBCB" w:themeColor="accent2" w:themeTint="40" w:fill="F9DBCB" w:themeFill="accent2" w:themeFillTint="40"/>
      </w:tcPr>
    </w:tblStylePr>
    <w:tblStylePr w:type="band2Horz">
      <w:rPr>
        <w:rFonts w:ascii="Arial" w:hAnsi="Arial"/>
        <w:color w:val="F2AA85" w:themeColor="accent2" w:themeTint="97" w:themeShade="95"/>
        <w:sz w:val="22"/>
      </w:rPr>
    </w:tblStylePr>
  </w:style>
  <w:style w:type="table" w:customStyle="1" w:styleId="ListTable7Colorful-Accent3">
    <w:name w:val="List Table 7 Colorful - Accent 3"/>
    <w:basedOn w:val="Tablanormal"/>
    <w:uiPriority w:val="99"/>
    <w:pPr>
      <w:spacing w:after="0" w:line="240" w:lineRule="auto"/>
    </w:pPr>
    <w:tblPr>
      <w:tblStyleRowBandSize w:val="1"/>
      <w:tblStyleColBandSize w:val="1"/>
      <w:tblBorders>
        <w:right w:val="single" w:sz="4" w:space="0" w:color="48D45B" w:themeColor="accent3" w:themeTint="98"/>
      </w:tblBorders>
    </w:tblPr>
    <w:tblStylePr w:type="firstRow">
      <w:rPr>
        <w:rFonts w:ascii="Arial" w:hAnsi="Arial"/>
        <w:i/>
        <w:color w:val="48D45B" w:themeColor="accent3" w:themeTint="98" w:themeShade="95"/>
        <w:sz w:val="22"/>
      </w:rPr>
      <w:tblPr/>
      <w:tcPr>
        <w:tcBorders>
          <w:top w:val="none" w:sz="4" w:space="0" w:color="000000"/>
          <w:left w:val="none" w:sz="4" w:space="0" w:color="000000"/>
          <w:bottom w:val="single" w:sz="4" w:space="0" w:color="48D45B" w:themeColor="accent3" w:themeTint="98"/>
          <w:right w:val="none" w:sz="4" w:space="0" w:color="000000"/>
        </w:tcBorders>
        <w:shd w:val="clear" w:color="FFFFFF" w:themeColor="light1" w:fill="FFFFFF" w:themeFill="light1"/>
      </w:tcPr>
    </w:tblStylePr>
    <w:tblStylePr w:type="lastRow">
      <w:rPr>
        <w:rFonts w:ascii="Arial" w:hAnsi="Arial"/>
        <w:i/>
        <w:color w:val="48D45B" w:themeColor="accent3" w:themeTint="98" w:themeShade="95"/>
        <w:sz w:val="22"/>
      </w:rPr>
      <w:tblPr/>
      <w:tcPr>
        <w:tcBorders>
          <w:top w:val="single" w:sz="4" w:space="0" w:color="48D45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8D45B" w:themeColor="accent3" w:themeTint="98" w:themeShade="95"/>
        <w:sz w:val="22"/>
      </w:rPr>
      <w:tblPr/>
      <w:tcPr>
        <w:tcBorders>
          <w:top w:val="none" w:sz="4" w:space="0" w:color="000000"/>
          <w:left w:val="none" w:sz="4" w:space="0" w:color="000000"/>
          <w:bottom w:val="none" w:sz="4" w:space="0" w:color="000000"/>
          <w:right w:val="single" w:sz="4" w:space="0" w:color="48D45B" w:themeColor="accent3" w:themeTint="98"/>
        </w:tcBorders>
        <w:shd w:val="clear" w:color="FFFFFF" w:fill="auto"/>
      </w:tcPr>
    </w:tblStylePr>
    <w:tblStylePr w:type="lastCol">
      <w:rPr>
        <w:rFonts w:ascii="Arial" w:hAnsi="Arial"/>
        <w:i/>
        <w:color w:val="48D45B" w:themeColor="accent3" w:themeTint="98" w:themeShade="95"/>
        <w:sz w:val="22"/>
      </w:rPr>
      <w:tblPr/>
      <w:tcPr>
        <w:tcBorders>
          <w:top w:val="none" w:sz="4" w:space="0" w:color="000000"/>
          <w:left w:val="single" w:sz="4" w:space="0" w:color="48D45B" w:themeColor="accent3" w:themeTint="98"/>
          <w:bottom w:val="none" w:sz="4" w:space="0" w:color="000000"/>
          <w:right w:val="none" w:sz="4" w:space="0" w:color="000000"/>
        </w:tcBorders>
        <w:shd w:val="clear" w:color="FFFFFF" w:fill="auto"/>
      </w:tcPr>
    </w:tblStylePr>
    <w:tblStylePr w:type="band1Vert">
      <w:tblPr/>
      <w:tcPr>
        <w:shd w:val="clear" w:color="B2EDB9" w:themeColor="accent3" w:themeTint="40" w:fill="B2EDB9" w:themeFill="accent3" w:themeFillTint="40"/>
      </w:tcPr>
    </w:tblStylePr>
    <w:tblStylePr w:type="band1Horz">
      <w:rPr>
        <w:rFonts w:ascii="Arial" w:hAnsi="Arial"/>
        <w:color w:val="48D45B" w:themeColor="accent3" w:themeTint="98" w:themeShade="95"/>
        <w:sz w:val="22"/>
      </w:rPr>
      <w:tblPr/>
      <w:tcPr>
        <w:shd w:val="clear" w:color="B2EDB9" w:themeColor="accent3" w:themeTint="40" w:fill="B2EDB9" w:themeFill="accent3" w:themeFillTint="40"/>
      </w:tcPr>
    </w:tblStylePr>
    <w:tblStylePr w:type="band2Horz">
      <w:rPr>
        <w:rFonts w:ascii="Arial" w:hAnsi="Arial"/>
        <w:color w:val="48D45B" w:themeColor="accent3" w:themeTint="98" w:themeShade="95"/>
        <w:sz w:val="22"/>
      </w:rPr>
    </w:tblStylePr>
  </w:style>
  <w:style w:type="table" w:customStyle="1" w:styleId="ListTable7Colorful-Accent4">
    <w:name w:val="List Table 7 Colorful - Accent 4"/>
    <w:basedOn w:val="Tablanormal"/>
    <w:uiPriority w:val="99"/>
    <w:pPr>
      <w:spacing w:after="0" w:line="240" w:lineRule="auto"/>
    </w:pPr>
    <w:tblPr>
      <w:tblStyleRowBandSize w:val="1"/>
      <w:tblStyleColBandSize w:val="1"/>
      <w:tblBorders>
        <w:right w:val="single" w:sz="4" w:space="0" w:color="5FCAF3" w:themeColor="accent4" w:themeTint="9A"/>
      </w:tblBorders>
    </w:tblPr>
    <w:tblStylePr w:type="firstRow">
      <w:rPr>
        <w:rFonts w:ascii="Arial" w:hAnsi="Arial"/>
        <w:i/>
        <w:color w:val="5FCAF3" w:themeColor="accent4" w:themeTint="9A" w:themeShade="95"/>
        <w:sz w:val="22"/>
      </w:rPr>
      <w:tblPr/>
      <w:tcPr>
        <w:tcBorders>
          <w:top w:val="none" w:sz="4" w:space="0" w:color="000000"/>
          <w:left w:val="none" w:sz="4" w:space="0" w:color="000000"/>
          <w:bottom w:val="single" w:sz="4" w:space="0" w:color="5FCAF3" w:themeColor="accent4" w:themeTint="9A"/>
          <w:right w:val="none" w:sz="4" w:space="0" w:color="000000"/>
        </w:tcBorders>
        <w:shd w:val="clear" w:color="FFFFFF" w:themeColor="light1" w:fill="FFFFFF" w:themeFill="light1"/>
      </w:tcPr>
    </w:tblStylePr>
    <w:tblStylePr w:type="lastRow">
      <w:rPr>
        <w:rFonts w:ascii="Arial" w:hAnsi="Arial"/>
        <w:i/>
        <w:color w:val="5FCAF3" w:themeColor="accent4" w:themeTint="9A" w:themeShade="95"/>
        <w:sz w:val="22"/>
      </w:rPr>
      <w:tblPr/>
      <w:tcPr>
        <w:tcBorders>
          <w:top w:val="single" w:sz="4" w:space="0" w:color="5FCAF3"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5FCAF3" w:themeColor="accent4" w:themeTint="9A" w:themeShade="95"/>
        <w:sz w:val="22"/>
      </w:rPr>
      <w:tblPr/>
      <w:tcPr>
        <w:tcBorders>
          <w:top w:val="none" w:sz="4" w:space="0" w:color="000000"/>
          <w:left w:val="none" w:sz="4" w:space="0" w:color="000000"/>
          <w:bottom w:val="none" w:sz="4" w:space="0" w:color="000000"/>
          <w:right w:val="single" w:sz="4" w:space="0" w:color="5FCAF3" w:themeColor="accent4" w:themeTint="9A"/>
        </w:tcBorders>
        <w:shd w:val="clear" w:color="FFFFFF" w:fill="auto"/>
      </w:tcPr>
    </w:tblStylePr>
    <w:tblStylePr w:type="lastCol">
      <w:rPr>
        <w:rFonts w:ascii="Arial" w:hAnsi="Arial"/>
        <w:i/>
        <w:color w:val="5FCAF3" w:themeColor="accent4" w:themeTint="9A" w:themeShade="95"/>
        <w:sz w:val="22"/>
      </w:rPr>
      <w:tblPr/>
      <w:tcPr>
        <w:tcBorders>
          <w:top w:val="none" w:sz="4" w:space="0" w:color="000000"/>
          <w:left w:val="single" w:sz="4" w:space="0" w:color="5FCAF3" w:themeColor="accent4" w:themeTint="9A"/>
          <w:bottom w:val="none" w:sz="4" w:space="0" w:color="000000"/>
          <w:right w:val="none" w:sz="4" w:space="0" w:color="000000"/>
        </w:tcBorders>
        <w:shd w:val="clear" w:color="FFFFFF" w:fill="auto"/>
      </w:tcPr>
    </w:tblStylePr>
    <w:tblStylePr w:type="band1Vert">
      <w:tblPr/>
      <w:tcPr>
        <w:shd w:val="clear" w:color="BCE9FA" w:themeColor="accent4" w:themeTint="40" w:fill="BCE9FA" w:themeFill="accent4" w:themeFillTint="40"/>
      </w:tcPr>
    </w:tblStylePr>
    <w:tblStylePr w:type="band1Horz">
      <w:rPr>
        <w:rFonts w:ascii="Arial" w:hAnsi="Arial"/>
        <w:color w:val="5FCAF3" w:themeColor="accent4" w:themeTint="9A" w:themeShade="95"/>
        <w:sz w:val="22"/>
      </w:rPr>
      <w:tblPr/>
      <w:tcPr>
        <w:shd w:val="clear" w:color="BCE9FA" w:themeColor="accent4" w:themeTint="40" w:fill="BCE9FA" w:themeFill="accent4" w:themeFillTint="40"/>
      </w:tcPr>
    </w:tblStylePr>
    <w:tblStylePr w:type="band2Horz">
      <w:rPr>
        <w:rFonts w:ascii="Arial" w:hAnsi="Arial"/>
        <w:color w:val="5FCAF3" w:themeColor="accent4" w:themeTint="9A" w:themeShade="95"/>
        <w:sz w:val="22"/>
      </w:rPr>
    </w:tblStylePr>
  </w:style>
  <w:style w:type="table" w:customStyle="1" w:styleId="ListTable7Colorful-Accent5">
    <w:name w:val="List Table 7 Colorful - Accent 5"/>
    <w:basedOn w:val="Tablanormal"/>
    <w:uiPriority w:val="99"/>
    <w:pPr>
      <w:spacing w:after="0" w:line="240" w:lineRule="auto"/>
    </w:pPr>
    <w:tblPr>
      <w:tblStyleRowBandSize w:val="1"/>
      <w:tblStyleColBandSize w:val="1"/>
      <w:tblBorders>
        <w:right w:val="single" w:sz="4" w:space="0" w:color="D76CCB" w:themeColor="accent5" w:themeTint="9A"/>
      </w:tblBorders>
    </w:tblPr>
    <w:tblStylePr w:type="firstRow">
      <w:rPr>
        <w:rFonts w:ascii="Arial" w:hAnsi="Arial"/>
        <w:i/>
        <w:color w:val="D76CCB" w:themeColor="accent5" w:themeTint="9A" w:themeShade="95"/>
        <w:sz w:val="22"/>
      </w:rPr>
      <w:tblPr/>
      <w:tcPr>
        <w:tcBorders>
          <w:top w:val="none" w:sz="4" w:space="0" w:color="000000"/>
          <w:left w:val="none" w:sz="4" w:space="0" w:color="000000"/>
          <w:bottom w:val="single" w:sz="4" w:space="0" w:color="D76CCB" w:themeColor="accent5" w:themeTint="9A"/>
          <w:right w:val="none" w:sz="4" w:space="0" w:color="000000"/>
        </w:tcBorders>
        <w:shd w:val="clear" w:color="FFFFFF" w:themeColor="light1" w:fill="FFFFFF" w:themeFill="light1"/>
      </w:tcPr>
    </w:tblStylePr>
    <w:tblStylePr w:type="lastRow">
      <w:rPr>
        <w:rFonts w:ascii="Arial" w:hAnsi="Arial"/>
        <w:i/>
        <w:color w:val="D76CCB" w:themeColor="accent5" w:themeTint="9A" w:themeShade="95"/>
        <w:sz w:val="22"/>
      </w:rPr>
      <w:tblPr/>
      <w:tcPr>
        <w:tcBorders>
          <w:top w:val="single" w:sz="4" w:space="0" w:color="D76CC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76CCB" w:themeColor="accent5" w:themeTint="9A" w:themeShade="95"/>
        <w:sz w:val="22"/>
      </w:rPr>
      <w:tblPr/>
      <w:tcPr>
        <w:tcBorders>
          <w:top w:val="none" w:sz="4" w:space="0" w:color="000000"/>
          <w:left w:val="none" w:sz="4" w:space="0" w:color="000000"/>
          <w:bottom w:val="none" w:sz="4" w:space="0" w:color="000000"/>
          <w:right w:val="single" w:sz="4" w:space="0" w:color="D76CCB" w:themeColor="accent5" w:themeTint="9A"/>
        </w:tcBorders>
        <w:shd w:val="clear" w:color="FFFFFF" w:fill="auto"/>
      </w:tcPr>
    </w:tblStylePr>
    <w:tblStylePr w:type="lastCol">
      <w:rPr>
        <w:rFonts w:ascii="Arial" w:hAnsi="Arial"/>
        <w:i/>
        <w:color w:val="D76CCB" w:themeColor="accent5" w:themeTint="9A" w:themeShade="95"/>
        <w:sz w:val="22"/>
      </w:rPr>
      <w:tblPr/>
      <w:tcPr>
        <w:tcBorders>
          <w:top w:val="none" w:sz="4" w:space="0" w:color="000000"/>
          <w:left w:val="single" w:sz="4" w:space="0" w:color="D76CCB" w:themeColor="accent5" w:themeTint="9A"/>
          <w:bottom w:val="none" w:sz="4" w:space="0" w:color="000000"/>
          <w:right w:val="none" w:sz="4" w:space="0" w:color="000000"/>
        </w:tcBorders>
        <w:shd w:val="clear" w:color="FFFFFF" w:fill="auto"/>
      </w:tcPr>
    </w:tblStylePr>
    <w:tblStylePr w:type="band1Vert">
      <w:tblPr/>
      <w:tcPr>
        <w:shd w:val="clear" w:color="EEC2E9" w:themeColor="accent5" w:themeTint="40" w:fill="EEC2E9" w:themeFill="accent5" w:themeFillTint="40"/>
      </w:tcPr>
    </w:tblStylePr>
    <w:tblStylePr w:type="band1Horz">
      <w:rPr>
        <w:rFonts w:ascii="Arial" w:hAnsi="Arial"/>
        <w:color w:val="D76CCB" w:themeColor="accent5" w:themeTint="9A" w:themeShade="95"/>
        <w:sz w:val="22"/>
      </w:rPr>
      <w:tblPr/>
      <w:tcPr>
        <w:shd w:val="clear" w:color="EEC2E9" w:themeColor="accent5" w:themeTint="40" w:fill="EEC2E9" w:themeFill="accent5" w:themeFillTint="40"/>
      </w:tcPr>
    </w:tblStylePr>
    <w:tblStylePr w:type="band2Horz">
      <w:rPr>
        <w:rFonts w:ascii="Arial" w:hAnsi="Arial"/>
        <w:color w:val="D76CCB" w:themeColor="accent5" w:themeTint="9A" w:themeShade="95"/>
        <w:sz w:val="22"/>
      </w:rPr>
    </w:tblStylePr>
  </w:style>
  <w:style w:type="table" w:customStyle="1" w:styleId="ListTable7Colorful-Accent6">
    <w:name w:val="List Table 7 Colorful - Accent 6"/>
    <w:basedOn w:val="Tablanormal"/>
    <w:uiPriority w:val="99"/>
    <w:pPr>
      <w:spacing w:after="0" w:line="240" w:lineRule="auto"/>
    </w:pPr>
    <w:tblPr>
      <w:tblStyleRowBandSize w:val="1"/>
      <w:tblStyleColBandSize w:val="1"/>
      <w:tblBorders>
        <w:right w:val="single" w:sz="4" w:space="0" w:color="8ED873" w:themeColor="accent6" w:themeTint="98"/>
      </w:tblBorders>
    </w:tblPr>
    <w:tblStylePr w:type="firstRow">
      <w:rPr>
        <w:rFonts w:ascii="Arial" w:hAnsi="Arial"/>
        <w:i/>
        <w:color w:val="8ED873" w:themeColor="accent6" w:themeTint="98" w:themeShade="95"/>
        <w:sz w:val="22"/>
      </w:rPr>
      <w:tblPr/>
      <w:tcPr>
        <w:tcBorders>
          <w:top w:val="none" w:sz="4" w:space="0" w:color="000000"/>
          <w:left w:val="none" w:sz="4" w:space="0" w:color="000000"/>
          <w:bottom w:val="single" w:sz="4" w:space="0" w:color="8ED873" w:themeColor="accent6" w:themeTint="98"/>
          <w:right w:val="none" w:sz="4" w:space="0" w:color="000000"/>
        </w:tcBorders>
        <w:shd w:val="clear" w:color="FFFFFF" w:themeColor="light1" w:fill="FFFFFF" w:themeFill="light1"/>
      </w:tcPr>
    </w:tblStylePr>
    <w:tblStylePr w:type="lastRow">
      <w:rPr>
        <w:rFonts w:ascii="Arial" w:hAnsi="Arial"/>
        <w:i/>
        <w:color w:val="8ED873" w:themeColor="accent6" w:themeTint="98" w:themeShade="95"/>
        <w:sz w:val="22"/>
      </w:rPr>
      <w:tblPr/>
      <w:tcPr>
        <w:tcBorders>
          <w:top w:val="single" w:sz="4" w:space="0" w:color="8ED873"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ED873" w:themeColor="accent6" w:themeTint="98" w:themeShade="95"/>
        <w:sz w:val="22"/>
      </w:rPr>
      <w:tblPr/>
      <w:tcPr>
        <w:tcBorders>
          <w:top w:val="none" w:sz="4" w:space="0" w:color="000000"/>
          <w:left w:val="none" w:sz="4" w:space="0" w:color="000000"/>
          <w:bottom w:val="none" w:sz="4" w:space="0" w:color="000000"/>
          <w:right w:val="single" w:sz="4" w:space="0" w:color="8ED873" w:themeColor="accent6" w:themeTint="98"/>
        </w:tcBorders>
        <w:shd w:val="clear" w:color="FFFFFF" w:fill="auto"/>
      </w:tcPr>
    </w:tblStylePr>
    <w:tblStylePr w:type="lastCol">
      <w:rPr>
        <w:rFonts w:ascii="Arial" w:hAnsi="Arial"/>
        <w:i/>
        <w:color w:val="8ED873" w:themeColor="accent6" w:themeTint="98" w:themeShade="95"/>
        <w:sz w:val="22"/>
      </w:rPr>
      <w:tblPr/>
      <w:tcPr>
        <w:tcBorders>
          <w:top w:val="none" w:sz="4" w:space="0" w:color="000000"/>
          <w:left w:val="single" w:sz="4" w:space="0" w:color="8ED873" w:themeColor="accent6" w:themeTint="98"/>
          <w:bottom w:val="none" w:sz="4" w:space="0" w:color="000000"/>
          <w:right w:val="none" w:sz="4" w:space="0" w:color="000000"/>
        </w:tcBorders>
        <w:shd w:val="clear" w:color="FFFFFF" w:fill="auto"/>
      </w:tcPr>
    </w:tblStylePr>
    <w:tblStylePr w:type="band1Vert">
      <w:tblPr/>
      <w:tcPr>
        <w:shd w:val="clear" w:color="CFEFC4" w:themeColor="accent6" w:themeTint="40" w:fill="CFEFC4" w:themeFill="accent6" w:themeFillTint="40"/>
      </w:tcPr>
    </w:tblStylePr>
    <w:tblStylePr w:type="band1Horz">
      <w:rPr>
        <w:rFonts w:ascii="Arial" w:hAnsi="Arial"/>
        <w:color w:val="8ED873" w:themeColor="accent6" w:themeTint="98" w:themeShade="95"/>
        <w:sz w:val="22"/>
      </w:rPr>
      <w:tblPr/>
      <w:tcPr>
        <w:shd w:val="clear" w:color="CFEFC4" w:themeColor="accent6" w:themeTint="40" w:fill="CFEFC4" w:themeFill="accent6" w:themeFillTint="40"/>
      </w:tcPr>
    </w:tblStylePr>
    <w:tblStylePr w:type="band2Horz">
      <w:rPr>
        <w:rFonts w:ascii="Arial" w:hAnsi="Arial"/>
        <w:color w:val="8ED873" w:themeColor="accent6" w:themeTint="98" w:themeShade="95"/>
        <w:sz w:val="22"/>
      </w:rPr>
    </w:tblStylePr>
  </w:style>
  <w:style w:type="table" w:customStyle="1" w:styleId="Lined-Accent">
    <w:name w:val="Lined - Accent"/>
    <w:basedOn w:val="Tablanormal"/>
    <w:uiPriority w:val="99"/>
    <w:pPr>
      <w:spacing w:after="0" w:line="240" w:lineRule="auto"/>
    </w:pPr>
    <w:rPr>
      <w:color w:val="404040"/>
      <w:sz w:val="20"/>
      <w:szCs w:val="20"/>
      <w:lang w:eastAsia="es-CO"/>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anormal"/>
    <w:uiPriority w:val="99"/>
    <w:pPr>
      <w:spacing w:after="0" w:line="240" w:lineRule="auto"/>
    </w:pPr>
    <w:rPr>
      <w:color w:val="404040"/>
      <w:sz w:val="20"/>
      <w:szCs w:val="20"/>
      <w:lang w:eastAsia="es-CO"/>
    </w:rPr>
    <w:tblPr>
      <w:tblStyleRowBandSize w:val="1"/>
      <w:tblStyleColBandSize w:val="1"/>
    </w:tblPr>
    <w:tblStylePr w:type="firstRow">
      <w:rPr>
        <w:rFonts w:ascii="Arial" w:hAnsi="Arial"/>
        <w:color w:val="F2F2F2"/>
        <w:sz w:val="22"/>
      </w:rPr>
      <w:tblPr/>
      <w:tcPr>
        <w:shd w:val="clear" w:color="19729B" w:themeColor="accent1" w:themeTint="EA" w:fill="19729B" w:themeFill="accent1" w:themeFillTint="EA"/>
      </w:tcPr>
    </w:tblStylePr>
    <w:tblStylePr w:type="lastRow">
      <w:rPr>
        <w:rFonts w:ascii="Arial" w:hAnsi="Arial"/>
        <w:color w:val="F2F2F2"/>
        <w:sz w:val="22"/>
      </w:rPr>
      <w:tblPr/>
      <w:tcPr>
        <w:shd w:val="clear" w:color="19729B" w:themeColor="accent1" w:themeTint="EA" w:fill="19729B" w:themeFill="accent1" w:themeFillTint="EA"/>
      </w:tcPr>
    </w:tblStylePr>
    <w:tblStylePr w:type="firstCol">
      <w:rPr>
        <w:rFonts w:ascii="Arial" w:hAnsi="Arial"/>
        <w:color w:val="F2F2F2"/>
        <w:sz w:val="22"/>
      </w:rPr>
      <w:tblPr/>
      <w:tcPr>
        <w:shd w:val="clear" w:color="19729B" w:themeColor="accent1" w:themeTint="EA" w:fill="19729B" w:themeFill="accent1" w:themeFillTint="EA"/>
      </w:tcPr>
    </w:tblStylePr>
    <w:tblStylePr w:type="lastCol">
      <w:rPr>
        <w:rFonts w:ascii="Arial" w:hAnsi="Arial"/>
        <w:color w:val="F2F2F2"/>
        <w:sz w:val="22"/>
      </w:rPr>
      <w:tblPr/>
      <w:tcPr>
        <w:shd w:val="clear" w:color="19729B" w:themeColor="accent1" w:themeTint="EA" w:fill="19729B"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9ED5EF" w:themeColor="accent1" w:themeTint="50" w:fill="9ED5EF"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9ED5EF" w:themeColor="accent1" w:themeTint="50" w:fill="9ED5EF" w:themeFill="accent1" w:themeFillTint="50"/>
      </w:tcPr>
    </w:tblStylePr>
  </w:style>
  <w:style w:type="table" w:customStyle="1" w:styleId="Lined-Accent2">
    <w:name w:val="Lined - Accent 2"/>
    <w:basedOn w:val="Tablanormal"/>
    <w:uiPriority w:val="99"/>
    <w:pPr>
      <w:spacing w:after="0" w:line="240" w:lineRule="auto"/>
    </w:pPr>
    <w:rPr>
      <w:color w:val="404040"/>
      <w:sz w:val="20"/>
      <w:szCs w:val="20"/>
      <w:lang w:eastAsia="es-CO"/>
    </w:rPr>
    <w:tblPr>
      <w:tblStyleRowBandSize w:val="1"/>
      <w:tblStyleColBandSize w:val="1"/>
    </w:tblPr>
    <w:tblStylePr w:type="firstRow">
      <w:rPr>
        <w:rFonts w:ascii="Arial" w:hAnsi="Arial"/>
        <w:color w:val="F2F2F2"/>
        <w:sz w:val="22"/>
      </w:rPr>
      <w:tblPr/>
      <w:tcPr>
        <w:shd w:val="clear" w:color="F2AA85" w:themeColor="accent2" w:themeTint="97" w:fill="F2AA85" w:themeFill="accent2" w:themeFillTint="97"/>
      </w:tcPr>
    </w:tblStylePr>
    <w:tblStylePr w:type="lastRow">
      <w:rPr>
        <w:rFonts w:ascii="Arial" w:hAnsi="Arial"/>
        <w:color w:val="F2F2F2"/>
        <w:sz w:val="22"/>
      </w:rPr>
      <w:tblPr/>
      <w:tcPr>
        <w:shd w:val="clear" w:color="F2AA85" w:themeColor="accent2" w:themeTint="97" w:fill="F2AA85" w:themeFill="accent2" w:themeFillTint="97"/>
      </w:tcPr>
    </w:tblStylePr>
    <w:tblStylePr w:type="firstCol">
      <w:rPr>
        <w:rFonts w:ascii="Arial" w:hAnsi="Arial"/>
        <w:color w:val="F2F2F2"/>
        <w:sz w:val="22"/>
      </w:rPr>
      <w:tblPr/>
      <w:tcPr>
        <w:shd w:val="clear" w:color="F2AA85" w:themeColor="accent2" w:themeTint="97" w:fill="F2AA85" w:themeFill="accent2" w:themeFillTint="97"/>
      </w:tcPr>
    </w:tblStylePr>
    <w:tblStylePr w:type="lastCol">
      <w:rPr>
        <w:rFonts w:ascii="Arial" w:hAnsi="Arial"/>
        <w:color w:val="F2F2F2"/>
        <w:sz w:val="22"/>
      </w:rPr>
      <w:tblPr/>
      <w:tcPr>
        <w:shd w:val="clear" w:color="F2AA85" w:themeColor="accent2" w:themeTint="97" w:fill="F2AA8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AE2D6" w:themeColor="accent2" w:themeTint="32" w:fill="FAE2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AE2D6" w:themeColor="accent2" w:themeTint="32" w:fill="FAE2D6" w:themeFill="accent2" w:themeFillTint="32"/>
      </w:tcPr>
    </w:tblStylePr>
  </w:style>
  <w:style w:type="table" w:customStyle="1" w:styleId="Lined-Accent3">
    <w:name w:val="Lined - Accent 3"/>
    <w:basedOn w:val="Tablanormal"/>
    <w:uiPriority w:val="99"/>
    <w:pPr>
      <w:spacing w:after="0" w:line="240" w:lineRule="auto"/>
    </w:pPr>
    <w:rPr>
      <w:color w:val="404040"/>
      <w:sz w:val="20"/>
      <w:szCs w:val="20"/>
      <w:lang w:eastAsia="es-CO"/>
    </w:rPr>
    <w:tblPr>
      <w:tblStyleRowBandSize w:val="1"/>
      <w:tblStyleColBandSize w:val="1"/>
    </w:tblPr>
    <w:tblStylePr w:type="firstRow">
      <w:rPr>
        <w:rFonts w:ascii="Arial" w:hAnsi="Arial"/>
        <w:color w:val="F2F2F2"/>
        <w:sz w:val="22"/>
      </w:rPr>
      <w:tblPr/>
      <w:tcPr>
        <w:shd w:val="clear" w:color="196C24" w:themeColor="accent3" w:themeTint="FE" w:fill="196C24" w:themeFill="accent3" w:themeFillTint="FE"/>
      </w:tcPr>
    </w:tblStylePr>
    <w:tblStylePr w:type="lastRow">
      <w:rPr>
        <w:rFonts w:ascii="Arial" w:hAnsi="Arial"/>
        <w:color w:val="F2F2F2"/>
        <w:sz w:val="22"/>
      </w:rPr>
      <w:tblPr/>
      <w:tcPr>
        <w:shd w:val="clear" w:color="196C24" w:themeColor="accent3" w:themeTint="FE" w:fill="196C24" w:themeFill="accent3" w:themeFillTint="FE"/>
      </w:tcPr>
    </w:tblStylePr>
    <w:tblStylePr w:type="firstCol">
      <w:rPr>
        <w:rFonts w:ascii="Arial" w:hAnsi="Arial"/>
        <w:color w:val="F2F2F2"/>
        <w:sz w:val="22"/>
      </w:rPr>
      <w:tblPr/>
      <w:tcPr>
        <w:shd w:val="clear" w:color="196C24" w:themeColor="accent3" w:themeTint="FE" w:fill="196C24" w:themeFill="accent3" w:themeFillTint="FE"/>
      </w:tcPr>
    </w:tblStylePr>
    <w:tblStylePr w:type="lastCol">
      <w:rPr>
        <w:rFonts w:ascii="Arial" w:hAnsi="Arial"/>
        <w:color w:val="F2F2F2"/>
        <w:sz w:val="22"/>
      </w:rPr>
      <w:tblPr/>
      <w:tcPr>
        <w:shd w:val="clear" w:color="196C24" w:themeColor="accent3" w:themeTint="FE" w:fill="196C24"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C0F0C6" w:themeColor="accent3" w:themeTint="34" w:fill="C0F0C6"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C0F0C6" w:themeColor="accent3" w:themeTint="34" w:fill="C0F0C6" w:themeFill="accent3" w:themeFillTint="34"/>
      </w:tcPr>
    </w:tblStylePr>
  </w:style>
  <w:style w:type="table" w:customStyle="1" w:styleId="Lined-Accent4">
    <w:name w:val="Lined - Accent 4"/>
    <w:basedOn w:val="Tablanormal"/>
    <w:uiPriority w:val="99"/>
    <w:pPr>
      <w:spacing w:after="0" w:line="240" w:lineRule="auto"/>
    </w:pPr>
    <w:rPr>
      <w:color w:val="404040"/>
      <w:sz w:val="20"/>
      <w:szCs w:val="20"/>
      <w:lang w:eastAsia="es-CO"/>
    </w:rPr>
    <w:tblPr>
      <w:tblStyleRowBandSize w:val="1"/>
      <w:tblStyleColBandSize w:val="1"/>
    </w:tblPr>
    <w:tblStylePr w:type="firstRow">
      <w:rPr>
        <w:rFonts w:ascii="Arial" w:hAnsi="Arial"/>
        <w:color w:val="F2F2F2"/>
        <w:sz w:val="22"/>
      </w:rPr>
      <w:tblPr/>
      <w:tcPr>
        <w:shd w:val="clear" w:color="5FCAF3" w:themeColor="accent4" w:themeTint="9A" w:fill="5FCAF3" w:themeFill="accent4" w:themeFillTint="9A"/>
      </w:tcPr>
    </w:tblStylePr>
    <w:tblStylePr w:type="lastRow">
      <w:rPr>
        <w:rFonts w:ascii="Arial" w:hAnsi="Arial"/>
        <w:color w:val="F2F2F2"/>
        <w:sz w:val="22"/>
      </w:rPr>
      <w:tblPr/>
      <w:tcPr>
        <w:shd w:val="clear" w:color="5FCAF3" w:themeColor="accent4" w:themeTint="9A" w:fill="5FCAF3" w:themeFill="accent4" w:themeFillTint="9A"/>
      </w:tcPr>
    </w:tblStylePr>
    <w:tblStylePr w:type="firstCol">
      <w:rPr>
        <w:rFonts w:ascii="Arial" w:hAnsi="Arial"/>
        <w:color w:val="F2F2F2"/>
        <w:sz w:val="22"/>
      </w:rPr>
      <w:tblPr/>
      <w:tcPr>
        <w:shd w:val="clear" w:color="5FCAF3" w:themeColor="accent4" w:themeTint="9A" w:fill="5FCAF3" w:themeFill="accent4" w:themeFillTint="9A"/>
      </w:tcPr>
    </w:tblStylePr>
    <w:tblStylePr w:type="lastCol">
      <w:rPr>
        <w:rFonts w:ascii="Arial" w:hAnsi="Arial"/>
        <w:color w:val="F2F2F2"/>
        <w:sz w:val="22"/>
      </w:rPr>
      <w:tblPr/>
      <w:tcPr>
        <w:shd w:val="clear" w:color="5FCAF3" w:themeColor="accent4" w:themeTint="9A" w:fill="5FCAF3"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C9EDFB" w:themeColor="accent4" w:themeTint="34" w:fill="C9EDF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C9EDFB" w:themeColor="accent4" w:themeTint="34" w:fill="C9EDFB" w:themeFill="accent4" w:themeFillTint="34"/>
      </w:tcPr>
    </w:tblStylePr>
  </w:style>
  <w:style w:type="table" w:customStyle="1" w:styleId="Lined-Accent5">
    <w:name w:val="Lined - Accent 5"/>
    <w:basedOn w:val="Tablanormal"/>
    <w:uiPriority w:val="99"/>
    <w:pPr>
      <w:spacing w:after="0" w:line="240" w:lineRule="auto"/>
    </w:pPr>
    <w:rPr>
      <w:color w:val="404040"/>
      <w:sz w:val="20"/>
      <w:szCs w:val="20"/>
      <w:lang w:eastAsia="es-CO"/>
    </w:rPr>
    <w:tblPr>
      <w:tblStyleRowBandSize w:val="1"/>
      <w:tblStyleColBandSize w:val="1"/>
    </w:tblPr>
    <w:tblStylePr w:type="firstRow">
      <w:rPr>
        <w:rFonts w:ascii="Arial" w:hAnsi="Arial"/>
        <w:color w:val="F2F2F2"/>
        <w:sz w:val="22"/>
      </w:rPr>
      <w:tblPr/>
      <w:tcPr>
        <w:shd w:val="clear" w:color="A02B93" w:themeColor="accent5" w:fill="A02B93" w:themeFill="accent5"/>
      </w:tcPr>
    </w:tblStylePr>
    <w:tblStylePr w:type="lastRow">
      <w:rPr>
        <w:rFonts w:ascii="Arial" w:hAnsi="Arial"/>
        <w:color w:val="F2F2F2"/>
        <w:sz w:val="22"/>
      </w:rPr>
      <w:tblPr/>
      <w:tcPr>
        <w:shd w:val="clear" w:color="A02B93" w:themeColor="accent5" w:fill="A02B93" w:themeFill="accent5"/>
      </w:tcPr>
    </w:tblStylePr>
    <w:tblStylePr w:type="firstCol">
      <w:rPr>
        <w:rFonts w:ascii="Arial" w:hAnsi="Arial"/>
        <w:color w:val="F2F2F2"/>
        <w:sz w:val="22"/>
      </w:rPr>
      <w:tblPr/>
      <w:tcPr>
        <w:shd w:val="clear" w:color="A02B93" w:themeColor="accent5" w:fill="A02B93" w:themeFill="accent5"/>
      </w:tcPr>
    </w:tblStylePr>
    <w:tblStylePr w:type="lastCol">
      <w:rPr>
        <w:rFonts w:ascii="Arial" w:hAnsi="Arial"/>
        <w:color w:val="F2F2F2"/>
        <w:sz w:val="22"/>
      </w:rPr>
      <w:tblPr/>
      <w:tcPr>
        <w:shd w:val="clear" w:color="A02B93" w:themeColor="accent5" w:fill="A02B93"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1CDED" w:themeColor="accent5" w:themeTint="34" w:fill="F1CDED"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1CDED" w:themeColor="accent5" w:themeTint="34" w:fill="F1CDED" w:themeFill="accent5" w:themeFillTint="34"/>
      </w:tcPr>
    </w:tblStylePr>
  </w:style>
  <w:style w:type="table" w:customStyle="1" w:styleId="Lined-Accent6">
    <w:name w:val="Lined - Accent 6"/>
    <w:basedOn w:val="Tablanormal"/>
    <w:uiPriority w:val="99"/>
    <w:pPr>
      <w:spacing w:after="0" w:line="240" w:lineRule="auto"/>
    </w:pPr>
    <w:rPr>
      <w:color w:val="404040"/>
      <w:sz w:val="20"/>
      <w:szCs w:val="20"/>
      <w:lang w:eastAsia="es-CO"/>
    </w:rPr>
    <w:tblPr>
      <w:tblStyleRowBandSize w:val="1"/>
      <w:tblStyleColBandSize w:val="1"/>
    </w:tblPr>
    <w:tblStylePr w:type="firstRow">
      <w:rPr>
        <w:rFonts w:ascii="Arial" w:hAnsi="Arial"/>
        <w:color w:val="F2F2F2"/>
        <w:sz w:val="22"/>
      </w:rPr>
      <w:tblPr/>
      <w:tcPr>
        <w:shd w:val="clear" w:color="4EA72E" w:themeColor="accent6" w:fill="4EA72E" w:themeFill="accent6"/>
      </w:tcPr>
    </w:tblStylePr>
    <w:tblStylePr w:type="lastRow">
      <w:rPr>
        <w:rFonts w:ascii="Arial" w:hAnsi="Arial"/>
        <w:color w:val="F2F2F2"/>
        <w:sz w:val="22"/>
      </w:rPr>
      <w:tblPr/>
      <w:tcPr>
        <w:shd w:val="clear" w:color="4EA72E" w:themeColor="accent6" w:fill="4EA72E" w:themeFill="accent6"/>
      </w:tcPr>
    </w:tblStylePr>
    <w:tblStylePr w:type="firstCol">
      <w:rPr>
        <w:rFonts w:ascii="Arial" w:hAnsi="Arial"/>
        <w:color w:val="F2F2F2"/>
        <w:sz w:val="22"/>
      </w:rPr>
      <w:tblPr/>
      <w:tcPr>
        <w:shd w:val="clear" w:color="4EA72E" w:themeColor="accent6" w:fill="4EA72E" w:themeFill="accent6"/>
      </w:tcPr>
    </w:tblStylePr>
    <w:tblStylePr w:type="lastCol">
      <w:rPr>
        <w:rFonts w:ascii="Arial" w:hAnsi="Arial"/>
        <w:color w:val="F2F2F2"/>
        <w:sz w:val="22"/>
      </w:rPr>
      <w:tblPr/>
      <w:tcPr>
        <w:shd w:val="clear" w:color="4EA72E" w:themeColor="accent6" w:fill="4EA72E" w:themeFill="accent6"/>
      </w:tcPr>
    </w:tblStylePr>
    <w:tblStylePr w:type="band1Vert">
      <w:rPr>
        <w:rFonts w:ascii="Arial" w:hAnsi="Arial"/>
        <w:color w:val="404040"/>
        <w:sz w:val="22"/>
      </w:rPr>
    </w:tblStylePr>
    <w:tblStylePr w:type="band2Vert">
      <w:rPr>
        <w:rFonts w:ascii="Arial" w:hAnsi="Arial"/>
        <w:color w:val="404040"/>
        <w:sz w:val="22"/>
      </w:rPr>
      <w:tblPr/>
      <w:tcPr>
        <w:shd w:val="clear" w:color="D8F2CF" w:themeColor="accent6" w:themeTint="34" w:fill="D8F2CF"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F2CF" w:themeColor="accent6" w:themeTint="34" w:fill="D8F2CF" w:themeFill="accent6" w:themeFillTint="34"/>
      </w:tcPr>
    </w:tblStylePr>
  </w:style>
  <w:style w:type="table" w:customStyle="1" w:styleId="BorderedLined-Accent">
    <w:name w:val="Bordered &amp; Lined - Accent"/>
    <w:basedOn w:val="Tablanormal"/>
    <w:uiPriority w:val="99"/>
    <w:pPr>
      <w:spacing w:after="0" w:line="240" w:lineRule="auto"/>
    </w:pPr>
    <w:rPr>
      <w:color w:val="404040"/>
      <w:sz w:val="20"/>
      <w:szCs w:val="20"/>
      <w:lang w:eastAsia="es-CO"/>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anormal"/>
    <w:uiPriority w:val="99"/>
    <w:pPr>
      <w:spacing w:after="0" w:line="240" w:lineRule="auto"/>
    </w:pPr>
    <w:rPr>
      <w:color w:val="404040"/>
      <w:sz w:val="20"/>
      <w:szCs w:val="20"/>
      <w:lang w:eastAsia="es-CO"/>
    </w:rPr>
    <w:tblPr>
      <w:tblStyleRowBandSize w:val="1"/>
      <w:tblStyleColBandSize w:val="1"/>
      <w:tblBorders>
        <w:top w:val="single" w:sz="4" w:space="0" w:color="0C374B" w:themeColor="accent1" w:themeShade="95"/>
        <w:left w:val="single" w:sz="4" w:space="0" w:color="0C374B" w:themeColor="accent1" w:themeShade="95"/>
        <w:bottom w:val="single" w:sz="4" w:space="0" w:color="0C374B" w:themeColor="accent1" w:themeShade="95"/>
        <w:right w:val="single" w:sz="4" w:space="0" w:color="0C374B" w:themeColor="accent1" w:themeShade="95"/>
        <w:insideH w:val="single" w:sz="4" w:space="0" w:color="0C374B" w:themeColor="accent1" w:themeShade="95"/>
        <w:insideV w:val="single" w:sz="4" w:space="0" w:color="0C374B" w:themeColor="accent1" w:themeShade="95"/>
      </w:tblBorders>
    </w:tblPr>
    <w:tblStylePr w:type="firstRow">
      <w:rPr>
        <w:rFonts w:ascii="Arial" w:hAnsi="Arial"/>
        <w:color w:val="F2F2F2"/>
        <w:sz w:val="22"/>
      </w:rPr>
      <w:tblPr/>
      <w:tcPr>
        <w:shd w:val="clear" w:color="19729B" w:themeColor="accent1" w:themeTint="EA" w:fill="19729B" w:themeFill="accent1" w:themeFillTint="EA"/>
      </w:tcPr>
    </w:tblStylePr>
    <w:tblStylePr w:type="lastRow">
      <w:rPr>
        <w:rFonts w:ascii="Arial" w:hAnsi="Arial"/>
        <w:color w:val="F2F2F2"/>
        <w:sz w:val="22"/>
      </w:rPr>
      <w:tblPr/>
      <w:tcPr>
        <w:shd w:val="clear" w:color="19729B" w:themeColor="accent1" w:themeTint="EA" w:fill="19729B" w:themeFill="accent1" w:themeFillTint="EA"/>
      </w:tcPr>
    </w:tblStylePr>
    <w:tblStylePr w:type="firstCol">
      <w:rPr>
        <w:rFonts w:ascii="Arial" w:hAnsi="Arial"/>
        <w:color w:val="F2F2F2"/>
        <w:sz w:val="22"/>
      </w:rPr>
      <w:tblPr/>
      <w:tcPr>
        <w:shd w:val="clear" w:color="19729B" w:themeColor="accent1" w:themeTint="EA" w:fill="19729B" w:themeFill="accent1" w:themeFillTint="EA"/>
      </w:tcPr>
    </w:tblStylePr>
    <w:tblStylePr w:type="lastCol">
      <w:rPr>
        <w:rFonts w:ascii="Arial" w:hAnsi="Arial"/>
        <w:color w:val="F2F2F2"/>
        <w:sz w:val="22"/>
      </w:rPr>
      <w:tblPr/>
      <w:tcPr>
        <w:shd w:val="clear" w:color="19729B" w:themeColor="accent1" w:themeTint="EA" w:fill="19729B"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9ED5EF" w:themeColor="accent1" w:themeTint="50" w:fill="9ED5EF"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9ED5EF" w:themeColor="accent1" w:themeTint="50" w:fill="9ED5EF" w:themeFill="accent1" w:themeFillTint="50"/>
      </w:tcPr>
    </w:tblStylePr>
  </w:style>
  <w:style w:type="table" w:customStyle="1" w:styleId="BorderedLined-Accent2">
    <w:name w:val="Bordered &amp; Lined - Accent 2"/>
    <w:basedOn w:val="Tablanormal"/>
    <w:uiPriority w:val="99"/>
    <w:pPr>
      <w:spacing w:after="0" w:line="240" w:lineRule="auto"/>
    </w:pPr>
    <w:rPr>
      <w:color w:val="404040"/>
      <w:sz w:val="20"/>
      <w:szCs w:val="20"/>
      <w:lang w:eastAsia="es-CO"/>
    </w:rPr>
    <w:tblPr>
      <w:tblStyleRowBandSize w:val="1"/>
      <w:tblStyleColBandSize w:val="1"/>
      <w:tblBorders>
        <w:top w:val="single" w:sz="4" w:space="0" w:color="953D10" w:themeColor="accent2" w:themeShade="95"/>
        <w:left w:val="single" w:sz="4" w:space="0" w:color="953D10" w:themeColor="accent2" w:themeShade="95"/>
        <w:bottom w:val="single" w:sz="4" w:space="0" w:color="953D10" w:themeColor="accent2" w:themeShade="95"/>
        <w:right w:val="single" w:sz="4" w:space="0" w:color="953D10" w:themeColor="accent2" w:themeShade="95"/>
        <w:insideH w:val="single" w:sz="4" w:space="0" w:color="953D10" w:themeColor="accent2" w:themeShade="95"/>
        <w:insideV w:val="single" w:sz="4" w:space="0" w:color="953D10" w:themeColor="accent2" w:themeShade="95"/>
      </w:tblBorders>
    </w:tblPr>
    <w:tblStylePr w:type="firstRow">
      <w:rPr>
        <w:rFonts w:ascii="Arial" w:hAnsi="Arial"/>
        <w:color w:val="F2F2F2"/>
        <w:sz w:val="22"/>
      </w:rPr>
      <w:tblPr/>
      <w:tcPr>
        <w:shd w:val="clear" w:color="F2AA85" w:themeColor="accent2" w:themeTint="97" w:fill="F2AA85" w:themeFill="accent2" w:themeFillTint="97"/>
      </w:tcPr>
    </w:tblStylePr>
    <w:tblStylePr w:type="lastRow">
      <w:rPr>
        <w:rFonts w:ascii="Arial" w:hAnsi="Arial"/>
        <w:color w:val="F2F2F2"/>
        <w:sz w:val="22"/>
      </w:rPr>
      <w:tblPr/>
      <w:tcPr>
        <w:shd w:val="clear" w:color="F2AA85" w:themeColor="accent2" w:themeTint="97" w:fill="F2AA85" w:themeFill="accent2" w:themeFillTint="97"/>
      </w:tcPr>
    </w:tblStylePr>
    <w:tblStylePr w:type="firstCol">
      <w:rPr>
        <w:rFonts w:ascii="Arial" w:hAnsi="Arial"/>
        <w:color w:val="F2F2F2"/>
        <w:sz w:val="22"/>
      </w:rPr>
      <w:tblPr/>
      <w:tcPr>
        <w:shd w:val="clear" w:color="F2AA85" w:themeColor="accent2" w:themeTint="97" w:fill="F2AA85" w:themeFill="accent2" w:themeFillTint="97"/>
      </w:tcPr>
    </w:tblStylePr>
    <w:tblStylePr w:type="lastCol">
      <w:rPr>
        <w:rFonts w:ascii="Arial" w:hAnsi="Arial"/>
        <w:color w:val="F2F2F2"/>
        <w:sz w:val="22"/>
      </w:rPr>
      <w:tblPr/>
      <w:tcPr>
        <w:shd w:val="clear" w:color="F2AA85" w:themeColor="accent2" w:themeTint="97" w:fill="F2AA8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AE2D6" w:themeColor="accent2" w:themeTint="32" w:fill="FAE2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AE2D6" w:themeColor="accent2" w:themeTint="32" w:fill="FAE2D6" w:themeFill="accent2" w:themeFillTint="32"/>
      </w:tcPr>
    </w:tblStylePr>
  </w:style>
  <w:style w:type="table" w:customStyle="1" w:styleId="BorderedLined-Accent3">
    <w:name w:val="Bordered &amp; Lined - Accent 3"/>
    <w:basedOn w:val="Tablanormal"/>
    <w:uiPriority w:val="99"/>
    <w:pPr>
      <w:spacing w:after="0" w:line="240" w:lineRule="auto"/>
    </w:pPr>
    <w:rPr>
      <w:color w:val="404040"/>
      <w:sz w:val="20"/>
      <w:szCs w:val="20"/>
      <w:lang w:eastAsia="es-CO"/>
    </w:rPr>
    <w:tblPr>
      <w:tblStyleRowBandSize w:val="1"/>
      <w:tblStyleColBandSize w:val="1"/>
      <w:tblBorders>
        <w:top w:val="single" w:sz="4" w:space="0" w:color="0E3E15" w:themeColor="accent3" w:themeShade="95"/>
        <w:left w:val="single" w:sz="4" w:space="0" w:color="0E3E15" w:themeColor="accent3" w:themeShade="95"/>
        <w:bottom w:val="single" w:sz="4" w:space="0" w:color="0E3E15" w:themeColor="accent3" w:themeShade="95"/>
        <w:right w:val="single" w:sz="4" w:space="0" w:color="0E3E15" w:themeColor="accent3" w:themeShade="95"/>
        <w:insideH w:val="single" w:sz="4" w:space="0" w:color="0E3E15" w:themeColor="accent3" w:themeShade="95"/>
        <w:insideV w:val="single" w:sz="4" w:space="0" w:color="0E3E15" w:themeColor="accent3" w:themeShade="95"/>
      </w:tblBorders>
    </w:tblPr>
    <w:tblStylePr w:type="firstRow">
      <w:rPr>
        <w:rFonts w:ascii="Arial" w:hAnsi="Arial"/>
        <w:color w:val="F2F2F2"/>
        <w:sz w:val="22"/>
      </w:rPr>
      <w:tblPr/>
      <w:tcPr>
        <w:shd w:val="clear" w:color="196C24" w:themeColor="accent3" w:themeTint="FE" w:fill="196C24" w:themeFill="accent3" w:themeFillTint="FE"/>
      </w:tcPr>
    </w:tblStylePr>
    <w:tblStylePr w:type="lastRow">
      <w:rPr>
        <w:rFonts w:ascii="Arial" w:hAnsi="Arial"/>
        <w:color w:val="F2F2F2"/>
        <w:sz w:val="22"/>
      </w:rPr>
      <w:tblPr/>
      <w:tcPr>
        <w:shd w:val="clear" w:color="196C24" w:themeColor="accent3" w:themeTint="FE" w:fill="196C24" w:themeFill="accent3" w:themeFillTint="FE"/>
      </w:tcPr>
    </w:tblStylePr>
    <w:tblStylePr w:type="firstCol">
      <w:rPr>
        <w:rFonts w:ascii="Arial" w:hAnsi="Arial"/>
        <w:color w:val="F2F2F2"/>
        <w:sz w:val="22"/>
      </w:rPr>
      <w:tblPr/>
      <w:tcPr>
        <w:shd w:val="clear" w:color="196C24" w:themeColor="accent3" w:themeTint="FE" w:fill="196C24" w:themeFill="accent3" w:themeFillTint="FE"/>
      </w:tcPr>
    </w:tblStylePr>
    <w:tblStylePr w:type="lastCol">
      <w:rPr>
        <w:rFonts w:ascii="Arial" w:hAnsi="Arial"/>
        <w:color w:val="F2F2F2"/>
        <w:sz w:val="22"/>
      </w:rPr>
      <w:tblPr/>
      <w:tcPr>
        <w:shd w:val="clear" w:color="196C24" w:themeColor="accent3" w:themeTint="FE" w:fill="196C24"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C0F0C6" w:themeColor="accent3" w:themeTint="34" w:fill="C0F0C6"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C0F0C6" w:themeColor="accent3" w:themeTint="34" w:fill="C0F0C6" w:themeFill="accent3" w:themeFillTint="34"/>
      </w:tcPr>
    </w:tblStylePr>
  </w:style>
  <w:style w:type="table" w:customStyle="1" w:styleId="BorderedLined-Accent4">
    <w:name w:val="Bordered &amp; Lined - Accent 4"/>
    <w:basedOn w:val="Tablanormal"/>
    <w:uiPriority w:val="99"/>
    <w:pPr>
      <w:spacing w:after="0" w:line="240" w:lineRule="auto"/>
    </w:pPr>
    <w:rPr>
      <w:color w:val="404040"/>
      <w:sz w:val="20"/>
      <w:szCs w:val="20"/>
      <w:lang w:eastAsia="es-CO"/>
    </w:rPr>
    <w:tblPr>
      <w:tblStyleRowBandSize w:val="1"/>
      <w:tblStyleColBandSize w:val="1"/>
      <w:tblBorders>
        <w:top w:val="single" w:sz="4" w:space="0" w:color="085C7C" w:themeColor="accent4" w:themeShade="95"/>
        <w:left w:val="single" w:sz="4" w:space="0" w:color="085C7C" w:themeColor="accent4" w:themeShade="95"/>
        <w:bottom w:val="single" w:sz="4" w:space="0" w:color="085C7C" w:themeColor="accent4" w:themeShade="95"/>
        <w:right w:val="single" w:sz="4" w:space="0" w:color="085C7C" w:themeColor="accent4" w:themeShade="95"/>
        <w:insideH w:val="single" w:sz="4" w:space="0" w:color="085C7C" w:themeColor="accent4" w:themeShade="95"/>
        <w:insideV w:val="single" w:sz="4" w:space="0" w:color="085C7C" w:themeColor="accent4" w:themeShade="95"/>
      </w:tblBorders>
    </w:tblPr>
    <w:tblStylePr w:type="firstRow">
      <w:rPr>
        <w:rFonts w:ascii="Arial" w:hAnsi="Arial"/>
        <w:color w:val="F2F2F2"/>
        <w:sz w:val="22"/>
      </w:rPr>
      <w:tblPr/>
      <w:tcPr>
        <w:shd w:val="clear" w:color="5FCAF3" w:themeColor="accent4" w:themeTint="9A" w:fill="5FCAF3" w:themeFill="accent4" w:themeFillTint="9A"/>
      </w:tcPr>
    </w:tblStylePr>
    <w:tblStylePr w:type="lastRow">
      <w:rPr>
        <w:rFonts w:ascii="Arial" w:hAnsi="Arial"/>
        <w:color w:val="F2F2F2"/>
        <w:sz w:val="22"/>
      </w:rPr>
      <w:tblPr/>
      <w:tcPr>
        <w:shd w:val="clear" w:color="5FCAF3" w:themeColor="accent4" w:themeTint="9A" w:fill="5FCAF3" w:themeFill="accent4" w:themeFillTint="9A"/>
      </w:tcPr>
    </w:tblStylePr>
    <w:tblStylePr w:type="firstCol">
      <w:rPr>
        <w:rFonts w:ascii="Arial" w:hAnsi="Arial"/>
        <w:color w:val="F2F2F2"/>
        <w:sz w:val="22"/>
      </w:rPr>
      <w:tblPr/>
      <w:tcPr>
        <w:shd w:val="clear" w:color="5FCAF3" w:themeColor="accent4" w:themeTint="9A" w:fill="5FCAF3" w:themeFill="accent4" w:themeFillTint="9A"/>
      </w:tcPr>
    </w:tblStylePr>
    <w:tblStylePr w:type="lastCol">
      <w:rPr>
        <w:rFonts w:ascii="Arial" w:hAnsi="Arial"/>
        <w:color w:val="F2F2F2"/>
        <w:sz w:val="22"/>
      </w:rPr>
      <w:tblPr/>
      <w:tcPr>
        <w:shd w:val="clear" w:color="5FCAF3" w:themeColor="accent4" w:themeTint="9A" w:fill="5FCAF3"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C9EDFB" w:themeColor="accent4" w:themeTint="34" w:fill="C9EDF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C9EDFB" w:themeColor="accent4" w:themeTint="34" w:fill="C9EDFB" w:themeFill="accent4" w:themeFillTint="34"/>
      </w:tcPr>
    </w:tblStylePr>
  </w:style>
  <w:style w:type="table" w:customStyle="1" w:styleId="BorderedLined-Accent5">
    <w:name w:val="Bordered &amp; Lined - Accent 5"/>
    <w:basedOn w:val="Tablanormal"/>
    <w:uiPriority w:val="99"/>
    <w:pPr>
      <w:spacing w:after="0" w:line="240" w:lineRule="auto"/>
    </w:pPr>
    <w:rPr>
      <w:color w:val="404040"/>
      <w:sz w:val="20"/>
      <w:szCs w:val="20"/>
      <w:lang w:eastAsia="es-CO"/>
    </w:rPr>
    <w:tblPr>
      <w:tblStyleRowBandSize w:val="1"/>
      <w:tblStyleColBandSize w:val="1"/>
      <w:tblBorders>
        <w:top w:val="single" w:sz="4" w:space="0" w:color="5D1955" w:themeColor="accent5" w:themeShade="95"/>
        <w:left w:val="single" w:sz="4" w:space="0" w:color="5D1955" w:themeColor="accent5" w:themeShade="95"/>
        <w:bottom w:val="single" w:sz="4" w:space="0" w:color="5D1955" w:themeColor="accent5" w:themeShade="95"/>
        <w:right w:val="single" w:sz="4" w:space="0" w:color="5D1955" w:themeColor="accent5" w:themeShade="95"/>
        <w:insideH w:val="single" w:sz="4" w:space="0" w:color="5D1955" w:themeColor="accent5" w:themeShade="95"/>
        <w:insideV w:val="single" w:sz="4" w:space="0" w:color="5D1955" w:themeColor="accent5" w:themeShade="95"/>
      </w:tblBorders>
    </w:tblPr>
    <w:tblStylePr w:type="firstRow">
      <w:rPr>
        <w:rFonts w:ascii="Arial" w:hAnsi="Arial"/>
        <w:color w:val="F2F2F2"/>
        <w:sz w:val="22"/>
      </w:rPr>
      <w:tblPr/>
      <w:tcPr>
        <w:shd w:val="clear" w:color="A02B93" w:themeColor="accent5" w:fill="A02B93" w:themeFill="accent5"/>
      </w:tcPr>
    </w:tblStylePr>
    <w:tblStylePr w:type="lastRow">
      <w:rPr>
        <w:rFonts w:ascii="Arial" w:hAnsi="Arial"/>
        <w:color w:val="F2F2F2"/>
        <w:sz w:val="22"/>
      </w:rPr>
      <w:tblPr/>
      <w:tcPr>
        <w:shd w:val="clear" w:color="A02B93" w:themeColor="accent5" w:fill="A02B93" w:themeFill="accent5"/>
      </w:tcPr>
    </w:tblStylePr>
    <w:tblStylePr w:type="firstCol">
      <w:rPr>
        <w:rFonts w:ascii="Arial" w:hAnsi="Arial"/>
        <w:color w:val="F2F2F2"/>
        <w:sz w:val="22"/>
      </w:rPr>
      <w:tblPr/>
      <w:tcPr>
        <w:shd w:val="clear" w:color="A02B93" w:themeColor="accent5" w:fill="A02B93" w:themeFill="accent5"/>
      </w:tcPr>
    </w:tblStylePr>
    <w:tblStylePr w:type="lastCol">
      <w:rPr>
        <w:rFonts w:ascii="Arial" w:hAnsi="Arial"/>
        <w:color w:val="F2F2F2"/>
        <w:sz w:val="22"/>
      </w:rPr>
      <w:tblPr/>
      <w:tcPr>
        <w:shd w:val="clear" w:color="A02B93" w:themeColor="accent5" w:fill="A02B93"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1CDED" w:themeColor="accent5" w:themeTint="34" w:fill="F1CDED"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1CDED" w:themeColor="accent5" w:themeTint="34" w:fill="F1CDED" w:themeFill="accent5" w:themeFillTint="34"/>
      </w:tcPr>
    </w:tblStylePr>
  </w:style>
  <w:style w:type="table" w:customStyle="1" w:styleId="BorderedLined-Accent6">
    <w:name w:val="Bordered &amp; Lined - Accent 6"/>
    <w:basedOn w:val="Tablanormal"/>
    <w:uiPriority w:val="99"/>
    <w:pPr>
      <w:spacing w:after="0" w:line="240" w:lineRule="auto"/>
    </w:pPr>
    <w:rPr>
      <w:color w:val="404040"/>
      <w:sz w:val="20"/>
      <w:szCs w:val="20"/>
      <w:lang w:eastAsia="es-CO"/>
    </w:rPr>
    <w:tblPr>
      <w:tblStyleRowBandSize w:val="1"/>
      <w:tblStyleColBandSize w:val="1"/>
      <w:tblBorders>
        <w:top w:val="single" w:sz="4" w:space="0" w:color="2D611B" w:themeColor="accent6" w:themeShade="95"/>
        <w:left w:val="single" w:sz="4" w:space="0" w:color="2D611B" w:themeColor="accent6" w:themeShade="95"/>
        <w:bottom w:val="single" w:sz="4" w:space="0" w:color="2D611B" w:themeColor="accent6" w:themeShade="95"/>
        <w:right w:val="single" w:sz="4" w:space="0" w:color="2D611B" w:themeColor="accent6" w:themeShade="95"/>
        <w:insideH w:val="single" w:sz="4" w:space="0" w:color="2D611B" w:themeColor="accent6" w:themeShade="95"/>
        <w:insideV w:val="single" w:sz="4" w:space="0" w:color="2D611B" w:themeColor="accent6" w:themeShade="95"/>
      </w:tblBorders>
    </w:tblPr>
    <w:tblStylePr w:type="firstRow">
      <w:rPr>
        <w:rFonts w:ascii="Arial" w:hAnsi="Arial"/>
        <w:color w:val="F2F2F2"/>
        <w:sz w:val="22"/>
      </w:rPr>
      <w:tblPr/>
      <w:tcPr>
        <w:shd w:val="clear" w:color="4EA72E" w:themeColor="accent6" w:fill="4EA72E" w:themeFill="accent6"/>
      </w:tcPr>
    </w:tblStylePr>
    <w:tblStylePr w:type="lastRow">
      <w:rPr>
        <w:rFonts w:ascii="Arial" w:hAnsi="Arial"/>
        <w:color w:val="F2F2F2"/>
        <w:sz w:val="22"/>
      </w:rPr>
      <w:tblPr/>
      <w:tcPr>
        <w:shd w:val="clear" w:color="4EA72E" w:themeColor="accent6" w:fill="4EA72E" w:themeFill="accent6"/>
      </w:tcPr>
    </w:tblStylePr>
    <w:tblStylePr w:type="firstCol">
      <w:rPr>
        <w:rFonts w:ascii="Arial" w:hAnsi="Arial"/>
        <w:color w:val="F2F2F2"/>
        <w:sz w:val="22"/>
      </w:rPr>
      <w:tblPr/>
      <w:tcPr>
        <w:shd w:val="clear" w:color="4EA72E" w:themeColor="accent6" w:fill="4EA72E" w:themeFill="accent6"/>
      </w:tcPr>
    </w:tblStylePr>
    <w:tblStylePr w:type="lastCol">
      <w:rPr>
        <w:rFonts w:ascii="Arial" w:hAnsi="Arial"/>
        <w:color w:val="F2F2F2"/>
        <w:sz w:val="22"/>
      </w:rPr>
      <w:tblPr/>
      <w:tcPr>
        <w:shd w:val="clear" w:color="4EA72E" w:themeColor="accent6" w:fill="4EA72E" w:themeFill="accent6"/>
      </w:tcPr>
    </w:tblStylePr>
    <w:tblStylePr w:type="band1Vert">
      <w:rPr>
        <w:rFonts w:ascii="Arial" w:hAnsi="Arial"/>
        <w:color w:val="404040"/>
        <w:sz w:val="22"/>
      </w:rPr>
    </w:tblStylePr>
    <w:tblStylePr w:type="band2Vert">
      <w:rPr>
        <w:rFonts w:ascii="Arial" w:hAnsi="Arial"/>
        <w:color w:val="404040"/>
        <w:sz w:val="22"/>
      </w:rPr>
      <w:tblPr/>
      <w:tcPr>
        <w:shd w:val="clear" w:color="D8F2CF" w:themeColor="accent6" w:themeTint="34" w:fill="D8F2CF"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F2CF" w:themeColor="accent6" w:themeTint="34" w:fill="D8F2CF" w:themeFill="accent6" w:themeFillTint="34"/>
      </w:tcPr>
    </w:tblStylePr>
  </w:style>
  <w:style w:type="table" w:customStyle="1" w:styleId="Bordered">
    <w:name w:val="Bordered"/>
    <w:basedOn w:val="Tabla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anormal"/>
    <w:uiPriority w:val="99"/>
    <w:pPr>
      <w:spacing w:after="0" w:line="240" w:lineRule="auto"/>
    </w:pPr>
    <w:tblPr>
      <w:tblStyleRowBandSize w:val="1"/>
      <w:tblStyleColBandSize w:val="1"/>
      <w:tblBorders>
        <w:top w:val="single" w:sz="4" w:space="0" w:color="81C9EA" w:themeColor="accent1" w:themeTint="67"/>
        <w:left w:val="single" w:sz="4" w:space="0" w:color="81C9EA" w:themeColor="accent1" w:themeTint="67"/>
        <w:bottom w:val="single" w:sz="4" w:space="0" w:color="81C9EA" w:themeColor="accent1" w:themeTint="67"/>
        <w:right w:val="single" w:sz="4" w:space="0" w:color="81C9EA" w:themeColor="accent1" w:themeTint="67"/>
        <w:insideH w:val="single" w:sz="4" w:space="0" w:color="81C9EA" w:themeColor="accent1" w:themeTint="67"/>
        <w:insideV w:val="single" w:sz="4" w:space="0" w:color="81C9EA" w:themeColor="accent1" w:themeTint="67"/>
      </w:tblBorders>
    </w:tblPr>
    <w:tblStylePr w:type="firstRow">
      <w:rPr>
        <w:rFonts w:ascii="Arial" w:hAnsi="Arial"/>
        <w:color w:val="404040"/>
        <w:sz w:val="22"/>
      </w:rPr>
      <w:tblPr/>
      <w:tcPr>
        <w:tcBorders>
          <w:bottom w:val="single" w:sz="12" w:space="0" w:color="156082" w:themeColor="accent1"/>
        </w:tcBorders>
      </w:tcPr>
    </w:tblStylePr>
    <w:tblStylePr w:type="lastRow">
      <w:rPr>
        <w:rFonts w:ascii="Arial" w:hAnsi="Arial"/>
        <w:color w:val="404040"/>
        <w:sz w:val="22"/>
      </w:rPr>
      <w:tblPr/>
      <w:tcPr>
        <w:tcBorders>
          <w:top w:val="single" w:sz="12" w:space="0" w:color="156082"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156082" w:themeColor="accent1"/>
        </w:tcBorders>
      </w:tcPr>
    </w:tblStylePr>
    <w:tblStylePr w:type="band1Horz">
      <w:rPr>
        <w:rFonts w:ascii="Arial" w:hAnsi="Arial"/>
        <w:color w:val="404040"/>
        <w:sz w:val="22"/>
      </w:rPr>
      <w:tblPr/>
      <w:tcPr>
        <w:tcBorders>
          <w:top w:val="single" w:sz="4" w:space="0" w:color="81C9EA" w:themeColor="accent1" w:themeTint="67"/>
          <w:left w:val="single" w:sz="4" w:space="0" w:color="81C9EA" w:themeColor="accent1" w:themeTint="67"/>
          <w:bottom w:val="single" w:sz="4" w:space="0" w:color="81C9EA" w:themeColor="accent1" w:themeTint="67"/>
          <w:right w:val="single" w:sz="4" w:space="0" w:color="81C9EA" w:themeColor="accent1" w:themeTint="67"/>
        </w:tcBorders>
      </w:tcPr>
    </w:tblStylePr>
  </w:style>
  <w:style w:type="table" w:customStyle="1" w:styleId="Bordered-Accent2">
    <w:name w:val="Bordered - Accent 2"/>
    <w:basedOn w:val="Tablanormal"/>
    <w:uiPriority w:val="99"/>
    <w:pPr>
      <w:spacing w:after="0" w:line="240" w:lineRule="auto"/>
    </w:pPr>
    <w:tblPr>
      <w:tblStyleRowBandSize w:val="1"/>
      <w:tblStyleColBandSize w:val="1"/>
      <w:tblBorders>
        <w:top w:val="single" w:sz="4" w:space="0" w:color="F6C5AB" w:themeColor="accent2" w:themeTint="67"/>
        <w:left w:val="single" w:sz="4" w:space="0" w:color="F6C5AB" w:themeColor="accent2" w:themeTint="67"/>
        <w:bottom w:val="single" w:sz="4" w:space="0" w:color="F6C5AB" w:themeColor="accent2" w:themeTint="67"/>
        <w:right w:val="single" w:sz="4" w:space="0" w:color="F6C5AB" w:themeColor="accent2" w:themeTint="67"/>
        <w:insideH w:val="single" w:sz="4" w:space="0" w:color="F6C5AB" w:themeColor="accent2" w:themeTint="67"/>
        <w:insideV w:val="single" w:sz="4" w:space="0" w:color="F6C5AB" w:themeColor="accent2" w:themeTint="67"/>
      </w:tblBorders>
    </w:tblPr>
    <w:tblStylePr w:type="firstRow">
      <w:rPr>
        <w:rFonts w:ascii="Arial" w:hAnsi="Arial"/>
        <w:color w:val="404040"/>
        <w:sz w:val="22"/>
      </w:rPr>
      <w:tblPr/>
      <w:tcPr>
        <w:tcBorders>
          <w:bottom w:val="single" w:sz="12" w:space="0" w:color="F2AA85" w:themeColor="accent2" w:themeTint="97"/>
        </w:tcBorders>
      </w:tcPr>
    </w:tblStylePr>
    <w:tblStylePr w:type="lastRow">
      <w:rPr>
        <w:rFonts w:ascii="Arial" w:hAnsi="Arial"/>
        <w:color w:val="404040"/>
        <w:sz w:val="22"/>
      </w:rPr>
      <w:tblPr/>
      <w:tcPr>
        <w:tcBorders>
          <w:top w:val="single" w:sz="12" w:space="0" w:color="F2AA8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2AA85" w:themeColor="accent2" w:themeTint="97"/>
        </w:tcBorders>
      </w:tcPr>
    </w:tblStylePr>
    <w:tblStylePr w:type="band1Horz">
      <w:rPr>
        <w:rFonts w:ascii="Arial" w:hAnsi="Arial"/>
        <w:color w:val="404040"/>
        <w:sz w:val="22"/>
      </w:rPr>
      <w:tblPr/>
      <w:tcPr>
        <w:tcBorders>
          <w:top w:val="single" w:sz="4" w:space="0" w:color="F6C5AB" w:themeColor="accent2" w:themeTint="67"/>
          <w:left w:val="single" w:sz="4" w:space="0" w:color="F6C5AB" w:themeColor="accent2" w:themeTint="67"/>
          <w:bottom w:val="single" w:sz="4" w:space="0" w:color="F6C5AB" w:themeColor="accent2" w:themeTint="67"/>
          <w:right w:val="single" w:sz="4" w:space="0" w:color="F6C5AB" w:themeColor="accent2" w:themeTint="67"/>
        </w:tcBorders>
      </w:tcPr>
    </w:tblStylePr>
  </w:style>
  <w:style w:type="table" w:customStyle="1" w:styleId="Bordered-Accent3">
    <w:name w:val="Bordered - Accent 3"/>
    <w:basedOn w:val="Tablanormal"/>
    <w:uiPriority w:val="99"/>
    <w:pPr>
      <w:spacing w:after="0" w:line="240" w:lineRule="auto"/>
    </w:pPr>
    <w:tblPr>
      <w:tblStyleRowBandSize w:val="1"/>
      <w:tblStyleColBandSize w:val="1"/>
      <w:tblBorders>
        <w:top w:val="single" w:sz="4" w:space="0" w:color="83E28F" w:themeColor="accent3" w:themeTint="67"/>
        <w:left w:val="single" w:sz="4" w:space="0" w:color="83E28F" w:themeColor="accent3" w:themeTint="67"/>
        <w:bottom w:val="single" w:sz="4" w:space="0" w:color="83E28F" w:themeColor="accent3" w:themeTint="67"/>
        <w:right w:val="single" w:sz="4" w:space="0" w:color="83E28F" w:themeColor="accent3" w:themeTint="67"/>
        <w:insideH w:val="single" w:sz="4" w:space="0" w:color="83E28F" w:themeColor="accent3" w:themeTint="67"/>
        <w:insideV w:val="single" w:sz="4" w:space="0" w:color="83E28F" w:themeColor="accent3" w:themeTint="67"/>
      </w:tblBorders>
    </w:tblPr>
    <w:tblStylePr w:type="firstRow">
      <w:rPr>
        <w:rFonts w:ascii="Arial" w:hAnsi="Arial"/>
        <w:color w:val="404040"/>
        <w:sz w:val="22"/>
      </w:rPr>
      <w:tblPr/>
      <w:tcPr>
        <w:tcBorders>
          <w:bottom w:val="single" w:sz="12" w:space="0" w:color="48D45B" w:themeColor="accent3" w:themeTint="98"/>
        </w:tcBorders>
      </w:tcPr>
    </w:tblStylePr>
    <w:tblStylePr w:type="lastRow">
      <w:rPr>
        <w:rFonts w:ascii="Arial" w:hAnsi="Arial"/>
        <w:color w:val="404040"/>
        <w:sz w:val="22"/>
      </w:rPr>
      <w:tblPr/>
      <w:tcPr>
        <w:tcBorders>
          <w:top w:val="single" w:sz="12" w:space="0" w:color="48D45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8D45B" w:themeColor="accent3" w:themeTint="98"/>
        </w:tcBorders>
      </w:tcPr>
    </w:tblStylePr>
    <w:tblStylePr w:type="band1Horz">
      <w:rPr>
        <w:rFonts w:ascii="Arial" w:hAnsi="Arial"/>
        <w:color w:val="404040"/>
        <w:sz w:val="22"/>
      </w:rPr>
      <w:tblPr/>
      <w:tcPr>
        <w:tcBorders>
          <w:top w:val="single" w:sz="4" w:space="0" w:color="83E28F" w:themeColor="accent3" w:themeTint="67"/>
          <w:left w:val="single" w:sz="4" w:space="0" w:color="83E28F" w:themeColor="accent3" w:themeTint="67"/>
          <w:bottom w:val="single" w:sz="4" w:space="0" w:color="83E28F" w:themeColor="accent3" w:themeTint="67"/>
          <w:right w:val="single" w:sz="4" w:space="0" w:color="83E28F" w:themeColor="accent3" w:themeTint="67"/>
        </w:tcBorders>
      </w:tcPr>
    </w:tblStylePr>
  </w:style>
  <w:style w:type="table" w:customStyle="1" w:styleId="Bordered-Accent4">
    <w:name w:val="Bordered - Accent 4"/>
    <w:basedOn w:val="Tablanormal"/>
    <w:uiPriority w:val="99"/>
    <w:pPr>
      <w:spacing w:after="0" w:line="240" w:lineRule="auto"/>
    </w:pPr>
    <w:tblPr>
      <w:tblStyleRowBandSize w:val="1"/>
      <w:tblStyleColBandSize w:val="1"/>
      <w:tblBorders>
        <w:top w:val="single" w:sz="4" w:space="0" w:color="94DBF7" w:themeColor="accent4" w:themeTint="67"/>
        <w:left w:val="single" w:sz="4" w:space="0" w:color="94DBF7" w:themeColor="accent4" w:themeTint="67"/>
        <w:bottom w:val="single" w:sz="4" w:space="0" w:color="94DBF7" w:themeColor="accent4" w:themeTint="67"/>
        <w:right w:val="single" w:sz="4" w:space="0" w:color="94DBF7" w:themeColor="accent4" w:themeTint="67"/>
        <w:insideH w:val="single" w:sz="4" w:space="0" w:color="94DBF7" w:themeColor="accent4" w:themeTint="67"/>
        <w:insideV w:val="single" w:sz="4" w:space="0" w:color="94DBF7" w:themeColor="accent4" w:themeTint="67"/>
      </w:tblBorders>
    </w:tblPr>
    <w:tblStylePr w:type="firstRow">
      <w:rPr>
        <w:rFonts w:ascii="Arial" w:hAnsi="Arial"/>
        <w:color w:val="404040"/>
        <w:sz w:val="22"/>
      </w:rPr>
      <w:tblPr/>
      <w:tcPr>
        <w:tcBorders>
          <w:bottom w:val="single" w:sz="12" w:space="0" w:color="5FCAF3" w:themeColor="accent4" w:themeTint="9A"/>
        </w:tcBorders>
      </w:tcPr>
    </w:tblStylePr>
    <w:tblStylePr w:type="lastRow">
      <w:rPr>
        <w:rFonts w:ascii="Arial" w:hAnsi="Arial"/>
        <w:color w:val="404040"/>
        <w:sz w:val="22"/>
      </w:rPr>
      <w:tblPr/>
      <w:tcPr>
        <w:tcBorders>
          <w:top w:val="single" w:sz="12" w:space="0" w:color="5FCAF3"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FCAF3" w:themeColor="accent4" w:themeTint="9A"/>
        </w:tcBorders>
      </w:tcPr>
    </w:tblStylePr>
    <w:tblStylePr w:type="band1Horz">
      <w:rPr>
        <w:rFonts w:ascii="Arial" w:hAnsi="Arial"/>
        <w:color w:val="404040"/>
        <w:sz w:val="22"/>
      </w:rPr>
      <w:tblPr/>
      <w:tcPr>
        <w:tcBorders>
          <w:top w:val="single" w:sz="4" w:space="0" w:color="94DBF7" w:themeColor="accent4" w:themeTint="67"/>
          <w:left w:val="single" w:sz="4" w:space="0" w:color="94DBF7" w:themeColor="accent4" w:themeTint="67"/>
          <w:bottom w:val="single" w:sz="4" w:space="0" w:color="94DBF7" w:themeColor="accent4" w:themeTint="67"/>
          <w:right w:val="single" w:sz="4" w:space="0" w:color="94DBF7" w:themeColor="accent4" w:themeTint="67"/>
        </w:tcBorders>
      </w:tcPr>
    </w:tblStylePr>
  </w:style>
  <w:style w:type="table" w:customStyle="1" w:styleId="Bordered-Accent5">
    <w:name w:val="Bordered - Accent 5"/>
    <w:basedOn w:val="Tablanormal"/>
    <w:uiPriority w:val="99"/>
    <w:pPr>
      <w:spacing w:after="0" w:line="240" w:lineRule="auto"/>
    </w:pPr>
    <w:tblPr>
      <w:tblStyleRowBandSize w:val="1"/>
      <w:tblStyleColBandSize w:val="1"/>
      <w:tblBorders>
        <w:top w:val="single" w:sz="4" w:space="0" w:color="E49DDC" w:themeColor="accent5" w:themeTint="67"/>
        <w:left w:val="single" w:sz="4" w:space="0" w:color="E49DDC" w:themeColor="accent5" w:themeTint="67"/>
        <w:bottom w:val="single" w:sz="4" w:space="0" w:color="E49DDC" w:themeColor="accent5" w:themeTint="67"/>
        <w:right w:val="single" w:sz="4" w:space="0" w:color="E49DDC" w:themeColor="accent5" w:themeTint="67"/>
        <w:insideH w:val="single" w:sz="4" w:space="0" w:color="E49DDC" w:themeColor="accent5" w:themeTint="67"/>
        <w:insideV w:val="single" w:sz="4" w:space="0" w:color="E49DDC" w:themeColor="accent5" w:themeTint="67"/>
      </w:tblBorders>
    </w:tblPr>
    <w:tblStylePr w:type="firstRow">
      <w:rPr>
        <w:rFonts w:ascii="Arial" w:hAnsi="Arial"/>
        <w:color w:val="404040"/>
        <w:sz w:val="22"/>
      </w:rPr>
      <w:tblPr/>
      <w:tcPr>
        <w:tcBorders>
          <w:bottom w:val="single" w:sz="12" w:space="0" w:color="D76CCB" w:themeColor="accent5" w:themeTint="9A"/>
        </w:tcBorders>
      </w:tcPr>
    </w:tblStylePr>
    <w:tblStylePr w:type="lastRow">
      <w:rPr>
        <w:rFonts w:ascii="Arial" w:hAnsi="Arial"/>
        <w:color w:val="404040"/>
        <w:sz w:val="22"/>
      </w:rPr>
      <w:tblPr/>
      <w:tcPr>
        <w:tcBorders>
          <w:top w:val="single" w:sz="12" w:space="0" w:color="D76CC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76CCB" w:themeColor="accent5" w:themeTint="9A"/>
        </w:tcBorders>
      </w:tcPr>
    </w:tblStylePr>
    <w:tblStylePr w:type="band1Horz">
      <w:rPr>
        <w:rFonts w:ascii="Arial" w:hAnsi="Arial"/>
        <w:color w:val="404040"/>
        <w:sz w:val="22"/>
      </w:rPr>
      <w:tblPr/>
      <w:tcPr>
        <w:tcBorders>
          <w:top w:val="single" w:sz="4" w:space="0" w:color="E49DDC" w:themeColor="accent5" w:themeTint="67"/>
          <w:left w:val="single" w:sz="4" w:space="0" w:color="E49DDC" w:themeColor="accent5" w:themeTint="67"/>
          <w:bottom w:val="single" w:sz="4" w:space="0" w:color="E49DDC" w:themeColor="accent5" w:themeTint="67"/>
          <w:right w:val="single" w:sz="4" w:space="0" w:color="E49DDC" w:themeColor="accent5" w:themeTint="67"/>
        </w:tcBorders>
      </w:tcPr>
    </w:tblStylePr>
  </w:style>
  <w:style w:type="table" w:customStyle="1" w:styleId="Bordered-Accent6">
    <w:name w:val="Bordered - Accent 6"/>
    <w:basedOn w:val="Tablanormal"/>
    <w:uiPriority w:val="99"/>
    <w:pPr>
      <w:spacing w:after="0" w:line="240" w:lineRule="auto"/>
    </w:pPr>
    <w:tblPr>
      <w:tblStyleRowBandSize w:val="1"/>
      <w:tblStyleColBandSize w:val="1"/>
      <w:tblBorders>
        <w:top w:val="single" w:sz="4" w:space="0" w:color="B2E5A0" w:themeColor="accent6" w:themeTint="67"/>
        <w:left w:val="single" w:sz="4" w:space="0" w:color="B2E5A0" w:themeColor="accent6" w:themeTint="67"/>
        <w:bottom w:val="single" w:sz="4" w:space="0" w:color="B2E5A0" w:themeColor="accent6" w:themeTint="67"/>
        <w:right w:val="single" w:sz="4" w:space="0" w:color="B2E5A0" w:themeColor="accent6" w:themeTint="67"/>
        <w:insideH w:val="single" w:sz="4" w:space="0" w:color="B2E5A0" w:themeColor="accent6" w:themeTint="67"/>
        <w:insideV w:val="single" w:sz="4" w:space="0" w:color="B2E5A0" w:themeColor="accent6" w:themeTint="67"/>
      </w:tblBorders>
    </w:tblPr>
    <w:tblStylePr w:type="firstRow">
      <w:rPr>
        <w:rFonts w:ascii="Arial" w:hAnsi="Arial"/>
        <w:color w:val="404040"/>
        <w:sz w:val="22"/>
      </w:rPr>
      <w:tblPr/>
      <w:tcPr>
        <w:tcBorders>
          <w:bottom w:val="single" w:sz="12" w:space="0" w:color="8ED873" w:themeColor="accent6" w:themeTint="98"/>
        </w:tcBorders>
      </w:tcPr>
    </w:tblStylePr>
    <w:tblStylePr w:type="lastRow">
      <w:rPr>
        <w:rFonts w:ascii="Arial" w:hAnsi="Arial"/>
        <w:color w:val="404040"/>
        <w:sz w:val="22"/>
      </w:rPr>
      <w:tblPr/>
      <w:tcPr>
        <w:tcBorders>
          <w:top w:val="single" w:sz="12" w:space="0" w:color="8ED873"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ED873" w:themeColor="accent6" w:themeTint="98"/>
        </w:tcBorders>
      </w:tcPr>
    </w:tblStylePr>
    <w:tblStylePr w:type="band1Horz">
      <w:rPr>
        <w:rFonts w:ascii="Arial" w:hAnsi="Arial"/>
        <w:color w:val="404040"/>
        <w:sz w:val="22"/>
      </w:rPr>
      <w:tblPr/>
      <w:tcPr>
        <w:tcBorders>
          <w:top w:val="single" w:sz="4" w:space="0" w:color="B2E5A0" w:themeColor="accent6" w:themeTint="67"/>
          <w:left w:val="single" w:sz="4" w:space="0" w:color="B2E5A0" w:themeColor="accent6" w:themeTint="67"/>
          <w:bottom w:val="single" w:sz="4" w:space="0" w:color="B2E5A0" w:themeColor="accent6" w:themeTint="67"/>
          <w:right w:val="single" w:sz="4" w:space="0" w:color="B2E5A0" w:themeColor="accent6" w:themeTint="67"/>
        </w:tcBorders>
      </w:tcPr>
    </w:tblStylePr>
  </w:style>
  <w:style w:type="paragraph" w:styleId="Textonotapie">
    <w:name w:val="footnote text"/>
    <w:basedOn w:val="Normal"/>
    <w:link w:val="TextonotapieCar"/>
    <w:uiPriority w:val="99"/>
    <w:semiHidden/>
    <w:unhideWhenUsed/>
    <w:pPr>
      <w:spacing w:after="40" w:line="240" w:lineRule="auto"/>
    </w:pPr>
    <w:rPr>
      <w:sz w:val="18"/>
    </w:rPr>
  </w:style>
  <w:style w:type="character" w:customStyle="1" w:styleId="TextonotapieCar">
    <w:name w:val="Texto nota pie Car"/>
    <w:link w:val="Textonotapie"/>
    <w:uiPriority w:val="99"/>
    <w:rPr>
      <w:sz w:val="18"/>
    </w:rPr>
  </w:style>
  <w:style w:type="character" w:styleId="Refdenotaalpie">
    <w:name w:val="footnote reference"/>
    <w:basedOn w:val="Fuentedeprrafopredeter"/>
    <w:uiPriority w:val="99"/>
    <w:unhideWhenUsed/>
    <w:rPr>
      <w:vertAlign w:val="superscript"/>
    </w:rPr>
  </w:style>
  <w:style w:type="paragraph" w:styleId="Textonotaalfinal">
    <w:name w:val="endnote text"/>
    <w:basedOn w:val="Normal"/>
    <w:link w:val="TextonotaalfinalCar"/>
    <w:uiPriority w:val="99"/>
    <w:semiHidden/>
    <w:unhideWhenUsed/>
    <w:pPr>
      <w:spacing w:after="0" w:line="240" w:lineRule="auto"/>
    </w:pPr>
    <w:rPr>
      <w:sz w:val="20"/>
    </w:rPr>
  </w:style>
  <w:style w:type="character" w:customStyle="1" w:styleId="TextonotaalfinalCar">
    <w:name w:val="Texto nota al final Car"/>
    <w:link w:val="Textonotaalfinal"/>
    <w:uiPriority w:val="99"/>
    <w:rPr>
      <w:sz w:val="20"/>
    </w:rPr>
  </w:style>
  <w:style w:type="character" w:styleId="Refdenotaalfinal">
    <w:name w:val="endnote reference"/>
    <w:basedOn w:val="Fuentedeprrafopredeter"/>
    <w:uiPriority w:val="99"/>
    <w:semiHidden/>
    <w:unhideWhenUsed/>
    <w:rPr>
      <w:vertAlign w:val="superscript"/>
    </w:rPr>
  </w:style>
  <w:style w:type="paragraph" w:styleId="TDC1">
    <w:name w:val="toc 1"/>
    <w:basedOn w:val="Normal"/>
    <w:next w:val="Normal"/>
    <w:uiPriority w:val="39"/>
    <w:unhideWhenUsed/>
    <w:pPr>
      <w:spacing w:after="57"/>
    </w:pPr>
  </w:style>
  <w:style w:type="paragraph" w:styleId="TDC2">
    <w:name w:val="toc 2"/>
    <w:basedOn w:val="Normal"/>
    <w:next w:val="Normal"/>
    <w:uiPriority w:val="39"/>
    <w:unhideWhenUsed/>
    <w:pPr>
      <w:spacing w:after="57"/>
      <w:ind w:left="283"/>
    </w:pPr>
  </w:style>
  <w:style w:type="paragraph" w:styleId="TDC3">
    <w:name w:val="toc 3"/>
    <w:basedOn w:val="Normal"/>
    <w:next w:val="Normal"/>
    <w:uiPriority w:val="39"/>
    <w:unhideWhenUsed/>
    <w:pPr>
      <w:spacing w:after="57"/>
      <w:ind w:left="567"/>
    </w:pPr>
  </w:style>
  <w:style w:type="paragraph" w:styleId="TDC4">
    <w:name w:val="toc 4"/>
    <w:basedOn w:val="Normal"/>
    <w:next w:val="Normal"/>
    <w:uiPriority w:val="39"/>
    <w:unhideWhenUsed/>
    <w:pPr>
      <w:spacing w:after="57"/>
      <w:ind w:left="850"/>
    </w:pPr>
  </w:style>
  <w:style w:type="paragraph" w:styleId="TDC5">
    <w:name w:val="toc 5"/>
    <w:basedOn w:val="Normal"/>
    <w:next w:val="Normal"/>
    <w:uiPriority w:val="39"/>
    <w:unhideWhenUsed/>
    <w:pPr>
      <w:spacing w:after="57"/>
      <w:ind w:left="1134"/>
    </w:pPr>
  </w:style>
  <w:style w:type="paragraph" w:styleId="TDC6">
    <w:name w:val="toc 6"/>
    <w:basedOn w:val="Normal"/>
    <w:next w:val="Normal"/>
    <w:uiPriority w:val="39"/>
    <w:unhideWhenUsed/>
    <w:pPr>
      <w:spacing w:after="57"/>
      <w:ind w:left="1417"/>
    </w:pPr>
  </w:style>
  <w:style w:type="paragraph" w:styleId="TDC7">
    <w:name w:val="toc 7"/>
    <w:basedOn w:val="Normal"/>
    <w:next w:val="Normal"/>
    <w:uiPriority w:val="39"/>
    <w:unhideWhenUsed/>
    <w:pPr>
      <w:spacing w:after="57"/>
      <w:ind w:left="1701"/>
    </w:pPr>
  </w:style>
  <w:style w:type="paragraph" w:styleId="TDC8">
    <w:name w:val="toc 8"/>
    <w:basedOn w:val="Normal"/>
    <w:next w:val="Normal"/>
    <w:uiPriority w:val="39"/>
    <w:unhideWhenUsed/>
    <w:pPr>
      <w:spacing w:after="57"/>
      <w:ind w:left="1984"/>
    </w:pPr>
  </w:style>
  <w:style w:type="paragraph" w:styleId="TDC9">
    <w:name w:val="toc 9"/>
    <w:basedOn w:val="Normal"/>
    <w:next w:val="Normal"/>
    <w:uiPriority w:val="39"/>
    <w:unhideWhenUsed/>
    <w:pPr>
      <w:spacing w:after="57"/>
      <w:ind w:left="2268"/>
    </w:pPr>
  </w:style>
  <w:style w:type="paragraph" w:styleId="TtuloTDC">
    <w:name w:val="TOC Heading"/>
    <w:uiPriority w:val="39"/>
    <w:unhideWhenUsed/>
  </w:style>
  <w:style w:type="paragraph" w:styleId="Tabladeilustraciones">
    <w:name w:val="table of figures"/>
    <w:basedOn w:val="Normal"/>
    <w:next w:val="Normal"/>
    <w:uiPriority w:val="99"/>
    <w:unhideWhenUsed/>
    <w:pPr>
      <w:spacing w:after="0"/>
    </w:pPr>
  </w:style>
  <w:style w:type="character" w:customStyle="1" w:styleId="Ttulo1Car">
    <w:name w:val="Título 1 Car"/>
    <w:basedOn w:val="Fuentedeprrafopredeter"/>
    <w:link w:val="Ttulo1"/>
    <w:uiPriority w:val="9"/>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Pr>
      <w:rFonts w:eastAsiaTheme="majorEastAsia" w:cstheme="majorBidi"/>
      <w:color w:val="272727" w:themeColor="text1" w:themeTint="D8"/>
    </w:rPr>
  </w:style>
  <w:style w:type="paragraph" w:styleId="Ttulo">
    <w:name w:val="Title"/>
    <w:basedOn w:val="Normal"/>
    <w:next w:val="Normal"/>
    <w:link w:val="TtuloCar"/>
    <w:uiPriority w:val="10"/>
    <w:qFormat/>
    <w:pPr>
      <w:spacing w:after="80" w:line="240" w:lineRule="auto"/>
      <w:contextualSpacing/>
    </w:pPr>
    <w:rPr>
      <w:rFonts w:asciiTheme="majorHAnsi" w:eastAsiaTheme="majorEastAsia" w:hAnsiTheme="majorHAnsi" w:cstheme="majorBidi"/>
      <w:spacing w:val="-10"/>
      <w:sz w:val="56"/>
      <w:szCs w:val="56"/>
    </w:rPr>
  </w:style>
  <w:style w:type="character" w:customStyle="1" w:styleId="TtuloCar">
    <w:name w:val="Título Car"/>
    <w:basedOn w:val="Fuentedeprrafopredeter"/>
    <w:link w:val="Ttulo"/>
    <w:uiPriority w:val="10"/>
    <w:rPr>
      <w:rFonts w:asciiTheme="majorHAnsi" w:eastAsiaTheme="majorEastAsia" w:hAnsiTheme="majorHAnsi" w:cstheme="majorBidi"/>
      <w:spacing w:val="-10"/>
      <w:sz w:val="56"/>
      <w:szCs w:val="56"/>
    </w:rPr>
  </w:style>
  <w:style w:type="paragraph" w:styleId="Subttulo">
    <w:name w:val="Subtitle"/>
    <w:basedOn w:val="Normal"/>
    <w:next w:val="Normal"/>
    <w:link w:val="SubttuloCar"/>
    <w:uiPriority w:val="11"/>
    <w:qFormat/>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pPr>
      <w:spacing w:before="160"/>
      <w:jc w:val="center"/>
    </w:pPr>
    <w:rPr>
      <w:i/>
      <w:iCs/>
      <w:color w:val="404040" w:themeColor="text1" w:themeTint="BF"/>
    </w:rPr>
  </w:style>
  <w:style w:type="character" w:customStyle="1" w:styleId="CitaCar">
    <w:name w:val="Cita Car"/>
    <w:basedOn w:val="Fuentedeprrafopredeter"/>
    <w:link w:val="Cita"/>
    <w:uiPriority w:val="29"/>
    <w:rPr>
      <w:i/>
      <w:iCs/>
      <w:color w:val="404040" w:themeColor="text1" w:themeTint="BF"/>
    </w:rPr>
  </w:style>
  <w:style w:type="paragraph" w:styleId="Prrafodelista">
    <w:name w:val="List Paragraph"/>
    <w:basedOn w:val="Normal"/>
    <w:uiPriority w:val="34"/>
    <w:qFormat/>
    <w:pPr>
      <w:ind w:left="720"/>
      <w:contextualSpacing/>
    </w:pPr>
  </w:style>
  <w:style w:type="character" w:styleId="nfasisintenso">
    <w:name w:val="Intense Emphasis"/>
    <w:basedOn w:val="Fuentedeprrafopredeter"/>
    <w:uiPriority w:val="21"/>
    <w:qFormat/>
    <w:rPr>
      <w:i/>
      <w:iCs/>
      <w:color w:val="0F4761" w:themeColor="accent1" w:themeShade="BF"/>
    </w:rPr>
  </w:style>
  <w:style w:type="paragraph" w:styleId="Citadestacada">
    <w:name w:val="Intense Quote"/>
    <w:basedOn w:val="Normal"/>
    <w:next w:val="Normal"/>
    <w:link w:val="CitadestacadaC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Pr>
      <w:i/>
      <w:iCs/>
      <w:color w:val="0F4761" w:themeColor="accent1" w:themeShade="BF"/>
    </w:rPr>
  </w:style>
  <w:style w:type="character" w:styleId="Referenciaintensa">
    <w:name w:val="Intense Reference"/>
    <w:basedOn w:val="Fuentedeprrafopredeter"/>
    <w:uiPriority w:val="32"/>
    <w:qFormat/>
    <w:rPr>
      <w:b/>
      <w:bCs/>
      <w:smallCaps/>
      <w:color w:val="0F4761" w:themeColor="accent1" w:themeShade="BF"/>
      <w:spacing w:val="5"/>
    </w:rPr>
  </w:style>
  <w:style w:type="character" w:styleId="Hipervnculo">
    <w:name w:val="Hyperlink"/>
    <w:basedOn w:val="Fuentedeprrafopredeter"/>
    <w:uiPriority w:val="99"/>
    <w:unhideWhenUsed/>
    <w:rPr>
      <w:color w:val="467886" w:themeColor="hyperlink"/>
      <w:u w:val="single"/>
    </w:rPr>
  </w:style>
  <w:style w:type="character" w:styleId="Mencinsinresolver">
    <w:name w:val="Unresolved Mention"/>
    <w:basedOn w:val="Fuentedeprrafopredeter"/>
    <w:uiPriority w:val="99"/>
    <w:semiHidden/>
    <w:unhideWhenUsed/>
    <w:rPr>
      <w:color w:val="605E5C"/>
      <w:shd w:val="clear" w:color="auto" w:fill="E1DFDD"/>
    </w:rPr>
  </w:style>
  <w:style w:type="table" w:styleId="Tablaconcuadrcula">
    <w:name w:val="Table Grid"/>
    <w:basedOn w:val="Tablanormal"/>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Revisin">
    <w:name w:val="Revision"/>
    <w:hidden/>
    <w:uiPriority w:val="99"/>
    <w:semiHidden/>
    <w:rsid w:val="00A60D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3395290">
      <w:bodyDiv w:val="1"/>
      <w:marLeft w:val="0"/>
      <w:marRight w:val="0"/>
      <w:marTop w:val="0"/>
      <w:marBottom w:val="0"/>
      <w:divBdr>
        <w:top w:val="none" w:sz="0" w:space="0" w:color="auto"/>
        <w:left w:val="none" w:sz="0" w:space="0" w:color="auto"/>
        <w:bottom w:val="none" w:sz="0" w:space="0" w:color="auto"/>
        <w:right w:val="none" w:sz="0" w:space="0" w:color="auto"/>
      </w:divBdr>
      <w:divsChild>
        <w:div w:id="603070834">
          <w:marLeft w:val="547"/>
          <w:marRight w:val="0"/>
          <w:marTop w:val="0"/>
          <w:marBottom w:val="0"/>
          <w:divBdr>
            <w:top w:val="none" w:sz="0" w:space="0" w:color="auto"/>
            <w:left w:val="none" w:sz="0" w:space="0" w:color="auto"/>
            <w:bottom w:val="none" w:sz="0" w:space="0" w:color="auto"/>
            <w:right w:val="none" w:sz="0" w:space="0" w:color="auto"/>
          </w:divBdr>
        </w:div>
        <w:div w:id="1483697225">
          <w:marLeft w:val="547"/>
          <w:marRight w:val="0"/>
          <w:marTop w:val="0"/>
          <w:marBottom w:val="0"/>
          <w:divBdr>
            <w:top w:val="none" w:sz="0" w:space="0" w:color="auto"/>
            <w:left w:val="none" w:sz="0" w:space="0" w:color="auto"/>
            <w:bottom w:val="none" w:sz="0" w:space="0" w:color="auto"/>
            <w:right w:val="none" w:sz="0" w:space="0" w:color="auto"/>
          </w:divBdr>
        </w:div>
        <w:div w:id="866069145">
          <w:marLeft w:val="547"/>
          <w:marRight w:val="0"/>
          <w:marTop w:val="0"/>
          <w:marBottom w:val="0"/>
          <w:divBdr>
            <w:top w:val="none" w:sz="0" w:space="0" w:color="auto"/>
            <w:left w:val="none" w:sz="0" w:space="0" w:color="auto"/>
            <w:bottom w:val="none" w:sz="0" w:space="0" w:color="auto"/>
            <w:right w:val="none" w:sz="0" w:space="0" w:color="auto"/>
          </w:divBdr>
        </w:div>
        <w:div w:id="129833812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0.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sicon.scrd.gov.co/"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Arial"/>
        <a:cs typeface="Arial"/>
      </a:majorFont>
      <a:minorFont>
        <a:latin typeface="Aptos"/>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toredTranscription xmlns="http://schemas.microsoft.com/office/transcription/2022">{"storageType":"DocumentXmlStorage","descriptor":{"transcription":{"transcriptSegments":[{"text":"Parece.","language":"es","start":3.75,"end":4.16,"speakerId":0},{"text":"Claro.","language":"es","start":8.01,"end":8.29,"speakerId":1},{"text":"Nunca te.","language":"es","start":8.53,"end":9.04,"speakerId":2},{"text":"Café miré.","language":"es","start":10.54,"end":11.469999999999999,"speakerId":1},{"text":"Señor.","language":"es","start":12.389999999999999,"end":12.839999999999998,"speakerId":3},{"text":"No.","language":"es","start":14.229999999999999,"end":14.809999999999999,"speakerId":1},{"text":"Entran Renzo espera que te.","language":"es","start":16.759999999999998,"end":19.24,"speakerId":4},{"text":"Que se la.","language":"es","start":18.169999999999998,"end":18.7,"speakerId":2},{"text":"¿Que me vas a ayudar?","language":"es","start":20.36,"end":21.12,"speakerId":2},{"text":"¿Entonces hay la mención de sacadita del plan?","language":"es","start":20.91,"end":23.62,"speakerId":1},{"text":"Yo no.","language":"es","start":21.84,"end":22.25},{"text":"Los que.","language":"es","start":24.08,"end":24.49},{"text":"99 pero.","language":"es","start":25.349999999999998,"end":27.99,"speakerId":5},{"text":"No, yo soy grande, desarrollé yo ya no sé.","language":"es","start":29.799999999999997,"end":31.4,"speakerId":2},{"text":"Y ahorita nada más.","language":"es","start":30.06,"end":30.689999999999998,"speakerId":6},{"text":"¿Qué? Porque ya estoy en mi casa, claro.","language":"es","start":31.41,"end":34.53,"speakerId":7},{"text":"Gracias.","language":"es","start":33.23,"end":34.089999999999996,"speakerId":0},{"text":"Bueno.","language":"es","start":34.87,"end":35.16},{"text":"La familia es familia mía.","language":"es","start":36.55,"end":37.919999999999995,"speakerId":1},{"text":"Bueno.","language":"es","start":38.76,"end":39.04,"speakerId":1},{"text":"Hemos enseñado quien sabe.","language":"es","start":41.29,"end":43.91,"speakerId":8},{"text":"V.","language":"es","start":41.879999999999995,"end":41.9},{"text":"Unidades para todos, pero aquí hay rendido fundamental, puntos creo.","language":"es","start":44.73,"end":49.98,"speakerId":1},{"text":"De.","language":"es","start":46.28,"end":46.83},{"text":"El quitar.","language":"es","start":47.739999999999995,"end":49.55,"speakerId":9},{"text":"Que es necesario.","language":"es","start":49.989999999999995,"end":50.849999999999994,"speakerId":1},{"text":"Solos.","language":"es","start":51.9,"end":52.73,"speakerId":1},{"text":"Veamos.","language":"es","start":52.39,"end":52.77,"speakerId":10},{"text":"Intenta entidad.","language":"es","start":54.419999999999995,"end":56.17999999999999,"speakerId":1},{"text":"¿Cómo sabes si si no sirves?","language":"es","start":55.129999999999995,"end":56.849999999999994,"speakerId":0},{"text":"¿Cuál es?","language":"es","start":56.96,"end":57.4,"speakerId":1},{"text":"Decir conceptual.","language":"es","start":57.879999999999995,"end":59.56999999999999,"speakerId":1},{"text":"Escuchar.","language":"es","start":60.16,"end":60.68,"speakerId":9},{"text":"Y es la.","language":"es","start":61.349999999999994,"end":62.64999999999999,"speakerId":1},{"text":"¿Sabes?","language":"es","start":61.769999999999996,"end":62.099999999999994,"speakerId":11},{"text":"Cumbias.","language":"es","start":63.69,"end":64.57,"speakerId":11},{"text":"Cualquier víctima que se.","language":"es","start":65.27,"end":66.72,"speakerId":0},{"text":"Necesitamos deponer las armas.","language":"es","start":66.94,"end":69.2,"speakerId":1},{"text":"Necesitamos.","language":"es","start":70.92999999999999,"end":71.97999999999999,"speakerId":1},{"text":"Gracias.","language":"es","start":73.56,"end":73.97},{"text":"Viendo.","language":"es","start":75.55,"end":76.32,"speakerId":1},{"text":"Con sol tras.","language":"es","start":77.61,"end":79.14,"speakerId":1},{"text":"Yo lo envié.","language":"es","start":80.03,"end":81,"speakerId":1},{"text":"Para.","language":"es","start":81.34,"end":81.54,"speakerId":12},{"text":"Próxima tenemos que entrar de.","language":"es","start":82.53,"end":86.19,"speakerId":1},{"text":"Entendió ciento.","language":"es","start":84.74,"end":85.67,"speakerId":7},{"text":"Con su hijo.","language":"es","start":87.16,"end":88.11999999999999,"speakerId":1},{"text":"Sobre la base de la confianza, el refero.","language":"es","start":88.13,"end":91.22999999999999,"speakerId":1},{"text":"Y.","language":"es","start":91.53999999999999,"end":91.74,"speakerId":13},{"text":"La libertad.","language":"es","start":91.74,"end":93.25999999999999,"speakerId":8},{"text":"Ejecuta.","language":"es","start":92.89,"end":93.33,"speakerId":7},{"text":"¿Porque tenemos una?","language":"es","start":94.27,"end":95.72999999999999,"speakerId":1},{"text":"A.","language":"es","start":96.1,"end":96.14999999999999,"speakerId":1},{"text":"No.","language":"es","start":96.13,"end":96.47},{"text":"Quiere que ocurra novar, incluye productiva e innovadora en donde realmente se ha.","language":"es","start":97.1,"end":106.19999999999999,"speakerId":1},{"text":"De un proceso de desarrollo sostenible.","language":"es","start":107.66,"end":109.94,"speakerId":1},{"text":"Que.","language":"es","start":111.05,"end":111.94,"speakerId":1},{"text":"V.","language":"es","start":112.02,"end":112.03999999999999},{"text":"Contribuya.","language":"es","start":112.14999999999999,"end":113.38,"speakerId":1},{"text":"Con la.","language":"es","start":114.14999999999999,"end":114.69999999999999,"speakerId":1},{"text":"Y la asfixia.","language":"es","start":116.14999999999999,"end":116.99999999999999,"speakerId":1},{"text":"Eso.","language":"es","start":116.72999999999999,"end":117.08999999999999,"speakerId":0},{"text":"Y esas palabras y parecieran ser retórica.","language":"es","start":118.67,"end":122.64,"speakerId":1},{"text":"Adquieren una dimensión real cuando plásticos veamos para desarrollar.","language":"es","start":123.64,"end":129.23,"speakerId":1},{"text":"Es.","language":"es","start":124.6,"end":125.05999999999999,"speakerId":0},{"text":"Juárez es lo que tiene la aplicas.","language":"es","start":132.28,"end":134.45,"speakerId":1},{"text":"¿Habría las personas?","language":"es","start":136.54999999999998,"end":137.85999999999999,"speakerId":8},{"text":"Garantizar una mayor seguridad.","language":"es","start":138.51,"end":140.95,"speakerId":1},{"text":"Inclusión y esta igual.","language":"es","start":141.68,"end":145.06,"speakerId":1},{"text":"Unidad.","language":"es","start":145.7,"end":146.22,"speakerId":1},{"text":"Y hace eso más justo.","language":"es","start":146.91,"end":148.96,"speakerId":1},{"text":"A bienes y servicios publi.","language":"es","start":149.20999999999998,"end":150.68999999999997,"speakerId":1},{"text":"Por padeciendo el tejido social.","language":"es","start":151.76999999999998,"end":154.35999999999999,"speakerId":1},{"text":"Las organizaciones.","language":"es","start":154.47,"end":155.99,"speakerId":1},{"text":"El embargo insistió de la construcción de confianza y aprovechando nuestro potencial.","language":"es","start":156.94,"end":164.78,"speakerId":1},{"text":"Tanto la solución natural de territorio como las capacidades.","language":"es","start":165.87,"end":172.51,"speakerId":1},{"text":"Gracias.","language":"es","start":166.07999999999998,"end":166.35999999999999,"speakerId":14},{"text":"De la sociedad.","language":"es","start":173.15,"end":174.03,"speakerId":13},{"text":"En un modelo de desarrollo que reiteradamente está comprometido con la.","language":"es","start":174.07999999999998,"end":178.64,"speakerId":13},{"text":"Acción climática y.","language":"es","start":178.64,"end":180.64,"speakerId":1},{"text":"La integración regional.","language":"es","start":180.88,"end":182.12,"speakerId":1},{"text":"Y este último detalle también quiere llamar tú la atención porque nosotros no podemos seguir pensando que todos.","language":"es","start":183.07,"end":191.19,"speakerId":1},{"text":"Los problemas de.","language":"es","start":191.19,"end":191.87,"speakerId":6},{"text":"Bogotá, terminan en el limite de Bogotá.","language":"es","start":191.87,"end":194.91,"speakerId":1},{"text":"Y que todas las de Bogotá.","language":"es","start":195.42999999999998,"end":197.30999999999997,"speakerId":1},{"text":"Canta.","language":"es","start":196.92999999999998,"end":197.12999999999997,"speakerId":11},{"text":"Terminan en el IFE de Bogotá.","language":"es","start":197.91,"end":199.63,"speakerId":1},{"text":"Hay que trabajar de manera integral.","language":"es","start":200.67,"end":203.19,"speakerId":1},{"text":"Y entonces comparte la confianza. Hay 5 ordenes estratégicos que son otra avanza con seguridad como tal, confianza contra confía en su provincial, vota hotel a su territorio y avanzan climática y vota confía en su gobierno ese concepto de votakamina segura.","language":"es","start":203.79999999999998,"end":234.48,"speakerId":1},{"text":"Está asociado.","language":"es","start":234.48,"end":235.07999999999998,"speakerId":15},{"text":"A conseguirnos reconstruir la confianza de los ciudadanos.","language":"es","start":235.70999999999998,"end":239.90999999999997,"speakerId":1},{"text":"Más.","language":"es","start":240.07,"end":240.23999999999998},{"text":"En.","language":"es","start":241.2,"end":241.98999999999998,"speakerId":3},{"text":"Su gobierno.","language":"es","start":242.17,"end":242.79,"speakerId":1},{"text":"Pero también la confianza de los ciudadanos entre los 100.","language":"es","start":243.64999999999998,"end":246.21999999999997,"speakerId":1},{"text":"Porque buena parte de.","language":"es","start":247.6,"end":248.72,"speakerId":13},{"text":"Los problemas que nosotros tenemos un fundamento.","language":"es","start":248.73,"end":251.54999999999998,"speakerId":1},{"text":"El episodio de las situaciones de conflicto y de desconfianza y de colegio trencillos incluso entre familias.","language":"es","start":252.41,"end":261.3,"speakerId":1},{"text":"Sí.","language":"es","start":255.69,"end":255.74},{"text":"Usan.","language":"es","start":257.34,"end":258.14,"speakerId":11},{"text":"¿Y el sistema financiero después de eso posible?","language":"es","start":262.02,"end":266.25,"speakerId":1},{"text":"V.","language":"es","start":264.15,"end":264.16999999999996},{"text":"Ves.","language":"es","start":268.02,"end":268.38,"speakerId":1},{"text":"Y se.","language":"es","start":269.57,"end":270.09999999999997,"speakerId":1},{"text":"Fundamental del plan que tiene que ver con la confianza.","language":"es","start":271.55,"end":274.75,"speakerId":1},{"text":"En el propio.","language":"es","start":275.21999999999997,"end":275.99999999999994,"speakerId":1},{"text":"Pensar en nuestras propias capacidades.","language":"es","start":276.18,"end":278.37,"speakerId":1},{"text":"La confianza mutua con la de masones, la confianza en el gobierno y las instituciones y la confianza en el potencial fragolini.","language":"es","start":279.33,"end":290.35999999999996,"speakerId":1},{"text":"Sí.","language":"es","start":289.96999999999997,"end":290.35999999999996},{"text":"¿Si nosotros recuperamos esa capacidad de construir colectivamente?","language":"es","start":291.71999999999997,"end":297.86999999999995,"speakerId":1},{"text":"Como lo queremos.","language":"es","start":297.96,"end":298.66999999999996,"speakerId":5},{"text":"Iremos a hacer aquí.","language":"es","start":298.39,"end":299.46999999999997,"speakerId":1},{"text":"La fuerza ciudad, vamos a hacer impar.","language":"es","start":299.95,"end":305.87,"speakerId":1},{"text":"Muchas de les da un gran potencial, si nosotros seguimos desconfiados a nuestra sombra.","language":"es","start":306.27,"end":313.03,"speakerId":1},{"text":"Lee.","language":"es","start":306.68,"end":307.01,"speakerId":8},{"text":"Y no, nunca hemos la oportunidad, así sea una oportunidad y agua.","language":"es","start":314.28999999999996,"end":318.67999999999995,"speakerId":1},{"text":"Yo, sí, prefiero que a mí.","language":"es","start":319.3,"end":320.75,"speakerId":13},{"text":"Me digan niega.","language":"es","start":320.76,"end":321.86,"speakerId":13},{"text":"Porque confío en que podemos amarnos y yo que me hiere desconfianza y pierda la posibilidad de soñar y de construir colección.","language":"es","start":322.53999999999996,"end":334.34,"speakerId":1},{"text":"V.","language":"es","start":332.87,"end":332.89},{"text":"Entonces primero bota.","language":"es","start":337.49,"end":340.92,"speakerId":1},{"text":"Aranza e inseguridad y con eso objetivo lo que se busca es que podamos tener entornos de nosotros que permitan la interacción física sin que estemos muertos de miedo de manera permanente porque nos van a atracar porque nos van a quitar porque no vamos a poder desarrollar nuestra equidad porque precisamente vivimos aislativo que queremos una ciudad.","language":"es","start":340.96,"end":368.59999999999997,"speakerId":1},{"text":"¿Sí? Entonces, en la medida en que habla derecho fundamental y respuesta a los organismos de seguridad y justicia para la atención de cualquier situación de amenaza, podemos decir que estamos avanzando en materia de seguridad en nuestro desplazamiento, en el espacio público incluso.","language":"es","start":368.90999999999997,"end":392.98999999999995,"speakerId":1},{"text":"Que permítame que sea nuevamente un poquito menos.","language":"es","start":394.64,"end":397.59999999999997,"speakerId":1},{"text":"Culera.","language":"es","start":398.39,"end":398.95,"speakerId":1},{"text":"Con las movilidades y denunciar.","language":"es","start":401.21,"end":403.65,"speakerId":1},{"text":"Todo se va.","language":"es","start":404.04999999999995,"end":405.09,"speakerId":10},{"text":"Y podrá usar sin estar pensando que a la salida de nuestro trabajo o que al ingreso al colegio o que en alguna espacio público lo que tenemos es riesgos para nuestra seguridad o la de nuestros hijos.","language":"es","start":405.49,"end":421.53000000000003,"speakerId":1},{"text":"Sí.","language":"es","start":413.03999999999996,"end":413.09},{"text":"V.","language":"es","start":418.46,"end":418.47999999999996},{"text":"Ese es el.","language":"es","start":422.94,"end":423.93,"speakerId":1},{"text":"Buenos días a todos.","language":"es","start":424.91999999999996,"end":425.98999999999995,"speakerId":16},{"text":"Es toda esa cantidad.","language":"es","start":426,"end":427.58,"speakerId":1},{"text":"¿En donde? Pues en tu caso no 61 programas la mayoría de dirigir.","language":"es","start":428.93,"end":435.54,"speakerId":1},{"text":"Aseguró, inclusivo, pero con componente muy importante de diálogo social y cultura ciudadana para la Universidad clasificar.","language":"es","start":437.22999999999996,"end":446.90999999999997,"speakerId":1},{"text":"Y la repito.","language":"es","start":447.34,"end":447.96,"speakerId":13},{"text":"Que son las agencias.","language":"es","start":448.08,"end":449.21999999999997,"speakerId":1},{"text":"¿Hay esas presiones como vas?","language":"es","start":449.95,"end":452.32,"speakerId":1},{"text":"Dejarse.","language":"es","start":450.59999999999997,"end":451.59999999999997,"speakerId":7},{"text":"Porque creemos dentro de este programa diálogo social de la ciudad.","language":"es","start":453.44,"end":459.12,"speakerId":1},{"text":"Para recuperar la convivencia y la.","language":"es","start":459.79999999999995,"end":463.12999999999994,"speakerId":1},{"text":"Hacer un gran esfuerzo de Cultura ciudad.","language":"es","start":464.48999999999995,"end":467.65999999999997,"speakerId":13},{"text":"Que es comprometa.","language":"es","start":469.85999999999996,"end":471.30999999999995,"speakerId":1},{"text":"V.","language":"es","start":470.34999999999997,"end":470.36999999999995},{"text":"Con cosas.","language":"es","start":472,"end":472.61,"speakerId":1},{"text":"¿Con qué?","language":"es","start":473.35999999999996,"end":474.03,"speakerId":1},{"text":"Que nos afecta hoy día en Bogotá, además de.","language":"es","start":475.91999999999996,"end":480.77,"speakerId":13},{"text":"Digamos problemas específicos sobre.","language":"es","start":481.85999999999996,"end":483.88999999999993,"speakerId":1},{"text":"Es.","language":"es","start":483.91999999999996,"end":484.08},{"text":"Claro.","language":"es","start":486.22999999999996,"end":486.68999999999994,"speakerId":1},{"text":"Sí la ciudad.","language":"es","start":491.15,"end":493.34999999999997,"speakerId":12},{"text":"Yo no estoy diciendo que no sabe, no sabe.","language":"es","start":497.78,"end":501.4,"speakerId":1},{"text":"A veces.","language":"es","start":499.75,"end":500.36,"speakerId":10},{"text":"Coma.","language":"es","start":502.04999999999995,"end":502.15999999999997,"speakerId":7},{"text":"La ciudadanía en general que la ciudad se asocia.","language":"es","start":503.78999999999996,"end":507.15999999999997,"speakerId":1},{"text":"¿De qué?","language":"es","start":508.63,"end":509.11,"speakerId":2},{"text":"¿Y qué?","language":"es","start":510.38,"end":511.21999999999997,"speakerId":1},{"text":"¿Gracias cuál es la?","language":"es","start":512.35,"end":513.84,"speakerId":1},{"text":"De la ciudad.","language":"es","start":515.15,"end":515.93,"speakerId":13},{"text":"En los 700 puntos críticos de arrojo clandestino que en.","language":"es","start":516.73,"end":520.33,"speakerId":1},{"text":"El significado en Bogotá.","language":"es","start":520.34,"end":521.7,"speakerId":1},{"text":"Nada.","language":"es","start":525.65,"end":526.3,"speakerId":1},{"text":"Gracias.","language":"es","start":527.97,"end":528.26,"speakerId":1},{"text":"Porque hace falta un compromiso.","language":"es","start":529.01,"end":531.62,"speakerId":13},{"text":"Para que se haga cargo de aquellas hojas que están en el alma y que no tienen una forma de reconversionismo.","language":"es","start":533.09,"end":541.09,"speakerId":1},{"text":"Entonces la persona hace el arreglo de su amo o de su cocina, y claro.","language":"es","start":542.9599999999999,"end":550.04,"speakerId":1},{"text":"Activar.","language":"es","start":550.36,"end":550.73,"speakerId":0},{"text":"Escuadra o incluso decir a la casa.","language":"es","start":556.12,"end":559.52,"speakerId":16},{"text":"V.","language":"es","start":557.5899999999999,"end":557.6099999999999},{"text":"Coma.","language":"es","start":561.35,"end":561.46,"speakerId":7},{"text":"Cero horas de vecino.","language":"es","start":561.5899999999999,"end":563.1899999999999,"speakerId":16},{"text":"V.","language":"es","start":567.14,"end":567.16,"speakerId":7},{"text":"Que tienen que hacer un manejo y una gestión adecuada, pero como cuando 1 quiere soluciones reales.","language":"es","start":570.53,"end":587.61,"speakerId":1},{"text":"V.","language":"es","start":570.87,"end":570.89},{"text":"La.","language":"es","start":588.03,"end":588.4,"speakerId":12},{"text":"La mejor manera.","language":"es","start":589.0799999999999,"end":589.68,"speakerId":1},{"text":"De encontrar una solución es con ese en los patrones.","language":"es","start":590.28,"end":595.24,"speakerId":1},{"text":"Cero.","language":"es","start":595.1,"end":595.96,"speakerId":6},{"text":"¿Qué hace?","language":"es","start":597.43,"end":598.1899999999999,"speakerId":1},{"text":"Sí, sí, puntos de sol.","language":"es","start":599.65,"end":602.17,"speakerId":13},{"text":"Llamar siempre vos electorales.","language":"es","start":603.15,"end":605,"speakerId":0},{"text":"Y por eso no lo haces hacer.","language":"es","start":607.8299999999999,"end":609.3399999999999,"speakerId":13},{"text":"Es un costo, es muy larga pero espiculado.","language":"es","start":612.13,"end":614.29,"speakerId":1},{"text":"Ya.","language":"es","start":612.9499999999999,"end":613.2099999999999,"speakerId":10},{"text":"Es.","language":"es","start":614.81,"end":614.9399999999999},{"text":"Un proceso muy.","language":"es","start":614.9499999999999,"end":615.4699999999999,"speakerId":6},{"text":"Largo como el que se modifica.","language":"es","start":615.48,"end":616.76,"speakerId":1},{"text":"Sí.","language":"es","start":616.3,"end":616.3499999999999,"speakerId":0},{"text":"V.","language":"es","start":618.4599999999999,"end":618.4799999999999},{"text":"Me pasó a mí.","language":"es","start":619.67,"end":620.5999999999999,"speakerId":13},{"text":"Se me dañó reventado.","language":"es","start":621.6899999999999,"end":623.13,"speakerId":1},{"text":"V.","language":"es","start":624.02,"end":624.04},{"text":"Se explotó una inundación en la foto cuando.","language":"es","start":624.4,"end":629.7099999999999,"speakerId":1},{"text":"Yo llegué eso, mejor dicho nada lo mueves.","language":"es","start":629.72,"end":633.25,"speakerId":13},{"text":"Listo bojayà.","language":"es","start":634.52,"end":636.04,"speakerId":1},{"text":"¿Los teléfonos calendador y qué hago cometieron?","language":"es","start":636.99,"end":641.74,"speakerId":1},{"text":"El espacio.","language":"es","start":643.27,"end":643.91,"speakerId":13},{"text":"Sí.","language":"es","start":645.68,"end":645.7299999999999},{"text":"Y.","language":"es","start":646.06,"end":646.0799999999999,"speakerId":14},{"text":"Cero.","language":"es","start":648.02,"end":648.3299999999999,"speakerId":1},{"text":"Con el tiempo un saludo.","language":"es","start":651.73,"end":653,"speakerId":0},{"text":"¿Qué crees?","language":"es","start":656.2199999999999,"end":656.8399999999999,"speakerId":11},{"text":"Hemos.","language":"es","start":656.85,"end":657.28,"speakerId":0},{"text":"La hora.","language":"es","start":658.4699999999999,"end":659.0199999999999,"speakerId":12},{"text":"Contenedor.","language":"es","start":665.27,"end":666.02,"speakerId":4},{"text":"V.","language":"es","start":667.23,"end":667.25,"speakerId":14},{"text":"¿Qué tenemos que hacer una?","language":"es","start":668.61,"end":670.21,"speakerId":1},{"text":"Sí.","language":"es","start":670.8399999999999,"end":670.8899999999999},{"text":"Parecida ciudadana.","language":"es","start":671.86,"end":673.37,"speakerId":1},{"text":"¿Para que la gente sepa realmente cómo ese tipo de residuos?","language":"es","start":674.42,"end":679.91,"speakerId":1},{"text":"Que no solo residuos ordinarios.","language":"es","start":680.55,"end":683.05,"speakerId":1},{"text":"Pero que tenga.","language":"es","start":684.06,"end":685.9699999999999,"speakerId":1},{"text":"C.","language":"es","start":686.7199999999999,"end":687.4699999999999,"speakerId":16},{"text":"Televisión, responsabilidad.","language":"es","start":688.28,"end":689.5699999999999,"speakerId":1},{"text":"Y ese comportamiento ciudadano responsable.","language":"es","start":691.4699999999999,"end":694.3599999999999,"speakerId":1},{"text":"Besos.","language":"es","start":693.9399999999999,"end":694.3,"speakerId":7},{"text":"Cuando recibas ya no la palabra con los recibos sólidos.","language":"es","start":695.52,"end":701.1999999999999,"speakerId":1},{"text":"Esta tarea de la administración.","language":"es","start":701.24,"end":703.32,"speakerId":8},{"text":"3.","language":"es","start":701.3299999999999,"end":701.53,"speakerId":1},{"text":"Necesita.","language":"es","start":703.3199999999999,"end":703.9599999999999,"speakerId":17},{"text":"Tenemos que volver a formar a los ciudadanos que.","language":"es","start":704.64,"end":708.68,"speakerId":1},{"text":"Hoy dicen.","language":"es","start":709.24,"end":709.64,"speakerId":1},{"text":"Ah es que los recicladores hacen un desorden terrible.","language":"es","start":711.8,"end":714.4,"speakerId":1},{"text":"Ilegal y queda y no solo reciclar.","language":"es","start":715,"end":718.32,"speakerId":1},{"text":"¿Se ha bajado?","language":"es","start":717.6,"end":718.32,"speakerId":11},{"text":"Hacia arriba se prende.","language":"es","start":718.75,"end":719.67,"speakerId":11},{"text":"Eso.","language":"es","start":720.11,"end":720.51},{"text":"Es un curso con los 5.","language":"es","start":725.39,"end":727.43,"speakerId":1},{"text":"O al que tiene tesado de llegar y desocupar la bolsa para que quienes vienen a recoger el dinero lo tengan que hacerlo con ninguna punta del año exactamente y tengan que demorar sí dime.","language":"es","start":729.9,"end":746.74,"speakerId":1},{"text":"Doctora.","language":"es","start":744.15,"end":744.67,"speakerId":3},{"text":"Sube.","language":"es","start":748.16,"end":748.56,"speakerId":13},{"text":"Nosotros llevamos, no sé.","language":"es","start":748.75,"end":751.15,"speakerId":9},{"text":"Y era en cuatro.","language":"es","start":750.52,"end":751.0799999999999,"speakerId":5},{"text":"Meses ya.","language":"es","start":752.48,"end":752.76,"speakerId":18},{"text":"El señalándole a la gente a.","language":"es","start":754.0999999999999,"end":755.31,"speakerId":3},{"text":"Separar en la fuente.","language":"es","start":755.3199999999999,"end":756.28,"speakerId":3},{"text":"Pepe.","language":"es","start":755.9699999999999,"end":756.3899999999999,"speakerId":12},{"text":"Queremos lograr.","language":"es","start":756.9499999999999,"end":758.04,"speakerId":3},{"text":"¿Hemos logrado una que nos quiten el reciclar, otra que aprendan de nosotros y vaya, miren, señores la gente y ni quien tiene el trabajo de los recicladores, quién sabe reciclar en Colombia y quién sabe recrear de los que estamos acá, quién sabe reciclarlo? Recicladores, los recicladores saben que sirve y que no sirve. Los recicladores han hecho cursos del.","language":"es","start":759.62,"end":781.53,"speakerId":3},{"text":"Oh.","language":"es","start":764.48,"end":764.94,"speakerId":7},{"text":"Sí.","language":"es","start":781.37,"end":781.42},{"text":"No.","language":"es","start":781.67,"end":781.8,"speakerId":3},{"text":"Lo que han hecho con luz del Senado nunca había, señaló. ¿Cuál es su borraez? ¿Nos han enseñado cuáles son los residuos peligrosos? Juárez y borrascosos pilares, nosotras las capacitaciones que le damos la infectada.","language":"es","start":782.66,"end":795.39,"speakerId":3},{"text":"Lo que.","language":"es","start":789.03,"end":789.31,"speakerId":7},{"text":"¿Dios feliz del señor es cierto o no es cierto?","language":"es","start":795.66,"end":798.53,"speakerId":3},{"text":"Nada de Justicia de funcionarios Narváez.","language":"es","start":800.06,"end":803.38,"speakerId":1},{"text":"Tema hace como hace como cuatro como 8.","language":"es","start":804.93,"end":808.76,"speakerId":3},{"text":"Sí.","language":"es","start":806.67,"end":806.76,"speakerId":0},{"text":"Donde no reciclables, primero nos contrataron a nosotros, nos contrataron como así recicladores. Yo fui un aire. Entiendes que partes diferendo con mi mamá con con un reguero de personas que están acá tenemos como fieles declaración que méritos.","language":"es","start":809.65,"end":824.3199999999999,"speakerId":3},{"text":"Hola.","language":"es","start":811.15,"end":811.27,"speakerId":1},{"text":"Así en sanciones.","language":"es","start":826.14,"end":827.28,"speakerId":8},{"text":"Nos pagaron corazón pronto y estarás pero como 6 meses aprendiendo.","language":"es","start":827.78,"end":832.16,"speakerId":3},{"text":"Aprendieron de nosotros, después no volvieron a dar trabajo. ¿Después lo que hacen el trabajo eran los funcionarios de la uae, decían, para ustedes está prohibido pedagogía para usted? Nosotros ustedes pueden ir con nosotros y los acompañamos y claro, nos acompañaban y hacían la labor y no les avisaba si pagaron un sueldo sin darnos pesos, disfrutar un.","language":"es","start":833.63,"end":856.71,"speakerId":3},{"text":"Coma.","language":"es","start":847.76,"end":847.87,"speakerId":7},{"text":"Sí.","language":"es","start":856.6899999999999,"end":856.7399999999999,"speakerId":7},{"text":"Pero nosotros aquí seguimos y seguimos luchando y defendiendo la porque es que nosotros no trabajamos por la familia de nosotros trabajando es por la comida.","language":"es","start":858,"end":865.34,"speakerId":3},{"text":"gol","language":"es","start":865.9799999999999,"end":868.8,"speakerId":3},{"text":"Ambos por la comunidad, 25000 recicladas.","language":"es","start":869.05,"end":871.55,"speakerId":3},{"text":"Aparte de eso, una solución más solución son los comparendos ambientales, ya no más pendejadas. Hay que hacer como hace la hacen los detrás.","language":"es","start":872.24,"end":882.36,"speakerId":3},{"text":"Dos.","language":"es","start":879.36,"end":879.59},{"text":"Ah.","language":"es","start":881.6999999999999,"end":881.7499999999999,"speakerId":12},{"text":"¿Qué pasada a un curso de pedagogía y eran un comparendo por qué razón? Porque la única forma que la gente aprenda tristemente.","language":"es","start":883.41,"end":892.1999999999999,"speakerId":3},{"text":"Si no hay.","language":"es","start":892.2099999999999,"end":892.55,"speakerId":3},{"text":"Multas no hay tensiones, la gente no lo hace, nosotros somos los que hacemos toda la capacitación laboral y la Super todo El Mundo, pero como no hay como como esto antes en relación a comprar vencimineto la culpa al otro.","language":"es","start":892.56,"end":906.3599999999999,"speakerId":3},{"text":"Sí.","language":"es","start":902.9599999999999,"end":903.0099999999999},{"text":"Me echan la culpa a todo El Mundo, pero como no hay sanciones, un policía no puede estar detrás de todo El Mundo sancionando entonces por esa razón seguimos comenzado y podemos matarnos la vida, capacitar y podemos enseñarles 1000 veces a separar, pero no lo van a hacer, no lo van a hacer hasta que no se les exhibe. Entonces necesitamos las dos cosas, pedagogía y Sanz.","language":"es","start":906.8399999999999,"end":931.2599999999999,"speakerId":3},{"text":"Coma.","language":"es","start":915.76,"end":915.87},{"text":"Hola.","language":"es","start":923.76,"end":924.3199999999999,"speakerId":10},{"text":"Gracias que no hay más solución.","language":"es","start":931.9599999999999,"end":933.6999999999999,"speakerId":3},{"text":"Bueno.","language":"es","start":934.61,"end":935.07},{"text":"Christie.","language":"es","start":937.3199999999999,"end":938.1099999999999,"speakerId":1},{"text":"Muy Buenos días, mi nombre es Jonathan Veliz.","language":"es","start":938.9699999999999,"end":941.7099999999999,"speakerId":19},{"text":"Saber todo.","language":"es","start":941.8299999999999,"end":942.5099999999999,"speakerId":1},{"text":"Adopta alguna pequeña acotación lo que está diciendo la compañera y es que yo pienso que la donde estamos cansados de.","language":"es","start":946.5999999999999,"end":953.31,"speakerId":19},{"text":"No.","language":"es","start":948.8399999999999,"end":948.8899999999999},{"text":"Rana.","language":"es","start":953.31,"end":954.04},{"text":"Tanto que para mí.","language":"es","start":953.3199999999999,"end":954.15,"speakerId":19},{"text":"Eso es comparendos pueden llegar directamente al venir reciclados. Dejémonos de cosas, pero esto le va a llegar directamente al río porque no pensamos en cosas más importantes y si queremos hacer comparendos a que los comparendos pedagógicos, comparendos que sean más importantes y no estar esperando la plata del pueblo, porque eso no funciona así, sí, no tienes dándole la plata al pueblo.","language":"es","start":955.3499999999999,"end":976.8899999999999,"speakerId":19},{"text":"Https.","language":"es","start":964.4499999999999,"end":964.93},{"text":"Vídeos.","language":"es","start":968.41,"end":969.05,"speakerId":7},{"text":"Infectado.","language":"es","start":974.79,"end":975.5799999999999,"speakerId":11},{"text":"Lógicamente estamos ahí con el Rafa, los recicladores, o sea, pongamos la idea de buscar maneras más equitativas para que Colombia o votación, aso y sostenible, porque no sembramos árboles. Sí, porque en vez de por qué, en vez de de de ponernos un comparendo y sacarle la plata de consiguió, porque nos ponemos a separarlo por por cada valla que tengamos algunos casos que realmente le sirvan al pueblo.","language":"es","start":978.67,"end":1000.5,"speakerId":19},{"text":"No.","language":"es","start":979.7199999999999,"end":979.9699999999999,"speakerId":0},{"text":"Vale.","language":"es","start":998.5699999999999,"end":999.0799999999999,"speakerId":5},{"text":"Terminar.","language":"es","start":1003.18,"end":1003.79,"speakerId":15},{"text":"Nosotros hemos venido.","language":"es","start":1003.67,"end":1005.42,"speakerId":1},{"text":"Sí.","language":"es","start":1006.0999999999999,"end":1006.3199999999999,"speakerId":7},{"text":"Claro, entonces ahí está en una estrategia de inseguridad que cumplirá ciudadana para la adecuada visión de los residuos y real cultura, autoridad, servicio.","language":"es","start":1007.02,"end":1019.77,"speakerId":1},{"text":"Muestra.","language":"es","start":1009.3199999999999,"end":1010.1099999999999,"speakerId":12},{"text":"En ese mundo.","language":"es","start":1021.2099999999999,"end":1021.78,"speakerId":13},{"text":"Goku, autoridad y servicio tú no das una muy buena idea que esa autoridad se compara.","language":"es","start":1022.67,"end":1032.04,"speakerId":1},{"text":"Hay un feriado.","language":"es","start":1032.11,"end":1033.1499999999999,"speakerId":1},{"text":"Sí.","language":"es","start":1032.46,"end":1032.51,"speakerId":7},{"text":"En acciones ciudadanas.","language":"es","start":1034.28,"end":1036.02,"speakerId":1},{"text":"Que te motiven a comprometerte mucho más.","language":"es","start":1036.71,"end":1039.75,"speakerId":1},{"text":"Ay.","language":"es","start":1038.1399999999999,"end":1038.4099999999999,"speakerId":12},{"text":"Una de las cosas bien en lugar de que.","language":"es","start":1040.44,"end":1042.67,"speakerId":1},{"text":"Se fueron para lograr.","language":"es","start":1042.68,"end":1044.3100000000002,"speakerId":1},{"text":"Que abajo de allá con un.","language":"es","start":1044.86,"end":1046.4099999999999,"speakerId":13},{"text":"Segundo y no le salen en donde se.","language":"es","start":1046.4199999999998,"end":1048.9599999999998,"speakerId":1},{"text":"Me parece super interesante.","language":"es","start":1049.72,"end":1051.84,"speakerId":1},{"text":"Reiteró que tienes todas, pensamos en esa línea, pero también tenemos que.","language":"es","start":1052.57,"end":1058.6,"speakerId":1},{"text":"No.","language":"es","start":1054.29,"end":1054.62,"speakerId":10},{"text":"Aparecer la presentación.","language":"es","start":1058.7,"end":1059.88,"speakerId":1},{"text":"Sí.","language":"es","start":1059.6499999999999,"end":1059.6999999999998},{"text":"También tenemos que hacer un.","language":"es","start":1061.33,"end":1064.02,"speakerId":1},{"text":"Sí.","language":"es","start":1064,"end":1064.33,"speakerId":0},{"text":"Claro, no encima que el punto crítico se soluciona solo.","language":"es","start":1065.95,"end":1070.53,"speakerId":1},{"text":"Sale pues.","language":"es","start":1067.06,"end":1067.7,"speakerId":4},{"text":"El 20 llega a coger el recreo.","language":"es","start":1070.54,"end":1073.93,"speakerId":1},{"text":"Exacto.","language":"es","start":1074.53,"end":1074.92,"speakerId":19},{"text":"Sí sabes tele.","language":"es","start":1075.23,"end":1077.22,"speakerId":1},{"text":"Entonces colectores.","language":"es","start":1076.33,"end":1077.6599999999999,"speakerId":0},{"text":"Pausa.","language":"es","start":1081.11,"end":1081.6,"speakerId":1},{"text":"Y solucionan, pero al mismo tiempo es espacios en donde hoy.","language":"es","start":1082.33,"end":1089.49,"speakerId":1},{"text":"V.","language":"es","start":1086.45,"end":1086.47},{"text":"Están llenos de recibos de.","language":"es","start":1090.6,"end":1093.9699999999998,"speakerId":1},{"text":"V.","language":"es","start":1093.87,"end":1093.8899999999999},{"text":"Serán ni es fácil sus libros.","language":"es","start":1095.31,"end":1097.6699999999998,"speakerId":1},{"text":"Temas de espacio público y aprovechamiento del.","language":"es","start":1099.08,"end":1102.1399999999999,"speakerId":1},{"text":"A su curso con la ciudad venir en lugar de gente.","language":"es","start":1102.26,"end":1105.94,"speakerId":1},{"text":"Donde laboran destino se puede dar con el.","language":"es","start":1107.51,"end":1111.06,"speakerId":1},{"text":"Primero en la red.","language":"es","start":1111.07,"end":1111.8799999999999,"speakerId":0},{"text":"Bye.","language":"es","start":1111.1299999999999,"end":1111.3799999999999},{"text":"Ten cuidado, de pronto me viste mejor.","language":"es","start":1112.1299999999999,"end":1113.7199999999998,"speakerId":4},{"text":"V.","language":"es","start":1114.79,"end":1114.81,"speakerId":17},{"text":"Ah después.","language":"es","start":1115.61,"end":1116.28,"speakerId":3},{"text":"Me vive.","language":"es","start":1116.05,"end":1116.6699999999998,"speakerId":2},{"text":"Ah.","language":"es","start":1117.6599999999999,"end":1118.35,"speakerId":0},{"text":"Dejado.","language":"es","start":1121.82,"end":1122.27},{"text":"Ya.","language":"es","start":1124.19,"end":1124.46,"speakerId":4},{"text":"Vamos de cuentas.","language":"es","start":1126.51,"end":1127.46,"speakerId":2},{"text":"La contratación del escombro se hace aparte de empleo y se va parte del otro. Sí, porque lo hizo peñalosa y la bolsa en ese momento, porque deberían de la manera más simple, visita de la plataforma porque se volvió un problema para la ciudadanía. ¿Por qué? Porque ahora es cada año que contratan a los que recogen el estómago o no es.","language":"es","start":1128.62,"end":1148.4899999999998,"speakerId":2},{"text":"Sí.","language":"es","start":1129.9099999999999,"end":1129.9599999999998},{"text":"Esperas.","language":"es","start":1139.1,"end":1139.77,"speakerId":0},{"text":"Amigo, estoy equivocado.","language":"es","start":1148.5,"end":1149.71,"speakerId":2},{"text":"Oh.","language":"es","start":1149.6399999999999,"end":1149.8899999999999,"speakerId":11},{"text":"Y resulta que a veces se demora laboral.","language":"es","start":1150.28,"end":1152.34,"speakerId":2},{"text":"Y, luego todo ese tiempo vamos a.","language":"es","start":1153.6,"end":1154.85,"speakerId":2},{"text":"Llevar ahora los.","language":"es","start":1154.86,"end":1156.01,"speakerId":2},{"text":"Puntos críticos fueron una fuerza la raja en las esquinas de los restaurantes de las garitas de la fama de las lecturas decidió y quien quién era la culpa es de acá el mismo distrito, pero sin embargo, a los registradores son los que llevamos del bulto porque cada que llega un reciclador a mirar qué hay en ese reguero, pues ahí sí le llegue. Coincida a sacarle su marido y se lo lleva con su zorro y luego no lo deja trabajar esa enfermedad la tenemos.","language":"es","start":1156.02,"end":1183.77,"speakerId":2},{"text":"Todo bien.","language":"es","start":1160.55,"end":1161.28,"speakerId":5},{"text":"V.","language":"es","start":1172.73,"end":1172.75},{"text":"Comida y lo del paredón, pues hombre, no estoy de acuerdo en Chile cobrado.","language":"es","start":1183.84,"end":1189.34,"speakerId":2},{"text":"Pero fea Formosa.","language":"es","start":1188.35,"end":1189.56,"speakerId":12},{"text":"En el comparendo, no así, no estoy de acuerdo. ¿Por qué esa plata que rumbo estaba comiendo? Claro, si fuera así que otra que era, pero fue una barrera.","language":"es","start":1190.3799999999999,"end":1199.9499999999998,"speakerId":2},{"text":"El parque Ah.","language":"es","start":1199.96,"end":1201.31,"speakerId":2},{"text":"No no mi basura porque me toca barrer el.","language":"es","start":1201.32,"end":1203.73,"speakerId":2},{"text":"Parque y hay que.","language":"es","start":1203.74,"end":1204.95,"speakerId":2},{"text":"Hacerlo y lo obligan a 1 hay.","language":"es","start":1204.96,"end":1206.43,"speakerId":2},{"text":"Que hacerlo, la plaza de Bolívar hay.","language":"es","start":1206.44,"end":1208.23,"speakerId":2},{"text":"Ya.","language":"es","start":1207.1299999999999,"end":1207.62,"speakerId":11},{"text":"Que barrera no me tocó porque cometí el error.","language":"es","start":1208.24,"end":1210.83,"speakerId":2},{"text":"Leer.","language":"es","start":1210.1799999999998,"end":1210.4499999999998,"speakerId":11},{"text":"Pero ya tomaremos ambiental cobrárselo a la comunidad, creo.","language":"es","start":1211.24,"end":1214.15,"speakerId":2},{"text":"Que ya no.","language":"es","start":1214.1599999999999,"end":1214.7499999999998,"speakerId":2},{"text":"Es el esquema para computar.","language":"es","start":1214.76,"end":1216.05,"speakerId":2},{"text":"¿Sí es ahora vamos a aprendernos con pared, pero que?","language":"es","start":1218.21,"end":1221.5,"speakerId":1},{"text":"Com.","language":"es","start":1219.74,"end":1220.01,"speakerId":9},{"text":"Sí.","language":"es","start":1221.1299999999999,"end":1221.1799999999998,"speakerId":10},{"text":"Pero pero no para el reciclado, para ellos a los.","language":"es","start":1221.98,"end":1225.38,"speakerId":0},{"text":"No Juan.","language":"es","start":1224.19,"end":1225.66,"speakerId":1},{"text":"Compromiso de los.","language":"es","start":1227.21,"end":1228.39,"speakerId":1},{"text":"Usuarios en la gestión integral de decir OK bueno.","language":"es","start":1228.3999999999999,"end":1233.86,"speakerId":1},{"text":"Digo que hay que eliminarlos un Distrito Federal. Así pues, eliminar, eliminar, eliminar.","language":"es","start":1235.1299999999999,"end":1242.36,"speakerId":1},{"text":"V.","language":"es","start":1238.58,"end":1238.6},{"text":"Pero sí tenemos que hacer siglos y que una vez esos puntos críticos de arroz en el vecino estén digamos superar.","language":"es","start":1245.03,"end":1254.8899999999999,"speakerId":1},{"text":"Pues llegar.","language":"es","start":1255.53,"end":1256.27,"speakerId":12},{"text":"Hacer.","language":"es","start":1256.31,"end":1256.86,"speakerId":13},{"text":"Una intervención en el territorio.","language":"es","start":1256.87,"end":1258.4599999999998,"speakerId":5},{"text":"Dos.","language":"es","start":1258.1499999999999,"end":1258.4599999999998,"speakerId":0},{"text":"¿Cómo se hace la eliminación?","language":"es","start":1259.22,"end":1260.83,"speakerId":1},{"text":"De los puntos críticos de rock.","language":"es","start":1260.84,"end":1262.33,"speakerId":1},{"text":"Mhm.","language":"es","start":1263.29,"end":1264.31,"speakerId":18},{"text":"Agencia de ocurre Luis.","language":"es","start":1264.08,"end":1265.6299999999999,"speakerId":1},{"text":"Sí.","language":"es","start":1265.6,"end":1265.6499999999999},{"text":"Doctores importante que usted no no OO el distrito y en el silencio tenido en cuenta. Y es que sí, aunque los recicladores recordemos recibió sociedad, empezaron los aprovechado intensamente. También reconoció que esta es donde están esos muelles donde están este tipo de aparatos y eso no se ha podido integrar a los recicladores y no reciclables pudieran integrarse. Es este.","language":"es","start":1267.12,"end":1289.2299999999998,"speakerId":18},{"text":"Sí.","language":"es","start":1274.1699999999998,"end":1274.2199999999998},{"text":"Pues los usuarios no tenía por qué a lograr.","language":"es","start":1290.29,"end":1293.02,"speakerId":18},{"text":"Eso allá porque el.","language":"es","start":1293.03,"end":1294.1499999999999,"speakerId":18},{"text":"Reciclado, pues pasaría por esa ruta, se recorrería todo. Hay que incluir a los recicladores en esos servicios y generar una manera.","language":"es","start":1294.1599999999999,"end":1301.56,"speakerId":18},{"text":"¿De de cómo ese coro?","language":"es","start":1302.1699999999998,"end":1304.2799999999997,"speakerId":18},{"text":"¿Sí se acuerda?","language":"es","start":1306.4299999999998,"end":1307.2499999999998,"speakerId":7},{"text":"K.","language":"es","start":1307.33,"end":1307.6599999999999,"speakerId":7},{"text":"Claro.","language":"es","start":1307.87,"end":1308.27,"speakerId":19},{"text":"Gracias Luis.","language":"es","start":1308.75,"end":1309.76,"speakerId":13},{"text":"Porque no sé.","language":"es","start":1311.2,"end":1311.98,"speakerId":2},{"text":"Tour.","language":"es","start":1313.7,"end":1314.06},{"text":"Pero.","language":"es","start":1314.48,"end":1314.7,"speakerId":0},{"text":"Para hacer la recolección de insensible con vinos, etcétera.","language":"es","start":1317.1,"end":1321.9099999999999,"speakerId":1},{"text":"Espera.","language":"es","start":1321.33,"end":1321.8799999999999,"speakerId":4},{"text":"Muy Buenos días doctora.","language":"es","start":1324.1299999999999,"end":1325.56,"speakerId":14},{"text":"Sí.","language":"es","start":1325.03,"end":1325.08,"speakerId":9},{"text":"Pero previmos que ya qué pena doctora, pero yo me voy a tomar la la palabra mi nombre es rosalba Rodríguez Rosa yo yo represento a la asociación acuíl, pero aquí hablamos de todo tan bonito y tan hermoso, pero a la final no se hace nada, es lugar su merced habla de de lo más importante que es de los del su escombros, de de todas las materias que votan en la basura de no aquí lo importante es.","language":"es","start":1326.07,"end":1356.59,"speakerId":14},{"text":"Dale.","language":"es","start":1331.75,"end":1332.26,"speakerId":1},{"text":"Hago.","language":"es","start":1351.3999999999999,"end":1351.9099999999999,"speakerId":19},{"text":"La regulación.","language":"es","start":1357.6,"end":1357.8799999999999,"speakerId":14},{"text":"¿Te acompañaron?","language":"es","start":1359.1499999999999,"end":1359.7499999999998,"speakerId":8},{"text":"De los recicladores.","language":"es","start":1360.1499999999999,"end":1361.56,"speakerId":14},{"text":"¿Si no en este momento no tenemos verdaderamente la regulación, qué tenemos que salir dentro del documento que tiene que salir de la de de de la US de la de plan de desarrollo? Nosotros estamos conjugan.","language":"es","start":1362.1899999999998,"end":1377.85,"speakerId":14},{"text":"Qué pena doctora, me me hago el respeto.","language":"es","start":1378.59,"end":1381.05,"speakerId":14},{"text":"No.","language":"es","start":1380.56,"end":1381.1599999999999},{"text":"Bueno.","language":"es","start":1382.26,"end":1382.52},{"text":"¿Los segundos hablamos de de qué la de ser 1 qué cómo la palabra que estaba hablando tanto la doctora?","language":"es","start":1383.06,"end":1392.5,"speakerId":14},{"text":"La.","language":"es","start":1392.95,"end":1393.48},{"text":"Sí.","language":"es","start":1393.8799999999999,"end":1393.9299999999998},{"text":"De la cultura ciudad.","language":"es","start":1394.4399999999998,"end":1395.7599999999998,"speakerId":14},{"text":"Cuando los mimos consorcio de la basura.","language":"es","start":1396.59,"end":1400.1399999999999,"speakerId":14},{"text":"Deja los escombros en las esquinas.","language":"es","start":1402.1,"end":1404.54,"speakerId":14},{"text":"Todo lo que se dice de muebles deja los regueros, es la cultura autora, es una escultura muestra que el reciclador en la calle está haciendo su trabajo, su labor de trabajo, entonces llega la policía.","language":"es","start":1405.83,"end":1422.9499999999998,"speakerId":14},{"text":"V.","language":"es","start":1412.76,"end":1412.78},{"text":"Nos maltrata a qué sobrenetona y se vaya que o si no le arrastro con lo que tenga búsquele o no le guste doctora.","language":"es","start":1424.11,"end":1434.1899999999998,"speakerId":14},{"text":"Eso es.","language":"es","start":1435.25,"end":1435.83,"speakerId":14},{"text":"¿Cómo atropello a nuestros derechos al trabajo?","language":"es","start":1436.45,"end":1439.66,"speakerId":14},{"text":"¿En dónde está la cultura?","language":"es","start":1441.06,"end":1442.6699999999998,"speakerId":14},{"text":"Hablemos primero por lo que tenemos los puntos que tenemos que dialogar.","language":"es","start":1443.9099999999999,"end":1447.86,"speakerId":14},{"text":"¿Dónde van a quedar los recicladores en el documento? Es el primer punto doctora con el respeto que se merece, pero nosotros tenemos es que a avanzar.","language":"es","start":1448.99,"end":1461.56,"speakerId":14},{"text":"Sí.","language":"es","start":1457.11,"end":1457.1599999999999},{"text":"Sobre nuestros derechos de trabajo, sobre la que verdaderamente cero palaos que verdaderamente que digamos de acá estamos y lo hicieron que en la la alcaldía al agua en las entidades apoyaron de verdad.","language":"es","start":1462.2,"end":1479.97,"speakerId":14},{"text":"Desde la autora.","language":"es","start":1479.8799999999999,"end":1480.78,"speakerId":5},{"text":"Pero hablamos de todo, podemos hablar lo más bonito, podemos poner el.","language":"es","start":1480.82,"end":1487.02,"speakerId":14},{"text":"¿Qué les parece? La cruzamos la presentación para él podemos.","language":"es","start":1487.2,"end":1492.76,"speakerId":1},{"text":"Sí.","language":"es","start":1491.28,"end":1491.33},{"text":"¿Pero qué?","language":"es","start":1495.47,"end":1497.32,"speakerId":14},{"text":"Coma.","language":"es","start":1496.78,"end":1496.8899999999999,"speakerId":9},{"text":"¿Necesitamos más importante, necesitábamos en dónde están los padres, cuál es el del hotel?","language":"es","start":1497.4299999999998,"end":1505.0099999999998,"speakerId":14},{"text":"Ah.","language":"es","start":1503.77,"end":1503.99},{"text":"¿A quién votar? ¿A través de la campaña de mentiras?","language":"es","start":1506.12,"end":1509.7299999999998,"speakerId":1},{"text":"Sí.","language":"es","start":1512.22,"end":1512.27,"speakerId":0},{"text":"Reconocer el trabajo de los jugadores generaron los usuarios el respeto y la responsable.","language":"es","start":1512.52,"end":1520.98,"speakerId":1},{"text":"Crear una generación de sus vecinos y darle.","language":"es","start":1521.05,"end":1524.76,"speakerId":1},{"text":"¿Soluciones?","language":"es","start":1525.6,"end":1526.57,"speakerId":1},{"text":"A la legislación.","language":"es","start":1527.31,"end":1528.28,"speakerId":1},{"text":"Perdón, perdón doctora, porque yo no lo primero.","language":"es","start":1528.1,"end":1532.4199999999998,"speakerId":14},{"text":"Tiene que a los usuarios que son los usuarios los que sacan.","language":"es","start":1533.1499999999999,"end":1537.4399999999998,"speakerId":14},{"text":"Pero eso.","language":"es","start":1538.1399999999999,"end":1538.6499999999999,"speakerId":7},{"text":"Entonces materiales a ellos son los que tienen que preparar los comparendos a ellos no hagan recicladores que nos estamos todos los días a las 8 al.","language":"es","start":1538.4299999999998,"end":1547.6999999999998,"speakerId":14},{"text":"Sí.","language":"es","start":1541.1899999999998,"end":1541.2399999999998,"speakerId":1},{"text":"Agua a su vida.","language":"es","start":1547.71,"end":1548.92,"speakerId":14},{"text":"Acabamos de decir, por favor, escuchemos un poquito.","language":"es","start":1550.1,"end":1553.56,"speakerId":1},{"text":"Sí.","language":"es","start":1552.56,"end":1552.61,"speakerId":14},{"text":"Acabo de decir que el programa computacional está dirigida.","language":"es","start":1554.02,"end":1559.79,"speakerId":1},{"text":"A los usuarios avanzar por favor.","language":"es","start":1559.84,"end":1564.55,"speakerId":1},{"text":"Coma.","language":"es","start":1562.1499999999999,"end":1562.32,"speakerId":9},{"text":"No.","language":"es","start":1568.6699999999998,"end":1568.7199999999998,"speakerId":7},{"text":"Nos sentimos que necesitamos, pero dijeron, continuará.","language":"es","start":1573.77,"end":1576.91,"speakerId":9},{"text":"Luego tengo Junta de que quiere, es que escucho señor.","language":"es","start":1578.1799999999998,"end":1582.2199999999998,"speakerId":9},{"text":"Pero mira.","language":"es","start":1584.6899999999998,"end":1585.32,"speakerId":1},{"text":"Sí porfa avance y luego vamos a ver el espacio para albergar las fotos que ustedes consideren necesarias.","language":"es","start":1586.9199999999998,"end":1594.9599999999998,"speakerId":1},{"text":"V.","language":"es","start":1588.8799999999999,"end":1588.8999999999999},{"text":"Ajá.","language":"es","start":1590.74,"end":1590.94},{"text":"Hay algunos que ya en 100.","language":"es","start":1596.22,"end":1598.48,"speakerId":8},{"text":"Pon 1 puede enviar sus propuestas Tenerife.","language":"es","start":1597.33,"end":1601.34,"speakerId":7},{"text":"Para quedarnos todo ese se puede mandar un escrito. Gracias.","language":"es","start":1602.6299999999999,"end":1606.28,"speakerId":7},{"text":"5.","language":"es","start":1603.56,"end":1603.8,"speakerId":2},{"text":"Sí.","language":"es","start":1605.33,"end":1605.71,"speakerId":7},{"text":"Claro.","language":"es","start":1606.79,"end":1607.2,"speakerId":4},{"text":"Bien.","language":"es","start":1607.6999999999998,"end":1608.1899999999998,"speakerId":8},{"text":"Sí.","language":"es","start":1607.72,"end":1607.77,"speakerId":0},{"text":"Concejales cruzaba.","language":"es","start":1608.8799999999999,"end":1609.9999999999998,"speakerId":1},{"text":"No.","language":"es","start":1611.07,"end":1611.12},{"text":"No.","language":"es","start":1614.52,"end":1614.83},{"text":"No guarda similitud en este problema.","language":"es","start":1617.33,"end":1619.6399999999999,"speakerId":1},{"text":"Técnico seguro e inclusivo.","language":"es","start":1620.05,"end":1622.18,"speakerId":1},{"text":"Eh tengo imputados.","language":"es","start":1623.86,"end":1625.87,"speakerId":1},{"text":"Bueno.","language":"es","start":1624.72,"end":1625.39,"speakerId":0},{"text":"También están los problemas de alumbrado público.","language":"es","start":1626.3799999999999,"end":1629.28,"speakerId":1},{"text":"Por favor, no importa.","language":"es","start":1630.35,"end":1632.27,"speakerId":1},{"text":"Perdón, aquí está con Juan jované. Mucha atención entonces.","language":"es","start":1635.08,"end":1642,"speakerId":1},{"text":"Gracias.","language":"es","start":1635.6799999999998,"end":1636.4099999999999},{"text":"Cortana chica chica.","language":"es","start":1638,"end":1639.46,"speakerId":7},{"text":"Lo dijimos hace un ratico cuando me tuve que salir en semana de albergado público, eso es templado y para usted es muy importante.","language":"es","start":1642.84,"end":1651.1599999999999,"speakerId":1},{"text":"Sí.","language":"es","start":1645.87,"end":1645.9199999999998,"speakerId":10},{"text":"Podemos.","language":"es","start":1652.4299999999998,"end":1653.4199999999998,"speakerId":1},{"text":"Nocturna.","language":"es","start":1654.8899999999999,"end":1655.4299999999998,"speakerId":13},{"text":"Y el ala más insegura, más oscuro. Entonces también hay una meta importante para mejorar las condiciones de salinidad público que nos permita.","language":"es","start":1657.34,"end":1670.59,"speakerId":1},{"text":"Coma.","language":"es","start":1668.55,"end":1668.69},{"text":"Avanzar en la modernización de 100000 luminarias se todavía están en solo.","language":"es","start":1672.29,"end":1679.1599999999999,"speakerId":1},{"text":"No.","language":"es","start":1679.47,"end":1679.57,"speakerId":1},{"text":"Y que debemos pasar a tecnología LED para incrementar.","language":"es","start":1680.6,"end":1684.8,"speakerId":1},{"text":"La capacidad lumínica.","language":"es","start":1685.4299999999998,"end":1687.5499999999997,"speakerId":1},{"text":"Ahí están desarrollo y va a tener médico para todos ustedes. Esperemos que en materia precio de la energía, entonces vamos a avanzar también como otro tema, que es que haya una solución.","language":"es","start":1688.5,"end":1704.76,"speakerId":1},{"text":"Https.","language":"es","start":1695.11,"end":1695.49,"speakerId":0},{"text":"Sí.","language":"es","start":1699.28,"end":1699.33,"speakerId":9},{"text":"Tecnológica para controlar esas luminarias.","language":"es","start":1705.9299999999998,"end":1709.2799999999997,"speakerId":1},{"text":"Porque hoy día.","language":"es","start":1709.9499999999998,"end":1711.33,"speakerId":13},{"text":"Se apaga y nosotros no sabemos porque no existe un sistema de control que permita verificar cuán atendió cuando prendió en Bogotá el siglo 21 en la capital no hay señal.","language":"es","start":1712.12,"end":1730.32,"speakerId":1},{"text":"Hola.","language":"es","start":1728.03,"end":1728.53,"speakerId":0},{"text":"Ah.","language":"es","start":1729.34,"end":1729.6599999999999,"speakerId":14},{"text":"Les supremamente grave para la ciudad.","language":"es","start":1731.6699999999998,"end":1733.9399999999998,"speakerId":13},{"text":"Porque se mueve demasiado el arreglo de la nariz.","language":"es","start":1734.8899999999999,"end":1738.9399999999998,"speakerId":1},{"text":"Es, aquí hay una impresión.","language":"es","start":1739.01,"end":1740.76,"speakerId":1},{"text":"Y.","language":"es","start":1739.83,"end":1739.85,"speakerId":7},{"text":"El.","language":"es","start":1744.32,"end":1745.3899999999999,"speakerId":14},{"text":"Lo que.","language":"es","start":1745.6399999999999,"end":1745.9499999999998,"speakerId":12},{"text":"Hola.","language":"es","start":1747.54,"end":1747.84,"speakerId":7},{"text":"Coma.","language":"es","start":1753.1299999999999,"end":1753.28,"speakerId":14},{"text":"Normal.","language":"es","start":1755.52,"end":1756},{"text":"Ay.","language":"es","start":1760.4599999999998,"end":1761.2299999999998,"speakerId":1},{"text":"Vea.","language":"es","start":1765.9299999999998,"end":1766.2099999999998,"speakerId":10},{"text":"De la luz del agua.","language":"es","start":1768.25,"end":1770.21,"speakerId":10},{"text":"V.","language":"es","start":1768.98,"end":1769},{"text":"Contrario de lo que él quería ser, un espacio, influencia, voladores, indicadores.","language":"es","start":1770.9599999999998,"end":1778.0599999999997,"speakerId":10},{"text":"Otra.","language":"es","start":1773.36,"end":1773.75,"speakerId":0},{"text":"Haz youtube correcto.","language":"es","start":1776.82,"end":1778.51,"speakerId":7},{"text":"Pero vamos a combinar con el presente, son muy rápidamente para llegar al título, lo desea.","language":"es","start":1780.1,"end":1785.9299999999998,"speakerId":1},{"text":"A.","language":"es","start":1783.1499999999999,"end":1783.1699999999998},{"text":"Chao yo yo no vine a escuchar lo justo en esta acosando yo vine a escuchar, no aprobarse la prestación de normal.","language":"es","start":1793.6499999999999,"end":1803.6699999999998,"speakerId":10},{"text":"Adiós.","language":"es","start":1805.79,"end":1806.4099999999999},{"text":"Bueno.","language":"es","start":1806.3999999999999,"end":1806.6499999999999,"speakerId":10},{"text":"Sí.","language":"es","start":1808.56,"end":1808.61},{"text":"El fuego Moreno viene licitaciones, capítulo y entonces vamos a esperar que los de aquí pañitos de agua mostrándonos algo.","language":"es","start":1809.48,"end":1818.65,"speakerId":10},{"text":"Sabe.","language":"es","start":1811.34,"end":1811.9599999999998,"speakerId":0},{"text":"Sí, doctor.","language":"es","start":1818.01,"end":1819.16,"speakerId":9},{"text":"Eso sí, se estaban cerrando.","language":"es","start":1820.48,"end":1822.16,"speakerId":10},{"text":"Mi felicitación San Jorge Garay punto.","language":"es","start":1821.74,"end":1824.07,"speakerId":1},{"text":"Pero si no puedo, vamos a ver cómo.","language":"es","start":1830.85,"end":1832.76,"speakerId":13},{"text":"V.","language":"es","start":1831.99,"end":1832.01},{"text":"Recuérdame luego no recuerdo.","language":"es","start":1833.74,"end":1836.58,"speakerId":11},{"text":"Cuatro.","language":"es","start":1836.51,"end":1836.81,"speakerId":9},{"text":"Ah.","language":"es","start":1839.32,"end":1839.71,"speakerId":7},{"text":"No permite presentación.","language":"es","start":1843.75,"end":1846.84,"speakerId":1},{"text":"Atacaron.","language":"es","start":1846.54,"end":1847.6499999999999,"speakerId":9},{"text":"La.","language":"es","start":1848.75,"end":1849.16,"speakerId":9},{"text":"Enséñame.","language":"es","start":1850.1599999999999,"end":1850.58,"speakerId":0},{"text":"Más.","language":"es","start":1850.98,"end":1851.44,"speakerId":4},{"text":"Nadie.","language":"es","start":1851.6999999999998,"end":1852.2499999999998,"speakerId":10},{"text":"Interesa.","language":"es","start":1854.27,"end":1854.95,"speakerId":13},{"text":"Por favor.","language":"es","start":1859.7099999999998,"end":1861.0799999999997,"speakerId":14},{"text":"Anterior.","language":"es","start":1861.4199999999998,"end":1861.9499999999998,"speakerId":6},{"text":"Es.","language":"es","start":1862.9399999999998,"end":1863.37,"speakerId":4},{"text":"¿Entonces?","language":"es","start":1865.4199999999998,"end":1865.9499999999998,"speakerId":10},{"text":"OK.","language":"es","start":1865.76,"end":1866.35,"speakerId":1},{"text":"El.","language":"es","start":1867.4599999999998,"end":1868.4199999999998,"speakerId":1},{"text":"V.","language":"es","start":1868.6999999999998,"end":1868.7199999999998},{"text":"Si ustedes.","language":"es","start":1870.36,"end":1871.1999999999998,"speakerId":1},{"text":"Sindicatos de peleas.","language":"es","start":1873.49,"end":1875.03,"speakerId":6},{"text":"Es esa.","language":"es","start":1876.34,"end":1877.4199999999998,"speakerId":13},{"text":"V.","language":"es","start":1879.36,"end":1879.3799999999999},{"text":"¿Están el objetivo?","language":"es","start":1880.51,"end":1881.87,"speakerId":1},{"text":"Que antes estaba en el.","language":"es","start":1883.58,"end":1884.81,"speakerId":1},{"text":"Cultivo 3 y por solicitud de las organizaciones.","language":"es","start":1884.82,"end":1888.4299999999998,"speakerId":1},{"text":"Juan.","language":"es","start":1889.74,"end":1890.25,"speakerId":1},{"text":"Le tiene que ver con Bogotá o en accesorios y a Ana en Argentina.","language":"es","start":1891.08,"end":1895.71,"speakerId":1},{"text":"V.","language":"es","start":1891.52,"end":1891.54},{"text":"¿Hay alguna serie?","language":"es","start":1896.9499999999998,"end":1898.12,"speakerId":1},{"text":"Coma.","language":"es","start":1899.24,"end":1899.36,"speakerId":7},{"text":"O sea.","language":"es","start":1899.87,"end":1900.1499999999999,"speakerId":1},{"text":"Ay la cantidad de programas que tienen que ver con distintos escenarios y esas instituciones.","language":"es","start":1901.9499999999998,"end":1907.4899999999998,"speakerId":1},{"text":"Https.","language":"es","start":1906.77,"end":1907.44},{"text":"Y.","language":"es","start":1908.6499999999999,"end":1908.9299999999998,"speakerId":0},{"text":"V.","language":"es","start":1911.28,"end":1911.3},{"text":"El programa int 6.","language":"es","start":1911.59,"end":1913.04,"speakerId":1},{"text":"En donde la meta es implementar un modelo en centenares de siglos.","language":"es","start":1914.24,"end":1919.23,"speakerId":1},{"text":"Para la prestación de servicio público me hace que permiten.","language":"es","start":1920.23,"end":1924.33,"speakerId":1},{"text":"La economía circular.","language":"es","start":1924.54,"end":1925.74,"speakerId":5},{"text":"V.","language":"es","start":1926.1599999999999,"end":1926.1799999999998,"speakerId":7},{"text":"Esa es la meta.","language":"es","start":1927.3999999999999,"end":1929.04,"speakerId":1},{"text":"En donde está el trabajo de la de nuevo que se va a hacer.","language":"es","start":1929.76,"end":1934.44,"speakerId":1},{"text":"Sí requiere un estudio técnico para la normalización. Se requiere que mantengamos la supervisión y control.","language":"es","start":1935.6999999999998,"end":1943.34,"speakerId":1},{"text":"V.","language":"es","start":1938.73,"end":1938.75},{"text":"Misionero.","language":"es","start":1942.1299999999999,"end":1942.7399999999998,"speakerId":11},{"text":"Se requiere la participación pública y los recicladores.","language":"es","start":1944.09,"end":1947.86,"speakerId":1},{"text":"Está.","language":"es","start":1949.84,"end":1950.33,"speakerId":1},{"text":"La participación pública no descifradores, señor.","language":"es","start":1951.11,"end":1953.81,"speakerId":1},{"text":"En ningún momento.","language":"es","start":1955.1599999999999,"end":1956.86,"speakerId":1},{"text":"V.","language":"es","start":1957.6699999999998,"end":1957.6899999999998,"speakerId":10},{"text":"Vamos a desconocer.","language":"es","start":1957.9399999999998,"end":1959.1999999999998,"speakerId":1},{"text":"¿Qué es tu? ¿Participen en la formulación de este es?","language":"es","start":1960.8,"end":1965.48,"speakerId":1},{"text":"Son sanción que me dijeras.","language":"es","start":1965.01,"end":1966.66,"speakerId":9},{"text":"Quedó claro, esas ustedes querían ver si estuvieras arreglar.","language":"es","start":1967.7099999999998,"end":1973.9399999999998,"speakerId":1},{"text":"Esa.","language":"es","start":1974.9599999999998,"end":1975.5199999999998,"speakerId":1},{"text":"Exacta.","language":"es","start":1977.12,"end":1978.1499999999999,"speakerId":1},{"text":"Y.","language":"es","start":1979.3799999999999,"end":1979.9099999999999,"speakerId":13},{"text":"Aspira a claro con ok. Gracias.","language":"es","start":1982.52,"end":1985.37,"speakerId":1},{"text":"Es que no lo tengan.","language":"es","start":1985.27,"end":1986.3,"speakerId":4},{"text":"Sí.","language":"es","start":1987.85,"end":1987.9599999999998,"speakerId":1},{"text":"Ese ese como dice mi quieres entrar asunto.","language":"es","start":1989.59,"end":1993.25,"speakerId":1},{"text":"V.","language":"es","start":1991.9199999999998,"end":1991.9399999999998},{"text":"¿Entonces?","language":"es","start":1993.58,"end":1994.01},{"text":"Programas 108 programa.","language":"es","start":1996.05,"end":1998.32,"speakerId":1},{"text":"Ya tienen los anteriores destruir el riesgo de amenaza, el hueso, el programa.","language":"es","start":1998.9499999999998,"end":2005.5399999999997,"speakerId":1},{"text":"Se llamaba incremento de la resiliencia al cambio climático y reducción de la inhabilidad que tiene que ver con la.","language":"es","start":2006.3899999999999,"end":2013.6799999999998,"speakerId":1},{"text":"Las.","language":"es","start":2010.6799999999998,"end":2011.11,"speakerId":5},{"text":"Reacción se desde esa luz.","language":"es","start":2013.6899999999998,"end":2015.4699999999998,"speakerId":5},{"text":"Y dentro de ese programa.","language":"es","start":2016.1699999999998,"end":2017.56,"speakerId":1},{"text":"Coma.","language":"es","start":2017.35,"end":2017.4599999999998},{"text":"¿Ayúdame qué se llama implementar un modelo de gestión integral de residuos sólidos para la prestación del jefe?","language":"es","start":2017.87,"end":2027.4399999999998,"speakerId":1},{"text":"De la economía.","language":"es","start":2027.83,"end":2028.56,"speakerId":8},{"text":"Y te aparezca hoy puedo hacer.","language":"es","start":2029.1699999999998,"end":2030.9799999999998,"speakerId":9},{"text":"De la Brigada.","language":"es","start":2030.75,"end":2031.84,"speakerId":17},{"text":"¿Vamos a reunir hora del 60, si no?","language":"es","start":2032.6,"end":2035.83,"speakerId":1},{"text":"Cuéntame.","language":"es","start":2033.34,"end":2033.8999999999999,"speakerId":7},{"text":"Otro.","language":"es","start":2037.7099999999998,"end":2038.0099999999998,"speakerId":7},{"text":"Sí.","language":"es","start":2038.98,"end":2039.03},{"text":"Perdón.","language":"es","start":2039.23,"end":2039.7,"speakerId":1},{"text":"Q.","language":"es","start":2042.01,"end":2042.03,"speakerId":9},{"text":"Ahora yo.","language":"es","start":2042.54,"end":2043.17,"speakerId":17},{"text":"Sí, sí.","language":"es","start":2044.31,"end":2045.44,"speakerId":1},{"text":"Guardar mi camita.","language":"es","start":2046.9299999999998,"end":2048.3999999999996,"speakerId":1},{"text":"Hola.","language":"es","start":2050.52,"end":2051.24},{"text":"Pero venga, pero si no nos escuchan.","language":"es","start":2051.49,"end":2054.35,"speakerId":1},{"text":"Vacuna vacuna beta vacuna serían integral.","language":"es","start":2056.69,"end":2064.26,"speakerId":1},{"text":"De nuevo esquema de la normalización.","language":"es","start":2064.99,"end":2067.99,"speakerId":1},{"text":"¿Ya dónde estaba?","language":"es","start":2067.69,"end":2068.67,"speakerId":16},{"text":"Coma.","language":"es","start":2070.95,"end":2071.08,"speakerId":10},{"text":"No.","language":"es","start":2070.96,"end":2071.01,"speakerId":7},{"text":"Pero.","language":"es","start":2076.38,"end":2076.67},{"text":"Pensé.","language":"es","start":2076.5499999999997,"end":2077.1,"speakerId":1},{"text":"No, aquí está parte de la decisión.","language":"es","start":2079.31,"end":2082.61,"speakerId":1},{"text":"No.","language":"es","start":2082.67,"end":2082.92,"speakerId":12},{"text":"Okay okay si bien le va.","language":"es","start":2084.94,"end":2087.9,"speakerId":1},{"text":"Sí.","language":"es","start":2089.36,"end":2089.4100000000003,"speakerId":7},{"text":"¿Si hablas de Laura y nosotros vamos a tomar agua, no? Pero por favor partamos de la alianza y la confianza es Noruega.","language":"es","start":2089.65,"end":2103.78,"speakerId":1},{"text":"Eh peronómetro.","language":"es","start":2093.68,"end":2095.83,"speakerId":7},{"text":"La señora pidió la rara por primera cita, por favor.","language":"es","start":2105.18,"end":2109.3999999999996,"speakerId":1},{"text":"Abrir calculadora.","language":"es","start":2105.2999999999997,"end":2107.0299999999997,"speakerId":9},{"text":"¿Cuánto tiempo?","language":"es","start":2110.2,"end":2110.96,"speakerId":7},{"text":"Y es jodiendo.","language":"es","start":2112.65,"end":2114.1800000000003,"speakerId":7},{"text":"2 minutos.","language":"es","start":2115.22,"end":2115.91,"speakerId":20},{"text":"No va a.","language":"es","start":2116.18,"end":2116.69,"speakerId":6},{"text":"Reunir hijos por favor.","language":"es","start":2116.7,"end":2117.8399999999997,"speakerId":1},{"text":"No.","language":"es","start":2118.54,"end":2118.81},{"text":"Ya.","language":"es","start":2118.67,"end":2119.17},{"text":"Muéstrame ese eso que yo estoy leyendo, dice. Participación pública en representación de los registradores ese contexto significa otra cosa, algo que debe decir es participación de los recicladores, reconocimiento a una trayectoria sí, alianza público con todo respeto, mira compañero y si no nos escucha vuelta.","language":"es","start":2120.52,"end":2147.06,"speakerId":1},{"text":"Sí.","language":"es","start":2136.56,"end":2136.61},{"text":"Buenas.","language":"es","start":2140.45,"end":2140.87},{"text":"Hola.","language":"es","start":2145.35,"end":2146.37,"speakerId":7},{"text":"No.","language":"es","start":2147.29,"end":2147.39,"speakerId":1},{"text":"En ese contexto, no nos están diciendo es que la entidad pública lo representa, entonces Singapur, nosotros somos esa expresión, no debe ser recibido, es la participación reconociendo a los registrados.","language":"es","start":2148.41,"end":2164.99,"speakerId":1},{"text":"V.","language":"es","start":2152.6,"end":2152.62},{"text":"Por trayectoria y adquisición de otra labor.","language":"es","start":2165.89,"end":2168.7599999999998,"speakerId":1},{"text":"Eso es en ese en ese.","language":"es","start":2169.22,"end":2173.25,"speakerId":1},{"text":"Las.","language":"es","start":2170.08,"end":2170.73,"speakerId":9},{"text":"Mira.","language":"es","start":2172.17,"end":2172.55},{"text":"¿Por favor, la señora usted representa a las mujeres, qué es lo que vaya a hacer aquí mujeres? ¿Cierto? Entonces no se traiciona a sí mismo a ver no cual usted cuando usted toma decisiones encontrar en las mujeres es una tradición orgánico, entonces en ese plan de desarrollo.","language":"es","start":2174.44,"end":2193.79,"speakerId":1},{"text":"No.","language":"es","start":2182.49,"end":2182.54},{"text":"Hola.","language":"es","start":2193.7999999999997,"end":2194.5199999999995,"speakerId":0},{"text":"¿Puede decirse que vamos a tener represe?","language":"es","start":2194.21,"end":2196.76,"speakerId":1},{"text":"Por.","language":"es","start":2195.5699999999997,"end":2195.7599999999998},{"text":"¿Seremos reconocidos porque es que hoy llevamos una trayectoria, la corte nos reconoció, hay una ley, entonces es por favor reconocimiento a la participación y representación de la entidad pública que usted como entidad?","language":"es","start":2197.68,"end":2216.08,"speakerId":1},{"text":"Ok.","language":"es","start":2211.74,"end":2212.12,"speakerId":9},{"text":"Por.","language":"es","start":2214.75,"end":2215.39,"speakerId":14},{"text":"Mira mira pública no.","language":"es","start":2217.5699999999997,"end":2220.5499999999997,"speakerId":1},{"text":"Sábado.","language":"es","start":2224.13,"end":2224.61,"speakerId":10},{"text":"Participación.","language":"es","start":2227.92,"end":2229.15,"speakerId":1},{"text":"Directa.","language":"es","start":2229.2599999999998,"end":2230.1,"speakerId":13},{"text":"Gracias.","language":"es","start":2231.38,"end":2231.96,"speakerId":10},{"text":"Marta es muy larga.","language":"es","start":2233.19,"end":2234.36,"speakerId":1},{"text":"Ya, pues vivo y eso.","language":"es","start":2235.41,"end":2237.69,"speakerId":1},{"text":"Aquí toca hacer varias playas, no era aquí el tema, no es de forma el de fondo, cierto, no es sacarle el objetivo 13 y meterlo al objetivo cuatro, cierto, porque en el objetivo 3 y estuvimos analizando todo el documento y miramos absolutamente todo el documento que nos presentaron y no precisamente va dirigido a la población recicladora histórica.","language":"es","start":2238.27,"end":2259.16,"speakerId":1},{"text":"Sí.","language":"es","start":2258.08,"end":2258.13},{"text":"Entonces, por eso hicimos peticiones y por eso le pedimos a este espacio y por eso el secretario de planeación se comprometió a que si se debería modificar, incluir el trabajo en la población recicladora, los 6 iba a hacer y por eso estamos en este espacio entonces.","language":"es","start":2259.5499999999997,"end":2275.49,"speakerId":1},{"text":"Sí.","language":"es","start":2274.16,"end":2274.21},{"text":"Directora vuelvo y repito, esto no es de forma sino de fondo. Nosotros ya tenemos un esquema de trabajo reconocido por la Corte Constitucional, nosotros no venimos a que nos reconozca un documento que nos respeten 9.","language":"es","start":2277.19,"end":2291.16,"speakerId":1},{"text":"Así es.","language":"es","start":2286.54,"end":2287.0099999999998,"speakerId":5},{"text":"¿Un derecho cuáles son esos derechos? ¿Derechos? Estamos dentro del esquema de la prestación del servicio público en la actividad de aprovechamiento. Nosotros no tenemos que depender de una licitación, no tenemos por qué depender de un operador de ordinarios porque nosotros ya tenemos una actividad reconocida. Cierto que cuál fue la petición que le hicimos muy respetuosamente y que si de pronto en un momento sumersiones lo entienda que queremos hecho carne, no queremos chocar, siempre se lo hemos dicho, queremos es construir, pero no nos vamos a sacrificar. ¿Qué significa eso?","language":"es","start":2291.27,"end":2322.23,"speakerId":1},{"text":"Coma.","language":"es","start":2313.3599999999997,"end":2313.47},{"text":"Que si así como su merced por allá hablan los servicios públicos, tiene que hablar con un esquema de aprovechamiento con la población recicladora y colonizaciones de recicla.","language":"es","start":2322.83,"end":2331.16,"speakerId":1},{"text":"No.","language":"es","start":2329.38,"end":2329.4300000000003},{"text":"Y es un esquema histórico cierto que no puedan tener un espacio público si si podemos, porque es un servicio público y porque eso no lo reconoció la corte cierto, y porque y si lo hacemos de manera manual con un zorro, porque históricamente lo hemos hecho así y que tenemos una rutas históricas, tenemos una ruta histórica que agotá OO la o ciertas zonas del país no le sirve que las unifica.","language":"es","start":2332.2,"end":2356.7599999999998,"speakerId":1},{"text":"Sí.","language":"es","start":2339.8599999999997,"end":2339.91},{"text":"Sí.","language":"es","start":2349.91,"end":2349.96,"speakerId":0},{"text":"¿Por qué? Porque aquí debe haber libre competencia entre recicladores, porque yo no soy quién para, sino un compañero que no puede estar en x zona o yesón, porque aquí en esta cuadra pueden pasar perfectamente de reciclado en diferentes organizaciones y no se le puede limitar el acceso a la corte es clara el acceso cierto y seguro al material aprovechable. ¿La sentencia t 724 es clara, inclusión a la población recicladora en dónde?","language":"es","start":2356.88,"end":2382.36,"speakerId":1},{"text":"Sí.","language":"es","start":2369.71,"end":2369.98,"speakerId":11},{"text":"Coma.","language":"es","start":2371.3399999999997,"end":2371.4999999999995},{"text":"En el en el programa de manejo de residuos sólidos ni siquiera son el reciclaje si su merced a sacar una licitación de rellena que tiene que tener en cuenta a los recicladores, tiene que haber inclusión si va a sacar una licitación de barrio, lo que sea quienes tenemos que estar ahí porque tiene que ver con los mejores usuarios, riciclare qué qué sacamos nosotros de este documento y discúlpeme que me tuvieron de los 2 minutos.","language":"es","start":2382.93,"end":2405.56,"speakerId":1},{"text":"No.","language":"es","start":2402.33,"end":2402.38,"speakerId":7},{"text":"Es que el documento es fuerte con el tema hídrico, pero con el tema de residuos sólidos, no cuando nos hablan aquí, economía circular. ¿Nos van a decir verdad, pero ustedes están ahí? No porque habla de eso. Ocurrió hablar de y otras tecnologías. ¿Ahora se les ocurrió hablar, que es que qué pecado los recicladores con un zorro que es que que es que eso no, no, no en Bogotá no se merece un esquema de sus históricamente, ahorita se merece, no se hablaba del tema los puntos críticos? Sí, claro, los puntos críticos son históricos, histórica me fuera a peor.","language":"es","start":2406.0499999999997,"end":2435.16,"speakerId":1},{"text":"Spk.","language":"es","start":2433.89,"end":2434.2799999999997},{"text":"Si no hubiéramos más de 25000 recicladores trabajando en la calle fuera, pero esas pocas críticos le recuerdo un enorme 94 un.","language":"es","start":2435.97,"end":2445.2,"speakerId":1},{"text":"¿Tienes telefonearán? ¿Es un cambio de ciclo o cuántas toneladas que hacen muchas entidad no quieran aceptarlo? ¿Cuántas toneladas de residuos no dejamos que lleguen al relleno sanitario? Los recicladores y la corte se expresa y clara y sobre todo con essential.","language":"es","start":2446.44,"end":2461.56,"speakerId":1},{"text":"Sí.","language":"es","start":2448.0299999999997,"end":2448.08},{"text":"Señora.","language":"es","start":2457.15,"end":2457.58},{"text":"El agua es tiene que hacer acciones afirmativas de acciones de mejora noise de mejora, entonces sí su merced claro. Estamos aquí para construir y estamos aquí para todos aportar y lo que nosotros queremos es que así como hay 3 estrategias en este objetivo, tiene que haber 1/4 estrategia, que es un programa. El programa de aprovechamiento es de la población recicladora y que desde ahí se desglosen los programas y la iglesia de la UNED. Eso es lo que se.","language":"es","start":2461.67,"end":2488.25,"speakerId":1},{"text":"El Salvador.","language":"es","start":2485.02,"end":2485.75,"speakerId":2},{"text":"Sí.","language":"es","start":2488.81,"end":2488.86,"speakerId":7},{"text":"Ve en el.","language":"es","start":2488.93,"end":2489.94,"speakerId":1},{"text":"El plan formulado por el.","language":"es","start":2492.5899999999997,"end":2495.18,"speakerId":1},{"text":"Me.","language":"es","start":2496.38,"end":2496.87},{"text":"Usted sabe que.","language":"es","start":2496.98,"end":2497.73,"speakerId":14},{"text":"De ella solo 22 deriva.","language":"es","start":2497.77,"end":2499.6,"speakerId":1},{"text":"Programas.","language":"es","start":2502.24,"end":2502.91,"speakerId":12},{"text":"De los agresivo.","language":"es","start":2503,"end":2503.89,"speakerId":1},{"text":"061.","language":"es","start":2503.66,"end":2504.93,"speakerId":0},{"text":"¿Porque hashtag?","language":"es","start":2505.94,"end":2506.61,"speakerId":13},{"text":"Las las materias que es el co.","language":"es","start":2506.2,"end":2509.23,"speakerId":1},{"text":"Cuando me dices no voy a aplicar una estrategia, lo que digo es el cómo.","language":"es","start":2510.35,"end":2515.7999999999997,"speakerId":1},{"text":"El norte de Irán.","language":"es","start":2516.73,"end":2518.06,"speakerId":1},{"text":"Permanecen.","language":"es","start":2518.25,"end":2518.94,"speakerId":1},{"text":"Di un plan b del programa.","language":"es","start":2519.62,"end":2522.43,"speakerId":1},{"text":"Porque la estrategia es el tipo.","language":"es","start":2523.1099999999997,"end":2525.87,"speakerId":1},{"text":"Y las estrategias regularmente son graciosas.","language":"es","start":2526.5099999999998,"end":2529.56,"speakerId":1},{"text":"Sí.","language":"es","start":2528.5299999999997,"end":2528.58},{"text":"Entonces ustedes solicitaron la reunión del martes a.","language":"es","start":2530.25,"end":2533.31,"speakerId":1},{"text":"La combinación de una estrategia que no es un programa que la.","language":"es","start":2534.12,"end":2541.02,"speakerId":1},{"text":"Programa lectura, qué pena y con.","language":"es","start":2541.71,"end":2543.64,"speakerId":6},{"text":"Todo respeto y de.","language":"es","start":2543.65,"end":2544.73,"speakerId":0},{"text":"Verdad, nosotros lo hemos hecho mucho. El análisis de tocumen.","language":"es","start":2544.74,"end":2547.72,"speakerId":12},{"text":"Yo, como bien fijos de un delito vial.","language":"es","start":2548.15,"end":2550.12,"speakerId":4},{"text":"¿Entonces?","language":"es","start":2548.6099999999997,"end":2549.16},{"text":"Ya mira, vamos a ganar, trabajar si quieres, vamos a relatar regia.","language":"es","start":2550.3399999999997,"end":2555.87,"speakerId":1},{"text":"¿Por qué te?","language":"es","start":2551.71,"end":2552.86,"speakerId":13},{"text":"Luego territorial también hemos trabajado, nos hemos estado de Sao hasta 15.","language":"es","start":2555.95,"end":2560.7599999999998,"speakerId":16},{"text":"Sí.","language":"es","start":2557.75,"end":2558.08,"speakerId":12},{"text":"Sí.","language":"es","start":2560.63,"end":2560.6800000000003,"speakerId":14},{"text":"No.","language":"es","start":2561.0699999999997,"end":2561.4199999999996,"speakerId":16},{"text":"Con eso y lo única economía circular en el punto 3 son las pajas es hasta el 5 de ahí no hay ni no hay parte de los recicladores y vamos y preguntas.","language":"es","start":2561.5,"end":2573.39,"speakerId":16},{"text":"Me encontré un mismo, participaron en los individuos.","language":"es","start":2571.88,"end":2574.9700000000003,"speakerId":1},{"text":"Ay estaba el doctor en los hogares.","language":"es","start":2574.21,"end":2577.14,"speakerId":16},{"text":"Méndez. Álvaro.","language":"es","start":2577.94,"end":2579.11,"speakerId":9},{"text":"No rescuenta cortadores profesionales.","language":"es","start":2580.48,"end":2583.16,"speakerId":9},{"text":"Sí, pero eso además del salón mensuales, pero.","language":"es","start":2581.71,"end":2586.56,"speakerId":1},{"text":"¿Mire mi?","language":"es","start":2586.7799999999997,"end":2587.81,"speakerId":1},{"text":"¿Dónde estaba eso? ¿Baile? Espero que aquí estamos.","language":"es","start":2589.06,"end":2592.7599999999998,"speakerId":9},{"text":"******.","language":"es","start":2589.2799999999997,"end":2589.8599999999997,"speakerId":1},{"text":"Sí.","language":"es","start":2592.41,"end":2592.46,"speakerId":7},{"text":"Hoy cuando nosotros, nosotros ahí queremos, es que nos diga donde estamos porque lo tanto tenemos peligro ya porque yo ahora no estamos en ninguna parte.","language":"es","start":2597.37,"end":2609.64,"speakerId":16},{"text":"Clasificados.","language":"es","start":2598.75,"end":2599.91,"speakerId":0},{"text":"Ay.","language":"es","start":2601.33,"end":2601.66,"speakerId":15},{"text":"También gobierno le dicen, no es que usted no está porque lo dejaron firmando, así no estaba, pero los metimos aquí en social.","language":"es","start":2611.13,"end":2617.85,"speakerId":16},{"text":"Hasta montón secretario de gobierno, no ha participado con nosotros en la actualidad.","language":"es","start":2618.06,"end":2622.82,"speakerId":1},{"text":"Ajá.","language":"es","start":2623.7999999999997,"end":2624.4199999999996,"speakerId":1},{"text":"V.","language":"es","start":2625.54,"end":2625.56,"speakerId":10},{"text":"Con el presidente.","language":"es","start":2627.33,"end":2628.09,"speakerId":16},{"text":"Nosotros podemos.","language":"es","start":2629.99,"end":2630.64,"speakerId":16},{"text":"Bueno.","language":"es","start":2633,"end":2633.39,"speakerId":5},{"text":"Ya está.","language":"es","start":2635.08,"end":2635.79,"speakerId":16},{"text":"A mí me.","language":"es","start":2636.8599999999997,"end":2637.3499999999995,"speakerId":16},{"text":"Al fondo al fondo el.","language":"es","start":2639.29,"end":2641.55,"speakerId":16},{"text":"En la reunión, perdón, compañera de hoy en día martes el secretario de.","language":"es","start":2640.6099999999997,"end":2645.68,"speakerId":1},{"text":"Canción la Secretaría de hábitat, su merced, que estaba en esa reunión, y el secretario cañas, yo no lo dijo a nosotros en la audiencia pública. Cometí el error y efectivamente en plan de gobiernos. ¿Ustedes están en este borrao están si tenemos que corregir y en este momento incluirlo lo vamos a hacer, no?","language":"es","start":2645.7599999999998,"end":2663.27,"speakerId":1},{"text":"Coma.","language":"es","start":2656.56,"end":2656.67,"speakerId":9},{"text":"Sobre.","language":"es","start":2662.95,"end":2663.46,"speakerId":0},{"text":"¿Sé para qué?","language":"es","start":2663.3199999999997,"end":2663.9599999999996,"speakerId":13},{"text":"Es este espacio no son ahorita el paquete para construirlo con que realmente queda, pero no hay nada que hacer. ¿Doctora que no tenemos, entiendo, no es que nosotros no sabemos leer y entonces no se dieron de cuenta que están en los litotricia, lo pasamos litio cuatro, no es que vuelvo y le digo usted temas de fondo de forma?","language":"es","start":2664.0699999999997,"end":2679.6899999999996,"speakerId":1},{"text":"El tiempo.","language":"es","start":2664.27,"end":2664.72,"speakerId":0},{"text":"Sí.","language":"es","start":2673.35,"end":2673.4},{"text":"De fondo, perdón de fondo porque como tal, si su merced se dice, hay un metepata digestivas, pero por allá se dice por allá también, dice.","language":"es","start":2680.67,"end":2689.56,"speakerId":1},{"text":"V.","language":"es","start":2683.0699999999997,"end":2683.0899999999997},{"text":"¿Que van a formalizar 5000 recicladores, pero cuál es ese contexto?","language":"es","start":2690.77,"end":2695.28,"speakerId":1},{"text":"Todo tiene su nivel.","language":"es","start":2694.89,"end":2696.02,"speakerId":9},{"text":"¿Sabes cuál es el contexto que está en el documento? 1 menos tu inventando que es que los extranjeros vinieron a hacer actividades y que están de manera informal creando asociaciones y se dan a fortalecer su merced medianamiente. Sé leer y eso es lo que dice el documento y.","language":"es","start":2695.92,"end":2709.6,"speakerId":1},{"text":"Por eso solo pensé.","language":"es","start":2709.6099999999997,"end":2710.8099999999995,"speakerId":1},{"text":"Que si le parece a rezar.","language":"es","start":2712.06,"end":2714.08,"speakerId":1},{"text":"Para consumirlas Adele.","language":"es","start":2714.71,"end":2717.4,"speakerId":1},{"text":"Sí.","language":"es","start":2716.9,"end":2716.9500000000003,"speakerId":7},{"text":"Cancelar.","language":"es","start":2719.2999999999997,"end":2719.8599999999997,"speakerId":0},{"text":"Cuando usted quiera.","language":"es","start":2724.25,"end":2725.05,"speakerId":10},{"text":"Casa.","language":"es","start":2724.99,"end":2725.56,"speakerId":7},{"text":"Como quiera.","language":"es","start":2725.97,"end":2726.8399999999997,"speakerId":6},{"text":"La.","language":"es","start":2727.7599999999998,"end":2728.0499999999997,"speakerId":19},{"text":"Función.","language":"es","start":2728.0699999999997,"end":2728.5499999999997,"speakerId":7},{"text":"Querías hacer, queríamos hacer trabajando para que la redacción recogiéramos aportes.","language":"es","start":2728.3199999999997,"end":2737.1,"speakerId":1},{"text":"Es.","language":"es","start":2731.5499999999997,"end":2731.8399999999997,"speakerId":0},{"text":"De ustedes.","language":"es","start":2737.1099999999997,"end":2737.5599999999995},{"text":"¿Pero quieres enseñar mi amiga?","language":"es","start":2738.37,"end":2740.5899999999997,"speakerId":1},{"text":"Ah.","language":"es","start":2739.48,"end":2739.53,"speakerId":9},{"text":"Sí.","language":"es","start":2742.21,"end":2742.26},{"text":"40.","language":"es","start":2747.79,"end":2748.2599999999998,"speakerId":16},{"text":"Porque el año pasado nos metieron la secas con 500 y ahorita que la cocina.","language":"es","start":2754.54,"end":2762.2599999999998,"speakerId":12},{"text":"No.","language":"es","start":2754.6099999999997,"end":2754.66,"speakerId":0},{"text":"Ok no.","language":"es","start":2763.25,"end":2763.93,"speakerId":1},{"text":"V.","language":"es","start":2765.52,"end":2765.54},{"text":"La manera.","language":"es","start":2768.33,"end":2768.87,"speakerId":12},{"text":"Así, nosotros pongamos nuestros.","language":"es","start":2770.6299999999997,"end":2773.0799999999995,"speakerId":12},{"text":"Mira acá.","language":"es","start":2774.7,"end":2775.7999999999997,"speakerId":10},{"text":"Sí.","language":"es","start":2775.5299999999997,"end":2775.9199999999996},{"text":"Mira ya hay una reacción que produjo.","language":"es","start":2777.21,"end":2781.44,"speakerId":1},{"text":"Senos para.","language":"es","start":2777.71,"end":2779.4,"speakerId":17},{"text":"Pensar en la reacción química.","language":"es","start":2780.5699999999997,"end":2782.83,"speakerId":17},{"text":"2 por 2.","language":"es","start":2783.64,"end":2785.7799999999997,"speakerId":6},{"text":"Esa reacción.","language":"es","start":2785.8199999999997,"end":2786.7599999999998,"speakerId":1},{"text":"No o sea, y ahora están diciendo que no, que no se están haciendo bien.","language":"es","start":2788.18,"end":2793.73,"speakerId":1},{"text":"Ah.","language":"es","start":2790.94,"end":2792.44,"speakerId":9},{"text":"¿No cómo la podemos pasar hoy?","language":"es","start":2793.5099999999998,"end":2795.2599999999998,"speakerId":8},{"text":"¿Tienes una memory?","language":"es","start":2795.77,"end":2796.78,"speakerId":4},{"text":"No insurge red.","language":"es","start":2796.95,"end":2798.23,"speakerId":1},{"text":"Si tienes correo viejo.","language":"es","start":2798.96,"end":2800.29,"speakerId":14},{"text":"Sí.","language":"es","start":2799.7599999999998,"end":2799.81},{"text":"¿No, no le pregunté sabes?","language":"es","start":2802.2599999999998,"end":2803.3999999999996,"speakerId":5},{"text":"Eh tengo mi tablet se envíamelo.","language":"es","start":2804.96,"end":2809.03,"speakerId":0},{"text":"Sigue.","language":"es","start":2806.14,"end":2806.5499999999997,"speakerId":13},{"text":"Sí.","language":"es","start":2807.46,"end":2807.81,"speakerId":1},{"text":"No trate yo voy en.","language":"es","start":2809.15,"end":2811.6600000000003,"speakerId":0},{"text":"Sí.","language":"es","start":2810.91,"end":2810.96,"speakerId":14},{"text":"En Mayra, pásame un morral de Belle que falla dentro.","language":"es","start":2812.71,"end":2817.34,"speakerId":17},{"text":"Para como platicar de un plan de desarrollo no cambia una ley nacional, no cambian las órdenes de la Corte Constitucional porque el plan de desarrollo es un.","language":"es","start":2817.18,"end":2828.48,"speakerId":15},{"text":"La realicé.","language":"es","start":2821.35,"end":2822.0499999999997,"speakerId":0},{"text":"Un plan presentado por un alcalde.","language":"es","start":2829.31,"end":2831.24,"speakerId":15},{"text":"Para un periodo de tiempo.","language":"es","start":2831.75,"end":2832.74,"speakerId":1},{"text":"Sí.","language":"es","start":2832.6099999999997,"end":2832.66},{"text":"Lo que nosotros quisiéramos ver reflejados en el plan de desarrollo, eso efectivamente, algún programa, alguna estrategia que mejore, lo que ya los recicladores haciendo en la prestación de su servicio, que ya está reconocido, que estoy segura que todas las organizaciones que están aquí ya están registradas.","language":"es","start":2833.69,"end":2852.41,"speakerId":15},{"text":"Cuéntame una fusión.","language":"es","start":2834.21,"end":2834.9900000000002,"speakerId":1},{"text":"Me sentí tan solo.","language":"es","start":2845.67,"end":2846.66,"speakerId":0},{"text":"Sí.","language":"es","start":2848.16,"end":2848.21,"speakerId":0},{"text":"Estás.","language":"es","start":2850.04,"end":2850.73,"speakerId":17},{"text":"De la memoria.","language":"es","start":2852.1099999999997,"end":2852.9399999999996,"speakerId":8},{"text":"Ya se ya aparecen como prestadores y recurrentemente hacen reconocerse. Entonces lo que nosotros sí deberíamos estar pidiendo un plan de.","language":"es","start":2853.1099999999997,"end":2861.4399999999996,"speakerId":15},{"text":"Si no la tienen en el correo.","language":"es","start":2853.35,"end":2855.95,"speakerId":0},{"text":"Cecilia, no una memoria.","language":"es","start":2856.65,"end":2859.06,"speakerId":11},{"text":"Es como Word.","language":"es","start":2859.19,"end":2859.88,"speakerId":11},{"text":"Desarrollo.","language":"es","start":2861.45,"end":2862.0899999999997,"speakerId":15},{"text":"En la USBS.","language":"es","start":2861.75,"end":2863.14,"speakerId":11},{"text":"¿Es, cuáles son los elementos de este gobierno para ayudar a mejorar lo que ya sabes?","language":"es","start":2862.5099999999998,"end":2868.3999999999996,"speakerId":15},{"text":"Oh.","language":"es","start":2866.41,"end":2867.52,"speakerId":14},{"text":"Para ayudar a corregir lo que no está bien hecho.","language":"es","start":2868.8599999999997,"end":2871.89,"speakerId":15},{"text":"Y para ayudar a mejorar efectivamente, ustedes han hablado mucho de la gran preocupación que tienen de las condiciones de esclavitud en las.","language":"es","start":2872.67,"end":2881.44,"speakerId":15},{"text":"Que vienen los reciclados.","language":"es","start":2881.45,"end":2882.37,"speakerId":15},{"text":"V.","language":"es","start":2884.24,"end":2884.2599999999998},{"text":"Desde hace muchos años las organizaciones pedimos tramitando la posibilidad de efectivamente conseguir.","language":"es","start":2884.3199999999997,"end":2891.2799999999997,"speakerId":15},{"text":"Eh regímenes especiales de seguridad y salud para los recicladores.","language":"es","start":2892.0099999999998,"end":2897.08,"speakerId":15},{"text":"V.","language":"es","start":2894.3599999999997,"end":2894.3799999999997,"speakerId":10},{"text":"Sí.","language":"es","start":2898.19,"end":2898.2400000000002},{"text":"Dos me parece problemático que aparezca en el plan de desarrollo juren ante nortina, dice. Implementación del nuevo modelo.","language":"es","start":2898.29,"end":2906.6,"speakerId":15},{"text":"¿Cuál es el nuevo modelo?","language":"es","start":2907.21,"end":2908.34,"speakerId":15},{"text":"Te dicen modelo, economía circular en Tour.","language":"es","start":2909.99,"end":2913.14,"speakerId":1},{"text":"Gracias.","language":"es","start":2910.95,"end":2911.49,"speakerId":4},{"text":"No pero espera int.","language":"es","start":2912.24,"end":2913.6899999999996,"speakerId":15},{"text":"Pero es que precisamente ahí es donde tenemos que ir corriendo.","language":"es","start":2914.14,"end":2916.85,"speakerId":15},{"text":"La Rangel trabajo.","language":"es","start":2917.3799999999997,"end":2918.74,"speakerId":4},{"text":"Si si si están gobierno viene con un nuevo modelo, pues no lo conocemos. El en El Mundo se está hablando de economía circular, pero en Colombia, en el caso de los recicladores, economía circular sucede desde hace 50 años, porque es precisamente no dejar que el cartón y el papel, el plástico, los metales se vayan planetario, sino que vayan a unas.","language":"es","start":2917.73,"end":2938.5,"speakerId":15},{"text":"Cadenas productivas sí.","language":"es","start":2938.5099999999998,"end":2939.8999999999996,"speakerId":15},{"text":"Y los horarios.","language":"es","start":2939.33,"end":2940.36,"speakerId":1},{"text":"Bueno y los orgánicos nos entonces yo sí creo que el nuevo dinero no hay.","language":"es","start":2940.85,"end":2946.3199999999997,"speakerId":15},{"text":"Ah.","language":"es","start":2945.77,"end":2945.93},{"text":"¿Cómo es siempre la visitación?","language":"es","start":2946.48,"end":2949.55,"speakerId":1},{"text":"Seguramente bueno, podrá nadar.","language":"es","start":2947.48,"end":2950.67,"speakerId":15},{"text":"Muy seguramente, muy seguramente ahora.","language":"es","start":2951.06,"end":2954.11,"speakerId":15},{"text":"Nuevas.","language":"es","start":2954.94,"end":2955.51,"speakerId":15},{"text":"Alternativas.","language":"es","start":2956.52,"end":2957.38,"speakerId":15},{"text":"Para mejorar el sistema de aprovechamiento.","language":"es","start":2958.12,"end":2960.31,"speakerId":15},{"text":"Mhm.","language":"es","start":2960.6099999999997,"end":2961.24,"speakerId":1},{"text":"El modelo sigue siendo el mismo, pueda que tenga nuevos componentes.","language":"es","start":2961.04,"end":2965.17,"speakerId":15},{"text":"Por ejemplo, el aprovechamiento organiza un coche, es un nuevo componente, pero en el mismo antiguo modelo que se viene manejando desde hace 30 años, entonces yo creo que hay que corregir varias cosas en esta.","language":"es","start":2965.9,"end":2977.64,"speakerId":15},{"text":"En esta presentación 1.","language":"es","start":2978.3599999999997,"end":2979.9599999999996,"speakerId":15},{"text":"¿Si no tenemos realidad realmente un nuevo modelo?","language":"es","start":2980.7999999999997,"end":2983.2,"speakerId":15},{"text":"Bueno ponerlo como un nuevo modelo, porque si ya genera bueno, bueno, bueno cuéntenos 40 poemas.","language":"es","start":2984.02,"end":2990.99,"speakerId":15},{"text":"Muere clasificar mensajes a través de una barbería hoy tiene 1 de línea.","language":"es","start":2988.24,"end":2994.9599999999996,"speakerId":1},{"text":"Oh.","language":"es","start":2992.58,"end":2993.09,"speakerId":10},{"text":"¿En la prestación de servicios públicos que están tratados con el jurado, cuál es?","language":"es","start":2996.31,"end":3000.84,"speakerId":1},{"text":"Venezuela.","language":"es","start":2999.18,"end":2999.77,"speakerId":11},{"text":"El modelo línea.","language":"es","start":3000.85,"end":3001.5499999999997,"speakerId":1},{"text":"Recoja.","language":"es","start":3002.33,"end":3003.22,"speakerId":5},{"text":"Bar.","language":"es","start":3003.8799999999997,"end":3004.7099999999996,"speakerId":1},{"text":"Transporte en.","language":"es","start":3005.21,"end":3007.39,"speakerId":1},{"text":"Reciclar.","language":"es","start":3008.65,"end":3009.21,"speakerId":11},{"text":"Pero es que estamos hablando no solamente de legisladores de la prestación del servicio público que separación.","language":"es","start":3009.43,"end":3015.96,"speakerId":1},{"text":"¿Qué?","language":"es","start":3010.74,"end":3011.02,"speakerId":7},{"text":"Sí.","language":"es","start":3014.7599999999998,"end":3014.81,"speakerId":12},{"text":"Cero.","language":"es","start":3018.14,"end":3018.6299999999997,"speakerId":1},{"text":"Como el.","language":"es","start":3020.2,"end":3020.74,"speakerId":15},{"text":"Yo les he sol aclarar.","language":"es","start":3020.75,"end":3023,"speakerId":1},{"text":"Bueno, pues entonces.","language":"es","start":3022.5499999999997,"end":3024.06,"speakerId":15},{"text":"Entonces está peor.","language":"es","start":3025.18,"end":3027.0499999999997,"speakerId":15},{"text":"Sí.","language":"es","start":3025.27,"end":3025.32,"speakerId":9},{"text":"Perdóname funcione gestionando sonrientes.","language":"es","start":3026.92,"end":3029.58,"speakerId":7},{"text":"¿Qué queda para el Carnero?","language":"es","start":3029.72,"end":3032.68,"speakerId":9},{"text":"A aprovechar todo lo que tuviera lógica es que ahí estaban.","language":"es","start":3032.95,"end":3039.08,"speakerId":7},{"text":"No es de nosotros mismos partidos yo.","language":"es","start":3033.7999999999997,"end":3037.6099999999997,"speakerId":10},{"text":"Nada.","language":"es","start":3038.5099999999998,"end":3039.0699999999997,"speakerId":3},{"text":"Coma.","language":"es","start":3040.1299999999997,"end":3040.2699999999995,"speakerId":7},{"text":"Nosotros creemos que tienen en el la plan de desarrollo, tiene que ir estructuración de la licitación, si eso conlleva un nuevo modelo allá no estaremos mirando en donde se está estructurando la licitación y miraremos.","language":"es","start":3040.67,"end":3055.46,"speakerId":15},{"text":"Quiero esa estructuración, incide sobre el desarrollo del oficio, los recive.","language":"es","start":3056.21,"end":3060.76,"speakerId":15},{"text":"V.","language":"es","start":3058.2,"end":3058.22},{"text":"Pero tiene que decir, es la estructuración.","language":"es","start":3061.91,"end":3063.94,"speakerId":15},{"text":"Del proceso de licitación de la gestión de los residuos.","language":"es","start":3064.7599999999998,"end":3068.2099999999996,"speakerId":15},{"text":"¿Es para que?","language":"es","start":3068.5,"end":3069.65,"speakerId":15},{"text":"No nos llamemos a controversias innecesarias porque es innecesario porque en realidad vuelvo y repito lo.","language":"es","start":3069.96,"end":3077.45,"speakerId":15},{"text":"En El Mundo, el modelo sigue siendo el mismo.","language":"es","start":3078.25,"end":3080.86,"speakerId":15},{"text":"Que tenga etapas que tenga fases que tenga componentes diferenciados es otra cosa, pero el modelo sigue siendo el mismo recoger y en el mejor de los casos, enterrar.","language":"es","start":3082.1,"end":3092.71,"speakerId":15},{"text":"Y la otra cosa que me parece preocupante es que efectivamente, eh digamos.","language":"es","start":3094.23,"end":3100.13,"speakerId":15},{"text":"Habría que mejorar la.","language":"es","start":3101.42,"end":3103.37,"speakerId":15},{"text":"Habría que cambiar lo mejor a cambiar.","language":"es","start":3104.08,"end":3106.5299999999997,"speakerId":15},{"text":"Efectivamente si hay.","language":"es","start":3107.24,"end":3108.49,"speakerId":15},{"text":"O no una estructuración de gestión para que las organizaciones de recicladores y los recicladores que no están organizados, porque en pareciera que los recicladores, todos en Bogotá, el 200% están organizados cuando no lo es, necesitamos que efectivamente la administración ayude a poner forma y estructura a la organización de los recicladores, porque de lo contrario no logramos superar las condiciones de un.","language":"es","start":3109.2599999999998,"end":3135.9599999999996,"speakerId":15},{"text":"Sí.","language":"es","start":3110.42,"end":3110.4700000000003,"speakerId":9},{"text":"En la vida y entonces cuando usted habla de formalizar 5000 recicladores para mi formalizar es contratar 5900.","language":"es","start":3136.08,"end":3144.98,"speakerId":15},{"text":"¿Yo te digo dónde no no?","language":"es","start":3144.54,"end":3146.97,"speakerId":0},{"text":"YYA no ser de que sea el distrito.","language":"es","start":3145.95,"end":3148.7799999999997,"speakerId":15},{"text":"Dígame.","language":"es","start":3147.54,"end":3148.0099999999998,"speakerId":5},{"text":"Pero en las hojas asociaciones de recicladores, precisamente las que son de los recicladores, los recicladores participan como.","language":"es","start":3150.29,"end":3158.36,"speakerId":15},{"text":"Sí.","language":"es","start":3152.35,"end":3152.4,"speakerId":7},{"text":"¿Cómo asociados?","language":"es","start":3159.29,"end":3161.08,"speakerId":15},{"text":"Asus.","language":"es","start":3159.3999999999996,"end":3159.8299999999995,"speakerId":2},{"text":"Como responsable de su organización y no como empleados, entonces en esa medida.","language":"es","start":3161.77,"end":3167.22,"speakerId":15},{"text":"Google.","language":"es","start":3165.77,"end":3166.13,"speakerId":11},{"text":"¿Nos tocaría preguntarnos cuáles serían los 5000 recicladores que se van a formalizar? ¿Quién los va a formalizar? Van a poner a las organizaciones la tarea de formalizar cuando nosotros hemos dicho de manera reiterada.","language":"es","start":3167.93,"end":3180.7999999999997,"speakerId":15},{"text":"Para que sirve es una forma.","language":"es","start":3172.5099999999998,"end":3174.95,"speakerId":11},{"text":"No es posible formalizar con los recursos que tenemos.","language":"es","start":3181.77,"end":3185.54,"speakerId":15},{"text":"Porque los recursos que alimentan las organizaciones de recicladores.","language":"es","start":3186.21,"end":3189.42,"speakerId":15},{"text":"V.","language":"es","start":3187.8399999999997,"end":3187.8599999999997},{"text":"Son la venta del material.","language":"es","start":3190.2799999999997,"end":3191.7099999999996,"speakerId":15},{"text":"Y la tarifa y no alcanza para formalizar.","language":"es","start":3192.74,"end":3194.93,"speakerId":15},{"text":"A no ser de que estén metidas otras.","language":"es","start":3195.6,"end":3197.37,"speakerId":15},{"text":"Otras actividades en medio de de estas otras dos, que eso ya será tarea de las de las de la administración mirar cada una de las organizaciones como es que funciona.","language":"es","start":3198.1099999999997,"end":3209.43,"speakerId":15},{"text":"Y si en realidad sí está en la.","language":"es","start":3210.12,"end":3211.69,"speakerId":15},{"text":"Obligación de cumplir.","language":"es","start":3211.7,"end":3212.75,"speakerId":15},{"text":"Pagando.","language":"es","start":3213.7799999999997,"end":3214.3599999999997,"speakerId":15},{"text":"Y.","language":"es","start":3214.49,"end":3214.5299999999997,"speakerId":11},{"text":"Eh pues a daños y dicen diálogos y claro, porque a la que esté en capacidad de hacerlo, pues que efectivamente en la administración la obligue a hacer.","language":"es","start":3215.48,"end":3224,"speakerId":15},{"text":"Para ti Planet terror.","language":"es","start":3217.1,"end":3218.31,"speakerId":0},{"text":"A la que esté en capacidad de hacerlo, la administración la obligue a hacerlo, pero aquí no aparece así. Entonces, a esa formalización de 5000 recicladores, cuando en el censo hay 15000, pues entonces no dice qué pasa con los 10000 no están los 95000, no hay porque hay 16000 que gane el recoger los uniformes, entonces en donde están los otros 10000 que no recogen uniformes que no lo necesitan.","language":"es","start":3224.81,"end":3247.16,"speakerId":15},{"text":"Sí.","language":"es","start":3230.3799999999997,"end":3230.43},{"text":"Es.","language":"es","start":3232.3999999999996,"end":3232.8099999999995},{"text":"Algunos.","language":"es","start":3239.08,"end":3239.61,"speakerId":1},{"text":"Sí.","language":"es","start":3246.96,"end":3247.11,"speakerId":9},{"text":"Entonces analizando.","language":"es","start":3247.27,"end":3248.46,"speakerId":17},{"text":"6.","language":"es","start":3248.08,"end":3248.5499999999997,"speakerId":10},{"text":"Also.","language":"es","start":3252.8399999999997,"end":3253.3399999999997,"speakerId":11},{"text":"Lo que no haya, lo que no debía.","language":"es","start":3254.85,"end":3257.02,"speakerId":1},{"text":"Más todo.","language":"es","start":3257.3399999999997,"end":3258.6099999999997,"speakerId":11},{"text":"Eres lo que sea.","language":"es","start":3260.75,"end":3262.06,"speakerId":9},{"text":"Que no tienen herramientas de trabajo, el hijo del Conde.","language":"es","start":3264.6299999999997,"end":3267.8599999999997,"speakerId":14},{"text":"Ciclo norte, tu tempesto estúpida.","language":"es","start":3269.19,"end":3273.27,"speakerId":1},{"text":"Iniciado.","language":"es","start":3269.47,"end":3270.0699999999997,"speakerId":16},{"text":"Esa atados a las metas de extrapesados.","language":"es","start":3274.12,"end":3278.13,"speakerId":1},{"text":"Sí.","language":"es","start":3277.3599999999997,"end":3277.41},{"text":"Sí.","language":"es","start":3279.18,"end":3279.56,"speakerId":10},{"text":"Sí.","language":"es","start":3280.97,"end":3281.02,"speakerId":7},{"text":"Nos parece importante incluir una media diaria de la estrategia de fortalecimiento de las organizaciones.","language":"es","start":3281.72,"end":3289.35,"speakerId":1},{"text":"Coma.","language":"es","start":3286.1499999999996,"end":3286.2599999999998,"speakerId":7},{"text":"El ciclaos que permita su incorporación efectiva en la cadena productiva de coordinación.","language":"es","start":3289.44,"end":3295.73,"speakerId":1},{"text":"Estado Lara.","language":"es","start":3296.81,"end":3297.69,"speakerId":1},{"text":"Si no ha.","language":"es","start":3298.3199999999997,"end":3299.3799999999997,"speakerId":1},{"text":"V.","language":"es","start":3298.71,"end":3298.73},{"text":"Ya.","language":"es","start":3300.0699999999997,"end":3300.49,"speakerId":15},{"text":"De apoyo a las organizaciones.","language":"es","start":3301.6,"end":3303.94,"speakerId":1},{"text":"Es casi que imposible tener recursos distritales para apoyar las organizaciones, por eso.","language":"es","start":3304.77,"end":3312.5099999999998,"speakerId":1},{"text":"Está incluida esta.","language":"es","start":3312.93,"end":3314.54,"speakerId":17},{"text":"V.","language":"es","start":3315.3399999999997,"end":3315.3599999999997,"speakerId":7},{"text":"Centro las actividades.","language":"es","start":3315.45,"end":3317.7599999999998,"speakerId":1},{"text":"Esa modernizarlos escenas y medios de recolección y transporte.","language":"es","start":3318.46,"end":3324.52,"speakerId":1},{"text":"Si.","language":"es","start":3322.97,"end":3323.3999999999996},{"text":"Si mua yo sé lo hacen por los ojos y siente.","language":"es","start":3325.75,"end":3331.07,"speakerId":1},{"text":"Chicos.","language":"es","start":3329.0499999999997,"end":3329.72},{"text":"Un cierto amor.","language":"es","start":3331.08,"end":3332.16,"speakerId":1},{"text":"Sí.","language":"es","start":3331.21,"end":3331.54,"speakerId":0},{"text":"Muchas personas que no satisfechas con los ojos.","language":"es","start":3332.2999999999997,"end":3335.5199999999995,"speakerId":11},{"text":"V.","language":"es","start":3334.2599999999998,"end":3334.2799999999997},{"text":"Pero podemos modernizar los sistemas y hacer más amable y más eficiente.","language":"es","start":3336.3999999999996,"end":3341.16,"speakerId":1},{"text":"Guarda cibercafé.","language":"es","start":3341.49,"end":3342.8599999999997,"speakerId":14},{"text":"¿Ibarra vivo el trabajo y pueden ustedes la administración actual sin Matías que impone las condiciones de transporte?","language":"es","start":3342.64,"end":3352.67,"speakerId":1},{"text":"Por eso está en mi vida esa actividad.","language":"es","start":3353.87,"end":3356.5099999999998,"speakerId":1},{"text":"Lo han hecho que pasar podemos mejorar todavía más y hacer en youtube.","language":"es","start":3357.6,"end":3362.87,"speakerId":1},{"text":"V.","language":"es","start":3359.8799999999997,"end":3359.8999999999996},{"text":"La segunda unidad.","language":"es","start":3365.0699999999997,"end":3366.43,"speakerId":1},{"text":"Es muy densa la infraestructura de clasificación y aprovechamiento.","language":"es","start":3367.1099999999997,"end":3372.1299999999997,"speakerId":1},{"text":"Dirás como te dije, son actividades que desarrollaba y que van a estar fundamentalmente de niñas en el perfil.","language":"es","start":3374.7999999999997,"end":3384.0099999999998,"speakerId":1},{"text":"No.","language":"es","start":3375.77,"end":3375.82},{"text":"Coma.","language":"es","start":3382.1499999999996,"end":3382.2599999999998,"speakerId":10},{"text":"Es el instrumento que desarrolla estas.","language":"es","start":3385.42,"end":3388.71,"speakerId":1},{"text":"Sí.","language":"es","start":3387.7999999999997,"end":3387.85},{"text":"Ya.","language":"es","start":3388.8799999999997,"end":3389.2},{"text":"Entonces les insisto.","language":"es","start":3390.6499999999996,"end":3392.8199999999997,"speakerId":1},{"text":"V.","language":"es","start":3393.48,"end":3393.5},{"text":"Oh, tenemos un problema muy grave que le damos.","language":"es","start":3393.74,"end":3396.56,"speakerId":1},{"text":"Y que les.","language":"es","start":3398.17,"end":3398.7000000000003,"speakerId":1},{"text":"Pido por favor, tengan un poquito de tranquilidad.","language":"es","start":3398.71,"end":3401.34,"speakerId":1},{"text":"Da.","language":"es","start":3400.89,"end":3401.54},{"text":"Porque heredamos el problema de los miembros medrez.","language":"es","start":3402.1299999999997,"end":3406.64,"speakerId":1},{"text":"Güey.","language":"es","start":3404.25,"end":3404.53,"speakerId":5},{"text":"Ese es un problema.","language":"es","start":3407.96,"end":3409.19,"speakerId":1},{"text":"Heredado que tenemos que ver cómo logramos una solución, sí.","language":"es","start":3409.48,"end":3415.16,"speakerId":1},{"text":"No.","language":"es","start":3413.2,"end":3413.2999999999997},{"text":"POC no puede emprender.","language":"es","start":3416.18,"end":3419.0899999999997,"speakerId":1},{"text":"Te llamo la solución inmediata en 3 meses de Saint gobierno frente a un problema que viene de un.","language":"es","start":3420.7799999999997,"end":3429.1699999999996,"speakerId":1},{"text":"Https.","language":"es","start":3424.7,"end":3425.1099999999997},{"text":"Proceso muy largo.","language":"es","start":3429.54,"end":3430.91,"speakerId":15},{"text":"En la administración.","language":"es","start":3430.9199999999996,"end":3431.7899999999995,"speakerId":8},{"text":"Sabemos que hay 381 organizaciones y que estén indico, no todas son velocidades de difícil.","language":"es","start":3432.85,"end":3441.21,"speakerId":1},{"text":"Muchos.","language":"es","start":3436.5299999999997,"end":3436.9599999999996,"speakerId":11},{"text":"Otro problema es nada.","language":"es","start":3441.85,"end":3443.2999999999997,"speakerId":5},{"text":"En los que entrar a analizar ese tema.","language":"es","start":3444.93,"end":3447.1699999999996,"speakerId":1},{"text":"Ustedes no dicen.","language":"es","start":3447.99,"end":3449.56,"speakerId":1},{"text":"No son 25000 que están en el regis.","language":"es","start":3449.83,"end":3453.02,"speakerId":1},{"text":"Son 15 o 16.","language":"es","start":3453.7,"end":3455.25,"speakerId":1},{"text":"Son problemas heredados.","language":"es","start":3455.97,"end":3457.5899999999997,"speakerId":1},{"text":"V.","language":"es","start":3456.47,"end":3456.49},{"text":"Y yo le decía.","language":"es","start":3458.9199999999996,"end":3459.7099999999996,"speakerId":1},{"text":"Que por favor.","language":"es","start":3459.72,"end":3460.89,"speakerId":1},{"text":"¿Ustedes entienden que los primeros meses del Gobierno se fundamentan en definir?","language":"es","start":3461.08,"end":3467.35,"speakerId":1},{"text":"Sí.","language":"es","start":3464.14,"end":3464.19,"speakerId":7},{"text":"Unos programas y unas galletas.","language":"es","start":3467.64,"end":3469.5099999999998,"speakerId":1},{"text":"Sí.","language":"es","start":3469.16,"end":3469.25,"speakerId":7},{"text":"Para poder tener la plata.","language":"es","start":3469.52,"end":3471.03,"speakerId":13},{"text":"Para desarrollar las actividades.","language":"es","start":3471.7599999999998,"end":3474.12,"speakerId":1},{"text":"Es lo que estamos tratando de hacer.","language":"es","start":3475.2,"end":3477.5099999999998,"speakerId":1},{"text":"Pero si no nos permite.","language":"es","start":3478.87,"end":3480.42,"speakerId":1},{"text":"Hacerlo, pues de verdad que se cumpliera un poquito la.","language":"es","start":3480.43,"end":3483.1,"speakerId":1},{"text":"Cosa tengo 12 y 3 personas para.","language":"es","start":3483.1099999999997,"end":3485.2899999999995,"speakerId":1},{"text":"No otra cosa propone.","language":"es","start":3485.95,"end":3487.4399999999996,"speakerId":6},{"text":"Dices que grande mayor presión en el y medicado.","language":"es","start":3488.23,"end":3492.72,"speakerId":1},{"text":"Sí.","language":"es","start":3490.74,"end":3490.79,"speakerId":11},{"text":"Tampoco hay una definición estricta de qué hacer.","language":"es","start":3494.66,"end":3498.47,"speakerId":1},{"text":"Pero sí es muy.","language":"es","start":3499.3999999999996,"end":3500.7599999999998,"speakerId":1},{"text":"Que esa carrera de intermediación.","language":"es","start":3502.18,"end":3504.6,"speakerId":1},{"text":"Ay.","language":"es","start":3502.9199999999996,"end":3503.3999999999996,"speakerId":0},{"text":"Sea intervenida de verdad y que los recicladores reciba más con los materiales.","language":"es","start":3505.6,"end":3512.27,"speakerId":1},{"text":"Y que puede.","language":"es","start":3513.16,"end":3514.47,"speakerId":1},{"text":"Desarrollar una ley.","language":"es","start":3515.1499999999996,"end":3516.2299999999996,"speakerId":1},{"text":"Vale.","language":"es","start":3517.44,"end":3517.76,"speakerId":10},{"text":"Y, eso es lo que queremos.","language":"es","start":3518.79,"end":3520.24,"speakerId":1},{"text":"Apoyar a las organizaciones para.","language":"es","start":3521.27,"end":3523.48,"speakerId":1},{"text":"Que el mejoren sus ingresos.","language":"es","start":3523.49,"end":3525.16,"speakerId":1},{"text":"No hay ninguna otra cosa distinta.","language":"es","start":3526.27,"end":3528.23,"speakerId":1},{"text":"¿Y, por qué hablas de formalización laboral?","language":"es","start":3529.19,"end":3532.19,"speakerId":1},{"text":"Porque sabemos que carecen de a él.","language":"es","start":3532.97,"end":3536.41,"speakerId":1},{"text":"Porque sabemos que no es sano, es ahorrando.","language":"es","start":3538.69,"end":3541.25,"speakerId":1},{"text":"Porque muchos no tienen, pues se basan y esa actividad lujoso lo hemos analizado, pero si nosotros no tenemos una.","language":"es","start":3542.85,"end":3555.91,"speakerId":1},{"text":"Coma.","language":"es","start":3550.1499999999996,"end":3550.2599999999998},{"text":"Meta en la nación.","language":"es","start":3555.9199999999996,"end":3557.6299999999997,"speakerId":1},{"text":"Que nos permita ayudar a solucionar esa problemática, a mejorar la condición de esos 15 o 16 o 20 o €18 15.","language":"es","start":3558.39,"end":3568.7599999999998,"speakerId":1},{"text":"Al menos en un porcentaje.","language":"es","start":3569.87,"end":3571.63,"speakerId":1},{"text":"Vamos a lograr para todos.","language":"es","start":3572.25,"end":3573.81,"speakerId":13},{"text":"No lo vamos a lograr.","language":"es","start":3574.5299999999997,"end":3575.5199999999995,"speakerId":1},{"text":"Porque tenemos que estar conciente, yo quisiera.","language":"es","start":3576.31,"end":3578.61,"speakerId":1},{"text":"Poner una meta que vamos a eliminar al cien por cien dólares que dominar el enterramiento bentonita.","language":"es","start":3579.2599999999998,"end":3584.37,"speakerId":1},{"text":"V.","language":"es","start":3582.62,"end":3582.64},{"text":"1 menos, pero eso no es posible.","language":"es","start":3585.1699999999996,"end":3587.4599999999996,"speakerId":1},{"text":"¿No es viable OK?","language":"es","start":3587.73,"end":3589.46,"speakerId":1},{"text":"¿Entonces, qué queremos hacer?","language":"es","start":3589.77,"end":3591.69,"speakerId":13},{"text":"Avanzar.","language":"es","start":3591.73,"end":3592.35,"speakerId":14},{"text":"Reproduce.","language":"es","start":3592.93,"end":3593.68,"speakerId":13},{"text":"Para reducir la cantidad de materiales.","language":"es","start":3594.35,"end":3597.24,"speakerId":1},{"text":"Que queda muy pequeno.","language":"es","start":3597.25,"end":3598.62,"speakerId":3},{"text":"Sí.","language":"es","start":3597.8599999999997,"end":3597.91},{"text":"Unos y normal.","language":"es","start":3598.97,"end":3599.9599999999996,"speakerId":6},{"text":"El mar de los recicladores de recicladores suyas humanizaciones.","language":"es","start":3600.75,"end":3605.68,"speakerId":1},{"text":"Tradicionales está imputada decidas.","language":"es","start":3606.3799999999997,"end":3609.3799999999997,"speakerId":1},{"text":"Organizaciones con las que podamos apoyar.","language":"es","start":3610.2999999999997,"end":3613.6699999999996,"speakerId":1},{"text":"Sí.","language":"es","start":3611.7599999999998,"end":3611.81},{"text":"Guatemala sí Claudia.","language":"es","start":3614.24,"end":3615.8799999999997,"speakerId":13},{"text":"De ustedes mismos tradicionales.","language":"es","start":3616.85,"end":3620.16,"speakerId":1},{"text":"Com formalización ahora.","language":"es","start":3621.8599999999997,"end":3623.89,"speakerId":1},{"text":"Pero.","language":"es","start":3625.71,"end":3626.01},{"text":"V.","language":"es","start":3626.64,"end":3626.66},{"text":"Si no cumplimos la meta de la de apoyar, de ayudar a formalizar para que tengan salud, para que tengan pensión, para que tengan aire l.","language":"es","start":3626.75,"end":3638.59,"speakerId":1},{"text":"Pues ediles de la luz.","language":"es","start":3641.12,"end":3642.71,"speakerId":13},{"text":"Hola.","language":"es","start":3642.93,"end":3643.3799999999997,"speakerId":10},{"text":"Discúlpeme, pero yo no te hice.","language":"es","start":3645.93,"end":3647.54,"speakerId":10},{"text":"Yo escucho noticias un poco de horas que te quedan.","language":"es","start":3650.1099999999997,"end":3653.2999999999997,"speakerId":10},{"text":"¿Te parece? Vamos a ver en orden la palabra la señora iba a.","language":"es","start":3653.3799999999997,"end":3657.6699999999996,"speakerId":1},{"text":"Has probado.","language":"es","start":3656.45,"end":3657.0899999999997},{"text":"Tener vuelva a hacerlo y por aquí.","language":"es","start":3657.68,"end":3659.89,"speakerId":1},{"text":"Santos.","language":"es","start":3659.12,"end":3659.66,"speakerId":11},{"text":"Todo lo que ates que queramos que.","language":"es","start":3660.16,"end":3663.31,"speakerId":10},{"text":"Una palabra.","language":"es","start":3663.12,"end":3663.8599999999997},{"text":"Pero.","language":"es","start":3664.1,"end":3664.56,"speakerId":10},{"text":"La idea es que no creen más organizaciones. Yo estoy de acuerdo con ella y con todos los que están acá necesitamos que realice que sean organizaciones de recicladores, que los recicladores mismo las angelice que organizaciones este por lo menos 5 años, 3 años. Mire el año pasado habíamos 200 organizaciones, 199 organizaciones. La agua es el que ocurrió, la brillante idea y son problemas heredados. Noise no tiene la culpa ni ninguno de los que están acá.","language":"es","start":3665.77,"end":3695.84,"speakerId":3},{"text":"Sí.","language":"es","start":3674.89,"end":3674.94},{"text":"Sí.","language":"es","start":3680.8399999999997,"end":3680.8999999999996,"speakerId":12},{"text":"Coma.","language":"es","start":3690.97,"end":3691.08,"speakerId":9},{"text":"Hicieron la celeste, ocurrió la brillante idea de crear como 300 organizaciones más.","language":"es","start":3696.25,"end":3701.5,"speakerId":3},{"text":"Por eso ya vamos casi 500.","language":"es","start":3701.5099999999998,"end":3703.16,"speakerId":3},{"text":"Coma.","language":"es","start":3702.16,"end":3702.27},{"text":"Las creó la misma agua y ni siquiera nosotros la misma guavio, las puertas para eso, la cual fue en aquellas hizo la cual fue la que hizo la asamblea en el que estuvo allá con las reuniones a las que las organizó a formalizar. No necesitamos más formalización, necesitamos arreglar lo que tenemos, no podemos agrandar la casa, sino no arreglamos la casa. Entonces el modelo lo que hablan ellos, el esquema de aprovechamiento ha funcionado, viene funcionando hace 50 años que necesitamos.","language":"es","start":3703.81,"end":3734.44,"speakerId":3},{"text":"Coma.","language":"es","start":3712.85,"end":3712.96},{"text":"Sí.","language":"es","start":3718.5699999999997,"end":3718.62},{"text":"Ignorarlo que necesitamos Seguridad Social los recicladores no tienen aire. R los recicladores no tienen.","language":"es","start":3734.5099999999998,"end":3740.7599999999998,"speakerId":3},{"text":"Estación sí, eso está muy bonito y hay suena muy.","language":"es","start":3740.87,"end":3744.39,"speakerId":3},{"text":"Bien.","language":"es","start":3744.3999999999996,"end":3744.7299999999996,"speakerId":1},{"text":"Pero necesita más en la realidad. Aparte de eso, hay un proyecto que dice manga que son 5000 reciclados y adivine no son colombianas. Es para darle entrada a jovenes solanos.","language":"es","start":3745.18,"end":3756.58,"speakerId":3},{"text":"Sí.","language":"es","start":3748.66,"end":3748.71},{"text":"No lo borré, eso sí, sin número.","language":"es","start":3754.73,"end":3758.02,"speakerId":1},{"text":"Bueno, y eso es lo que yo tengo conocimiento, entonces no necesito instalaciones y si doctora pensé monitorearme, daré 2 minutos, no necesitamos gente extranjera, necesitamos que sean de Bogotá, que viene en Bogotá y trabajan por Bogotá, esa es la gente que necesita.","language":"es","start":3757.22,"end":3774.3599999999997,"speakerId":3},{"text":"Digamos, son recicladores.","language":"es","start":3758.6299999999997,"end":3762.0399999999995,"speakerId":1},{"text":"También.","language":"es","start":3763.58,"end":3763.94,"speakerId":11},{"text":"Sí.","language":"es","start":3769.29,"end":3769.34},{"text":"Porque les abrimos las puertas van a venir los venezolanos y nos van a terminar sacando y ya vamos a tener que irnos todos.","language":"es","start":3774.9199999999996,"end":3781.5299999999997,"speakerId":3},{"text":"¿A un catálogo con mi hija wawina, no?","language":"es","start":3781.54,"end":3784.97,"speakerId":1},{"text":"Todo lo que decimos es nuestro trabajo, nuestro, es lo que pedimos, es el derecho a nuestro trabajo. Qué necesitamos que hagan que cumpla las acciones afirmativas a favor de los recicladores, acciones a primarias, escribimos otras. ¿Por favor, quieres que?","language":"es","start":3784.48,"end":3803.25,"speakerId":3},{"text":"Ahí.","language":"es","start":3795.43,"end":3795.74,"speakerId":9},{"text":"Móvil.","language":"es","start":3799.4199999999996,"end":3799.7799999999997,"speakerId":7},{"text":"Pero me ok vamos a.","language":"es","start":3802.35,"end":3804.7999999999997,"speakerId":1},{"text":"Ah, me voy a asegurar.","language":"es","start":3805.8599999999997,"end":3807.62,"speakerId":1},{"text":"¿Te gusta latino?","language":"es","start":3807.7,"end":3808.5699999999997,"speakerId":1},{"text":"Sí.","language":"es","start":3809.31,"end":3809.36,"speakerId":15},{"text":"V.","language":"es","start":3809.5899999999997,"end":3809.6099999999997,"speakerId":10},{"text":"¿Y luego sí, pero luego nacional viste?","language":"es","start":3811.1099999999997,"end":3813.6499999999996,"speakerId":6},{"text":"Bueno.","language":"es","start":3814.1099999999997,"end":3815.0099999999998,"speakerId":5},{"text":"¿Mi?","language":"es","start":3815.1099999999997,"end":3815.5399999999995,"speakerId":18},{"text":"Buenos días, Buenos días.","language":"es","start":3817.41,"end":3819,"speakerId":20},{"text":"En en vino Cristo Raúl, yo pienso que todo de verdad, de verdad. Creo que hay varios hombres hemos sentido. Yo creo que el instalará mujeres.","language":"es","start":3820.6499999999996,"end":3829.3699999999994,"speakerId":20},{"text":"Sí.","language":"es","start":3827.89,"end":3828.17},{"text":"Nuestras legisladoras, nuestro idioma, municipios de verdad que estoy asombrada, como diría alguien por ahí me dijeron que se negaron a que varios de verdad admiro señoras, han estudiado muy curiosas, en serio, bueno pasa lo siguiente en el tema de en el tema de modernidad, del sistema de medios, de de recolección de recicladores.","language":"es","start":3830.12,"end":3847.96,"speakerId":20},{"text":"Vamos a ver.","language":"es","start":3838.71,"end":3839.7200000000003,"speakerId":9},{"text":"Ayuda.","language":"es","start":3846.95,"end":3847.39,"speakerId":0},{"text":"Como dice la compañera Nora, si tuviéramos que modernizar a 16 reciclaría, estaríamos hablando de un presupuesto de alrededor de 64000000 de dólares. ¿Valdría comprar? Es un sencillo motocargueros resultado eso batería en realidad es la capacidad para eso, de verdad vale más de 64000000 de dólares, aquí lo tengo ya más o menos cotizando solo 1 para higiene recicla.","language":"es","start":3848.72,"end":3870.3599999999997,"speakerId":20},{"text":"Ay.","language":"es","start":3859.08,"end":3859.36},{"text":"Sí.","language":"es","start":3867.4399999999996,"end":3867.49},{"text":"El tema de la infraestructura Fredy Bogotá contaba con ella, se le ha hecho más lejos a los recicladores llevar el reciclaje a las a las puntos de venta.","language":"es","start":3871.5899999999997,"end":3880.3299999999995,"speakerId":20},{"text":"El tema de los puntos críticos aquí incansablemente todos le dijimos que era un desastre los contenedores en Bogotá porque si.","language":"es","start":3881.16,"end":3889.69,"speakerId":20},{"text":"Van a convertir en.","language":"es","start":3889.7,"end":3890.4199999999996,"speakerId":20},{"text":"Puntos críticos pero la westerham 200 heredaron, pero lo hicieron, lo hicieron y lo hicieron por encima de lo que sea acordé de compañeros que no hace.","language":"es","start":3890.43,"end":3899.96,"speakerId":20},{"text":"Coma.","language":"es","start":3891.6699999999996,"end":3891.7799999999997,"speakerId":0},{"text":"Es.","language":"es","start":3893.74,"end":3893.9599999999996,"speakerId":0},{"text":"Un habitante de calle usted que Dubái lo metieron allá compactador y lo presionaron. Cruz nos dice, murió un envió un habitante de calle durmiendo en un compactador. ¿De quién es la responsabilidad de la mano? Administraciones pasadas esperamos que en estas cordiales promover la participación del registradas en el mercado. Ahí nos tocaría ir a otro nivel, nos tocaría era nivel de prácticamente de desmontar el tema del monopolio compañeros del radio.","language":"es","start":3900.64,"end":3929.52,"speakerId":20},{"text":"Sí.","language":"es","start":3910.16,"end":3910.21},{"text":"Sí.","language":"es","start":3913.5299999999997,"end":3913.58,"speakerId":0},{"text":"Su.","language":"es","start":3930.56,"end":3930.87},{"text":"En el año 2006 por hacer una propuesta al gobierno nacional. ¿Desde entonces, al innombrable sencillamente lo que pedíamos era que hubiera la tecnología para nosotros, o sea que viniera la tecnología Colombia de empresas?","language":"es","start":3930.9399999999996,"end":3944.2699999999995,"speakerId":20},{"text":"Sí.","language":"es","start":3936.1899999999996,"end":3936.24},{"text":"Para que nosotros pudiéramos comercializar computadores, celulares, neveras, etcétera, etcétera. Entonces estos temas de RAE como algo más adicional al mejoramiento de las condiciones de ingresos de las familias recicladoras. ¿Pero qué imágenes entonces o nombre propio al otro día te montaba cuando San como ministro de medio ambiente?","language":"es","start":3945.0899999999997,"end":3964.7599999999998,"speakerId":20},{"text":"Que hizo todo lo contrario, hizo un decreto en el cual no nos permitían entrar a esos materiales de más alto valor en dentro del horario. Compañeros les comento que está en cobre.","language":"es","start":3965.89,"end":3977.3399999999997,"speakerId":20},{"text":"Y pobre está el covenant y digamos que no todos manos sobre bronce.","language":"es","start":3978.4399999999996,"end":3982.7,"speakerId":20},{"text":"¿Vídeos *****?","language":"es","start":3980.41,"end":3981.6099999999997,"speakerId":5},{"text":"Estaño alpaca aluminio eso hace parte Israel otro lo manejamos.","language":"es","start":3983.8799999999997,"end":3987.93,"speakerId":20},{"text":"V.","language":"es","start":3984.52,"end":3984.54},{"text":"No tuvieron, nos vendieron y ante decreto y solamente creo que en Colombia 5 o 6 empresas que encima para el manejo de los rays, una multimillonaria llenaron de plata todo tipo y va a un Mirandés barata en El País y entonces empleados no tienen ninguna protección. Esta es una partida, eso hay que montarlo para no promover en realidad una participación real. No pueden unificar una nevera, no puede bonificar el calentador y calendador, también tienen los sistemas de radio porque ahí pues hay nos prohíben, nos limita.","language":"es","start":3988.62,"end":4017.43,"speakerId":20},{"text":"Sí.","language":"es","start":4011.83,"end":4011.88},{"text":"En la formalización en el tema romanización, la compañía ahora tiene toda la razón, no lo hagan, entendió tan claro, pero tiene toda la razón la compañera, porque pagarle la Seguridad Social era una persona muy compañero. Está alrededor de 395000 por reciclador 395000, mientras que el reciclador vía bien un rato de estar recibiendo apenas 75 85 pesos de aprovechamiento de 75085 1000 pop de aprovechamiento mensuales, años que tienen 200 otros 3.","language":"es","start":4018.79,"end":4048.7599999999998,"speakerId":20},{"text":"11.","language":"es","start":4022.47,"end":4022.91,"speakerId":0},{"text":"Https.","language":"es","start":4042.1499999999996,"end":4042.4399999999996},{"text":"Sí.","language":"es","start":4048.71,"end":4048.76},{"text":"Bien permanece un compañero con 85000 pesos de aprovechamiento para poderle pagar los 395000 de Seguridad Social o parafiscales y gracias.","language":"es","start":4048.87,"end":4059.83,"speakerId":20},{"text":"V.","language":"es","start":4061.2,"end":4061.22},{"text":"V.","language":"es","start":4061.74,"end":4061.7599999999998},{"text":"Mientras le pasamos una señora que va a ejercer el es sábado trabajando con el trabajo.","language":"es","start":4063.3399999999997,"end":4070.1299999999997,"speakerId":1},{"text":"Sta.","language":"es","start":4065.43,"end":4065.81},{"text":"Para pedir un precio especial para ver resultados.","language":"es","start":4071.5499999999997,"end":4075.64,"speakerId":1},{"text":"Entonces, en ese sentido, creo que valdría la pena no cerrarnos a la agresividad de darles una actividad social.","language":"es","start":4077.1699999999996,"end":4085.5599999999995,"speakerId":1},{"text":"Sí.","language":"es","start":4077.3199999999997,"end":4077.37},{"text":"Dos.","language":"es","start":4081.3399999999997,"end":4081.91},{"text":"Disculpa.","language":"es","start":4093.22,"end":4094.1699999999996,"speakerId":1},{"text":"Pesados.","language":"es","start":4096.03,"end":4096.67,"speakerId":1},{"text":"Trabajando con pues quizás ha tenido fiebre, pero hay muchos hombres.","language":"es","start":4097.42,"end":4103.31,"speakerId":1},{"text":"Que no nos atienden en la AL, pues porque no tiene la r vienen bien.","language":"es","start":4103.929999999999,"end":4109.3099999999995,"speakerId":1},{"text":"Es.","language":"es","start":4107.29,"end":4107.93,"speakerId":11},{"text":"¿Entonces por eso, entonces?","language":"es","start":4111.37,"end":4114.46,"speakerId":1},{"text":"V.","language":"es","start":4114.05,"end":4114.070000000001},{"text":"Para que nuestros compañeros.","language":"es","start":4118.95,"end":4121.139999999999,"speakerId":1},{"text":"Sí.","language":"es","start":4121.32,"end":4121.37},{"text":"Cortana sacaste el dice.","language":"es","start":4122.63,"end":4124.5,"speakerId":12},{"text":"Pero no.","language":"es","start":4126.62,"end":4127.05,"speakerId":1},{"text":"¿Ah, porque cómo se está embarazada la mano a la señora que invitó a la?","language":"es","start":4128.54,"end":4134.3,"speakerId":1},{"text":"Señora, muy Buenos días.","language":"es","start":4134.3099999999995,"end":4136.0199999999995,"speakerId":6},{"text":"Sí.","language":"es","start":4134.91,"end":4134.96,"speakerId":0},{"text":"¿Dónde está el sexo? ¿En 10 días? Soy de la asociación de recicladores en otro.","language":"es","start":4136.03,"end":4139.219999999999,"speakerId":11},{"text":"Animal.","language":"es","start":4138.44,"end":4138.849999999999,"speakerId":0},{"text":"Amén, yo sé que son problemas que no son suyos que los tardeando, pero queremos saber de qué forma nos va a ayudar y de qué forma nos va a colaborar.","language":"es","start":4140.139999999999,"end":4151.48,"speakerId":6},{"text":"Sí.","language":"es","start":4141.73,"end":4141.94},{"text":"Con los problemas que estamos obteniendo primeramente con las bodegas pequeñas.","language":"es","start":4152.16,"end":4157.5599999999995,"speakerId":6},{"text":"¿Por qué?","language":"es","start":4158.73,"end":4159.23,"speakerId":6},{"text":"Porque la mayoría de nosotros todavía somos bodegueros pequeños.","language":"es","start":4160.25,"end":4165.36,"speakerId":6},{"text":"Tenemos bodegas pequeñas en en Nuevo León plan y en la nueva.","language":"es","start":4166.2,"end":4171.94,"speakerId":6},{"text":"Esa.","language":"es","start":4173.97,"end":4174.740000000001,"speakerId":6},{"text":"Sí.","language":"es","start":4175.99,"end":4176.04},{"text":"La nueva estructuración que están haciendo lo muchachos, discúlpenme lo del agua es que sabiendo hacer las visitas por 1 m 2 m 3 m que le faltan las bodegas de 500 m no nos están autorizando.","language":"es","start":4176.0199999999995,"end":4191.049999999999,"speakerId":6},{"text":"A mí, a mí, a mí.","language":"es","start":4192.26,"end":4195.25,"speakerId":1},{"text":"Me tocó cambiarme de bodega porque tú para una casa por fuerza mayor me tocó. ¿No conseguí bodegas de mayor de 120 y 140 m2 porque son bodegas de 7 8000000 de ustedes, pagan 80 pesos por kilo, entonces dónde va a salir la plata para pagar estas bodegas? ¿Primera vez?","language":"es","start":4195.74,"end":4213.91,"speakerId":6},{"text":"Sí.","language":"es","start":4211.84,"end":4211.89,"speakerId":2},{"text":"Seguramente.","language":"es","start":4214.61,"end":4215.71,"speakerId":6},{"text":"Que yo ya se lo he pedido a la juez por escrito a la superintendencia, a la alcaldía mayor, a muchas entidades.","language":"es","start":4216.69,"end":4223.2,"speakerId":6},{"text":"Que no autorice más organizaciones.","language":"es","start":4223.86,"end":4226.19,"speakerId":6},{"text":"Porque lo que pasa es discúlpeme doctora primero.","language":"es","start":4226.99,"end":4230.28,"speakerId":6},{"text":"Organizaciones y organizaciones y organizaciones aquí ya es organizador en México. El policía el del agua es el de la alcaldía.","language":"es","start":4231.19,"end":4240.839999999999,"speakerId":6},{"text":"Se han probado.","language":"es","start":4244.84,"end":4245.67,"speakerId":1},{"text":"Yo sé que no porque acabo de cagar, yo sé que nadie acabo de llegar.","language":"es","start":4245.74,"end":4250.21,"speakerId":6},{"text":"Mi boda no.","language":"es","start":4246.849999999999,"end":4248.599999999999,"speakerId":1},{"text":"Y tú querida, y no ha autorizado ni.","language":"es","start":4250.84,"end":4254.360000000001,"speakerId":1},{"text":"¿Porque cuando comenzamos a hablar?","language":"es","start":4255.2699999999995,"end":4259.07,"speakerId":16},{"text":"Coma.","language":"es","start":4259.76,"end":4259.87,"speakerId":10},{"text":"Sí.","language":"es","start":4261.49,"end":4261.73,"speakerId":10},{"text":"Cuando comenzamos con las asociaciones habíamos 10 organizaciones en Bogotá, en este momento hay casi 400 y si vamos a seguir pues no vamos a.","language":"es","start":4262.16,"end":4273.05,"speakerId":6},{"text":"No vamos a.","language":"es","start":4273.09,"end":4273.7,"speakerId":15},{"text":"¿Dar primeramente y segundo y tercero, qué va a pasar con los?","language":"es","start":4273.71,"end":4278.07,"speakerId":6},{"text":"Sí.","language":"es","start":4276.2,"end":4276.25},{"text":"Que se escribieron.","language":"es","start":4278.08,"end":4279.24,"speakerId":6},{"text":"Como bodegas independientes y ahora son los magnates del reciclaje y nosotros somos los culpables, somos los ladrón.","language":"es","start":4280.25,"end":4287.96,"speakerId":6},{"text":"Los que tienen el músculo financiero es el que está mandando. Nosotros somos los pequeños y somos los que estamos robando. ¿Entonces qué vamos a hacer con esto? Muchas veces no, no. ¿A mí hasta ahora me llegó el primer paguito de 16 meses que tuve problemas con el agua, es para que me me devolvieran el muro y me lo tenían embargado, me tenían embargar la organización qué me tocó hacer? Vaya empeño en la casa, vaya páguele a la al, a la, a la dian y a.","language":"es","start":4289.32,"end":4315.96,"speakerId":6},{"text":"¿YY saqué la caja YY saque mi casa enséñela y vaya y pague los impuestos de 16000000, entonces ahí qué vamos a hacer? ¿Doctora, los dos pagan 3 pesos y nos quitan nos quitan 50, hicimos, hicimos el esfuerzo por organizarnos como como, como organizaciones recicladoras, como empresas y ahora nos están quitando lo poquito que nos dan, entonces ahí cómo es que es la ahí cómo vamos a ser doctora?","language":"es","start":4316.79,"end":4341.0199999999995,"speakerId":6},{"text":"Sí.","language":"es","start":4320.9,"end":4321.219999999999,"speakerId":7},{"text":"Guapa.","language":"es","start":4325.72,"end":4326.14,"speakerId":12},{"text":"Mayra chacao.","language":"es","start":4327.4,"end":4329.25,"speakerId":0},{"text":"La primera forma, reiteró, no se ha autorizado en esa administración ni.","language":"es","start":4341.179999999999,"end":4349.5599999999995,"speakerId":1},{"text":"Una nueva organiza.","language":"es","start":4349.599999999999,"end":4351.959999999999,"speakerId":1},{"text":"Coma.","language":"es","start":4351.76,"end":4351.87},{"text":"Según.","language":"es","start":4353.349999999999,"end":4354.049999999999,"speakerId":13},{"text":"Esa voz iniciado un proceso paralelo de identificar.","language":"es","start":4355.099999999999,"end":4361.429999999999,"speakerId":1},{"text":"Creación de todas y cada una de las organizaciones.","language":"es","start":4361.5,"end":4365.56,"speakerId":1},{"text":"Sí.","language":"es","start":4362.74,"end":4362.79},{"text":"Imágenes.","language":"es","start":4364.5199999999995,"end":4365.129999999999,"speakerId":11},{"text":"Para verificar la veracidad de la participación de los recicladores nos llenes de Sun, sino el.","language":"es","start":4366.37,"end":4378.38,"speakerId":1},{"text":"Ah.","language":"es","start":4367.7,"end":4368.5199999999995,"speakerId":10},{"text":"Sí.","language":"es","start":4378.21,"end":4378.26},{"text":"Como debe ser, como corresponde a las.","language":"es","start":4380.53,"end":4384.24,"speakerId":13},{"text":"De hecho.","language":"es","start":4385.92,"end":4386.12},{"text":"Yo no soy nuevo en el sector.","language":"es","start":4386.38,"end":4387.9800000000005,"speakerId":1},{"text":"Probamos este no voy a trabajar con ustedes.","language":"es","start":4389.05,"end":4391.650000000001,"speakerId":1},{"text":"Pero conozco a los recicladores.","language":"es","start":4392.44,"end":4394.799999999999,"speakerId":1},{"text":"Y su trabajo.","language":"es","start":4394.8099999999995,"end":4395.49,"speakerId":5},{"text":"Y puede ser, puede ser de cómo he apoyado.","language":"es","start":4396.41,"end":4400.61,"speakerId":1},{"text":"Coma.","language":"es","start":4398.87,"end":4399.0199999999995,"speakerId":14},{"text":"Mi ciudad.","language":"es","start":4402.13,"end":4402.77,"speakerId":5},{"text":"Entonces les.","language":"es","start":4403.22,"end":4404.41,"speakerId":1},{"text":"Que por favor déjeme partir de la.","language":"es","start":4405.72,"end":4410.570000000001,"speakerId":1},{"text":"Desde papi de que todos somos iguales.","language":"es","start":4412.24,"end":4415.59,"speakerId":1},{"text":"¿A responsable que quiere hacer las cosas bien y si a ustedes les parece que esas acciones no son yo igual?","language":"es","start":4416.91,"end":4428.61,"speakerId":1},{"text":"No.","language":"es","start":4427.54,"end":4427.74},{"text":"Ya.","language":"es","start":4428.5599999999995,"end":4428.78,"speakerId":10},{"text":"Pero yo sí quiero pensar.","language":"es","start":4429.53,"end":4431.83,"speakerId":1},{"text":"Que como es su apoyo algún día.","language":"es","start":4432.969999999999,"end":4435.959999999999,"speakerId":1},{"text":"Ya.","language":"es","start":4436.07,"end":4436.41,"speakerId":13},{"text":"Al menos porcentaje.","language":"es","start":4437.38,"end":4439.12,"speakerId":1},{"text":"De las redes.","language":"es","start":4440.12,"end":4441.28,"speakerId":3},{"text":"Tengan aire y de la luz, régimen especial definido por el gobierno nacional.","language":"es","start":4443.389999999999,"end":4450.419999999999,"speakerId":1},{"text":"Y.","language":"es","start":4459.19,"end":4459.21,"speakerId":1},{"text":"Ya.","language":"es","start":4460.49,"end":4460.91,"speakerId":3},{"text":"Y el martes tengo la segunda reunión.","language":"es","start":4461.929999999999,"end":4464.139999999999,"speakerId":1},{"text":"Con los servicios.","language":"es","start":4464.15,"end":4465.259999999999,"speakerId":1},{"text":"Del Ministerio de trabajo.","language":"es","start":4465.71,"end":4467.12,"speakerId":1},{"text":"Nosotros no estamos inventando nada.","language":"es","start":4467.73,"end":4470.16,"speakerId":1},{"text":"Vamos llegar.","language":"es","start":4468.5,"end":4469.81,"speakerId":12},{"text":"Nosotros queremos trabajar.","language":"es","start":4472.2699999999995,"end":4474.44,"speakerId":1},{"text":"Qué daño ahora sé venir.","language":"es","start":4477.3,"end":4480.24,"speakerId":1},{"text":"Eso.","language":"es","start":4477.82,"end":4478.13,"speakerId":9},{"text":"Nada más presentes porque hemos redactado una estrategia compartida y quien vaya a defender mañana a las 7:00 h de la mañana entre medio la redacción de esas estrategias se llama musunuru Gómez. Yo soy citada.","language":"es","start":4481.44,"end":4499.94,"speakerId":1},{"text":"7 de la mañana.","language":"es","start":4499.95,"end":4500.76,"speakerId":11},{"text":"No.","language":"es","start":4500.099999999999,"end":4500.15,"speakerId":6},{"text":"Mañana para llevar el resultado de esta mesa.","language":"es","start":4500.94,"end":4504.0199999999995,"speakerId":1},{"text":"Alfaro.","language":"es","start":4501.34,"end":4501.9800000000005,"speakerId":11},{"text":"Pero quiero que ustedes entiendan que no podemos partir de la mala fe que muchos problemas.","language":"es","start":4504.74,"end":4512.63,"speakerId":1},{"text":"¿Y que les estamos dando solución, entonces usted?","language":"es","start":4513.54,"end":4516.82,"speakerId":1},{"text":"Pegas una visita de unos 6 nombres que van a ir a reconfirmar que el uso y el.","language":"es","start":4518.19,"end":4525.75,"speakerId":1},{"text":"Porque quiero hablado con planeación.","language":"es","start":4526.76,"end":4529.05,"speakerId":1},{"text":"Esas son las que cojas un cenar.","language":"es","start":4530.01,"end":4531.96,"speakerId":1},{"text":"Https.","language":"es","start":4530.86,"end":4531.759999999999},{"text":"Y me dice también sombrero.","language":"es","start":4533.54,"end":4535.26,"speakerId":1},{"text":"Cuatro.","language":"es","start":4535.679999999999,"end":4536.19,"speakerId":12},{"text":"¿No comportan casi la mayoría, pero cuántos no cumplen con uso del Sol?","language":"es","start":4537.429999999999,"end":4542.459999999999,"speakerId":1},{"text":"Es.","language":"es","start":4543.969999999999,"end":4544.549999999999,"speakerId":13},{"text":"Van a recibir una seconda se va a visitar sus bodegas para definir el tema del.","language":"es","start":4547.12,"end":4553.54,"speakerId":1},{"text":"Su.","language":"es","start":4553.34,"end":4553.56,"speakerId":0},{"text":"No sé, pero adicionalmente tenemos son los planes de actividad del pop para verificar en qué sectores se cumpliría en cumpliría y poder encontrar una solución a un problema grandísimo enero.","language":"es","start":4553.67,"end":4568.42,"speakerId":1},{"text":"Bueno.","language":"es","start":4553.679999999999,"end":4554.139999999999,"speakerId":0},{"text":"Pero por favor.","language":"es","start":4569.3,"end":4570.110000000001,"speakerId":1},{"text":"Entiendan que no es un interés, es favorecernos.","language":"es","start":4570.12,"end":4574.78,"speakerId":1},{"text":"Sí.","language":"es","start":4573.49,"end":4573.54},{"text":"¿Ya la primera propuesta de una estrategia que redactó va, no?","language":"es","start":4577.11,"end":4586.139999999999,"speakerId":1},{"text":"La anuncio en Caracas, no yo quisiera pedirle que la compartieras porque si alquilo mesa.","language":"es","start":4587.01,"end":4595.81,"speakerId":1},{"text":"Coma.","language":"es","start":4588.75,"end":4588.86},{"text":"Sí.","language":"es","start":4593.29,"end":4593.34},{"text":"Es un apodo hace texto la estrategia.","language":"es","start":4596.639999999999,"end":4599.999999999999,"speakerId":1},{"text":"Aquí teníamos unas metas distintas y gracias.","language":"es","start":4603.28,"end":4607.2699999999995,"speakerId":1},{"text":"No queremos realizado con algunos de ustedes, están diferentes a los que inicialmente se había predicho.","language":"es","start":4608.15,"end":4615.12,"speakerId":1},{"text":"Y estamos dando.","language":"es","start":4616.11,"end":4617.349999999999,"speakerId":1},{"text":"De énfasis, yo no sé si ustedes me dieron miedo que yo le dije en el.","language":"es","start":4617.36,"end":4621.71,"speakerId":1},{"text":"Video de ingreso.","language":"es","start":4621.719999999999,"end":4622.69,"speakerId":13},{"text":"No pienso gerentas eh es fortalecer las redes.","language":"es","start":4624.2,"end":4628.12,"speakerId":1},{"text":"V.","language":"es","start":4627.719999999999,"end":4627.74},{"text":"Porque sabemos secundarían las organizaciones, podemos llegar a.","language":"es","start":4630.2699999999995,"end":4635.24,"speakerId":1},{"text":"Más o menos.","language":"es","start":4635.25,"end":4636.37,"speakerId":5},{"text":"¿Entonces?","language":"es","start":4637.099999999999,"end":4637.999999999999,"speakerId":1},{"text":"Tratemos de identificar si esas acciones no son o sea en España o sí, pero en oficina, como lo dijo nada.","language":"es","start":4639.219999999999,"end":4647.379999999999,"speakerId":1},{"text":"Coma.","language":"es","start":4644.679999999999,"end":4644.9,"speakerId":7},{"text":"¿O agreguemos alguna vez?","language":"es","start":4648.09,"end":4650.85,"speakerId":1},{"text":"Pero yo he decidido.","language":"es","start":4651.65,"end":4652.389999999999,"speakerId":15},{"text":"No.","language":"es","start":4653.53,"end":4654.49,"speakerId":1},{"text":"Asimismo.","language":"es","start":4655.2699999999995,"end":4655.879999999999,"speakerId":1},{"text":"Después no va a ser.","language":"es","start":4657.13,"end":4658.4400000000005,"speakerId":1},{"text":"Fácil para mí ir a Hacienda a pedir besos.","language":"es","start":4658.45,"end":4662.58,"speakerId":1},{"text":"Cables.","language":"es","start":4661.349999999999,"end":4661.759999999999},{"text":"Oh de aquí hacia.","language":"es","start":4664.2,"end":4666.5,"speakerId":1},{"text":"A través del everis precisemos mucho de eso.","language":"es","start":4666.51,"end":4670.26,"speakerId":1},{"text":"Y en la formulación de los proyectos.","language":"es","start":4670.96,"end":4673.27,"speakerId":1},{"text":"Que van a.","language":"es","start":4673.28,"end":4674.09,"speakerId":1},{"text":"Proyectos de extradición.","language":"es","start":4675.13,"end":4676.400000000001,"speakerId":1},{"text":"Sí.","language":"es","start":4676.03,"end":4676.38},{"text":"Iremos entonces ya el detalle.","language":"es","start":4677.3,"end":4679.570000000001,"speakerId":1},{"text":"De la actividad y el valor anual.","language":"es","start":4679.58,"end":4682.67,"speakerId":1},{"text":"Seguramente señor, no me van a dar 64000000 de dólares.","language":"es","start":4683.0199999999995,"end":4687.709999999999,"speakerId":1},{"text":"Intentar.","language":"es","start":4686.139999999999,"end":4686.679999999999,"speakerId":5},{"text":"Pero si me dan 30000000 de pesos.","language":"es","start":4688.54,"end":4690.97,"speakerId":1},{"text":"Dos.","language":"es","start":4693.429999999999,"end":4693.799999999999,"speakerId":1},{"text":"Entonces deja que permita ayudarlos.","language":"es","start":4695.36,"end":4700.549999999999,"speakerId":1},{"text":"O si quieres, pero trabajé.","language":"es","start":4702.57,"end":4706.94,"speakerId":1},{"text":"Sí.","language":"es","start":4706.71,"end":4706.95,"speakerId":3},{"text":"Tenemos el plan porque si quedamos.","language":"es","start":4708.42,"end":4711.27,"speakerId":1},{"text":"Ah.","language":"es","start":4710.92,"end":4711.25},{"text":"Nada.","language":"es","start":4712.5599999999995,"end":4712.759999999999,"speakerId":13},{"text":"Y si no.","language":"es","start":4713.63,"end":4714.42,"speakerId":1},{"text":"No.","language":"es","start":4716.15,"end":4716.679999999999,"speakerId":13},{"text":"Actúas de fútbol.","language":"es","start":4719.46,"end":4720.93,"speakerId":1},{"text":"Sí.","language":"es","start":4725.51,"end":4725.56},{"text":"V.","language":"es","start":4726.71,"end":4726.7300000000005},{"text":"Sí.","language":"es","start":4728.44,"end":4728.7699999999995,"speakerId":1},{"text":"Existen repiten yo le pediría nada que nos compartiera. ¿El texto de la comisión formuló, y si ese texto está a como?","language":"es","start":4730.0599999999995,"end":4743.459999999999,"speakerId":1},{"text":"Los.","language":"es","start":4736.55,"end":4737.1,"speakerId":0},{"text":"¿En ustedes?","language":"es","start":4743.54,"end":4744.62,"speakerId":13},{"text":"¿Quién?","language":"es","start":4745.29,"end":4745.73,"speakerId":3},{"text":"Me comprometo a las 6 de la.","language":"es","start":4746.67,"end":4749.62,"speakerId":1},{"text":"Pero yo no.","language":"es","start":4750.96,"end":4751.62,"speakerId":1},{"text":"Quería hacer un texto distinto, tus amigas.","language":"es","start":4751.63,"end":4754.400000000001,"speakerId":1},{"text":"Pues aquí con nosotros, nuestra entidad.","language":"es","start":4755.45,"end":4757.38,"speakerId":11},{"text":"Es.","language":"es","start":4756.76,"end":4757},{"text":"Si no con ustedes.","language":"es","start":4758.48,"end":4759.959999999999,"speakerId":5},{"text":"Porque el ser depende también.","language":"es","start":4761.24,"end":4763.389999999999,"speakerId":1},{"text":"Que supera esa.","language":"es","start":4764.0199999999995,"end":4765.8099999999995,"speakerId":1},{"text":"Sí yo como no.","language":"es","start":4766.2,"end":4770.29,"speakerId":5},{"text":"Gracias.","language":"es","start":4767.36,"end":4768.3099999999995,"speakerId":5},{"text":"Tiene una calidad de representante de los esclavos de la ciudad.","language":"es","start":4772.23,"end":4774.82,"speakerId":5},{"text":"Coma.","language":"es","start":4775.63,"end":4775.74,"speakerId":7},{"text":"¿Y dónde están? Esos son muy importantes para para para para nosotros.","language":"es","start":4775.84,"end":4780.57,"speakerId":5},{"text":"1 como delegado de los diputados también.","language":"es","start":4781.49,"end":4784.639999999999,"speakerId":5},{"text":"Salmón.","language":"es","start":4785.849999999999,"end":4786.339999999999,"speakerId":0},{"text":"Y como delegado las claves.","language":"es","start":4786.87,"end":4788.23,"speakerId":5},{"text":"Del plan maestro de telefónica.","language":"es","start":4788.24,"end":4789.5599999999995,"speakerId":5},{"text":"Yo creo que.","language":"es","start":4789.0199999999995,"end":4789.549999999999,"speakerId":0},{"text":"Y creo que son los dos primeros que tendríamos que entrar a realizar después de aprobado el plan de desarrollo.","language":"es","start":4790.5599999999995,"end":4795.91,"speakerId":5},{"text":"Para concretar las acciones normalmente de la licitación del servicio público de aseo esos componentes.","language":"es","start":4796.78,"end":4804.25,"speakerId":5},{"text":"Nos vemos en eso, la nueva estrategia experience.","language":"es","start":4804.969999999999,"end":4807.74,"speakerId":5},{"text":"Enfatizó organizar el distrito de acuerdo únicamente con la conservación de los recicladores y los recursos para esas paredes acciones.","language":"es","start":4809.33,"end":4817.69,"speakerId":5},{"text":"Los.","language":"es","start":4809.34,"end":4809.78,"speakerId":10},{"text":"1.","language":"es","start":4813.65,"end":4813.98,"speakerId":3},{"text":"Sí.","language":"es","start":4817.42,"end":4817.47,"speakerId":18},{"text":"Y entonces digamos que.","language":"es","start":4818.51,"end":4820.110000000001,"speakerId":5},{"text":"Lo que nos ocupa ahorita es como poner.","language":"es","start":4820.599999999999,"end":4822.53,"speakerId":5},{"text":"En el plan de desarrollo.","language":"es","start":4822.54,"end":4823.63,"speakerId":5},{"text":"Las acciones porque hay una cosa que ocupamos OY es el lugar. El resultado se presta para mascotas, para bien, para mal.","language":"es","start":4825.0599999999995,"end":4833.74,"speakerId":5},{"text":"Le va desde.","language":"es","start":4834.58,"end":4836.05,"speakerId":5},{"text":"Yo los compañeros más de lo que está conectado en 3 minutos para efectuar una cosa.","language":"es","start":4837.79,"end":4843.34,"speakerId":5},{"text":"Dale.","language":"es","start":4843.11,"end":4843.599999999999,"speakerId":4},{"text":"Nosotros hicimos y con la ciudad se ensordecedores que nos ubicamos de la corte posición.","language":"es","start":4844.08,"end":4850.36,"speakerId":5},{"text":"La.","language":"es","start":4846.219999999999,"end":4846.469999999999,"speakerId":7},{"text":"V.","language":"es","start":4850.34,"end":4850.360000000001},{"text":"La Corte Constitucional no debió ni ampara los derechos en el caso no esclavos ni el sistema de aseo.","language":"es","start":4851.32,"end":4859.099999999999,"speakerId":5},{"text":"Ni el sistema rechazar amargaillo resultados.","language":"es","start":4860.17,"end":4862.5,"speakerId":5},{"text":"Y aún sus labores como población vulnerable, las condiciones en las que los cables ha realizado con más de 80 años su labor, es decir.","language":"es","start":4863.179999999999,"end":4870.969999999999,"speakerId":5},{"text":"Lunes labores una con experiencia, es una población vulnerable, necesitan acciones afirmativas para poder salir de esos misioneros, pero tiene unas cosas muy complejas en su favor y estuvo son los prestadores naturales de su ingreso actividad, es decir, el apoyo.","language":"es","start":4872.58,"end":4890.36,"speakerId":5},{"text":"Por.","language":"es","start":4872.639999999999,"end":4872.9,"speakerId":12},{"text":"V.","language":"es","start":4888.8099999999995,"end":4888.83},{"text":"En Colombia el reciclaje.","language":"es","start":4890.48,"end":4892.33,"speakerId":5},{"text":"Sí de de la norma de no hacen naturalmente los reciclados.","language":"es","start":4893.12,"end":4898.01,"speakerId":5},{"text":"Los restaurantes del derecho al acceso, sí.","language":"es","start":4898.82,"end":4900.87,"speakerId":5},{"text":"¿Sí del acceso limitado, cierto?","language":"es","start":4903.09,"end":4906.84,"speakerId":5},{"text":"V.","language":"es","start":4905.87,"end":4905.89},{"text":"Cosas que me aportes de que el libro también dijo. Los recicladores tienen derecho a permanecer.","language":"es","start":4908.08,"end":4912.7699999999995,"speakerId":5},{"text":"En su oficio.","language":"es","start":4912.78,"end":4913.5,"speakerId":5},{"text":"A organizarse adecuadamente y a.","language":"es","start":4914.16,"end":4915.63,"speakerId":5},{"text":"Crecer el turismo.","language":"es","start":4915.639999999999,"end":4916.57,"speakerId":5},{"text":"Es decir, está su mandato de la corte la.","language":"es","start":4916.88,"end":4918.93,"speakerId":5},{"text":"V.","language":"es","start":4917.74,"end":4917.76},{"text":"Corte nuevo puedan pagarlo resultados.","language":"es","start":4918.94,"end":4920.969999999999,"speakerId":5},{"text":"Para que toda la vida.","language":"es","start":4920.98,"end":4921.8099999999995,"speakerId":5},{"text":"Por.","language":"es","start":4922.7,"end":4922.91},{"text":"Voy a parar, usado para canciones.","language":"es","start":4923.63,"end":4925.56,"speakerId":5},{"text":"Y con las acciones educativas, más un trabajo pueda mejorar las condiciones de.","language":"es","start":4926.58,"end":4930.3099999999995,"speakerId":5},{"text":"Mira ya que.","language":"es","start":4932.11,"end":4933.179999999999,"speakerId":5},{"text":"Habrá que completar esas acciones.","language":"es","start":4938.49,"end":4940.7699999999995,"speakerId":5},{"text":"YYY no es una de las que más serguey.","language":"es","start":4941.73,"end":4945,"speakerId":5},{"text":"¿Cómo sabes que hay más de 13 años?","language":"es","start":4949.25,"end":4951.08,"speakerId":5},{"text":"Y han tenido pan, pues continúa trapeados a la administración.","language":"es","start":4954.24,"end":4958.36,"speakerId":5},{"text":"Sí.","language":"es","start":4955.679999999999,"end":4955.73},{"text":"Nosotros.","language":"es","start":4959.92,"end":4960.4,"speakerId":5},{"text":"Independientemente.","language":"es","start":4961.88,"end":4963.63,"speakerId":5},{"text":"De modelo del sistema que está la administración.","language":"es","start":4964.349999999999,"end":4969.48,"speakerId":5},{"text":"De Alonso.","language":"es","start":4970.36,"end":4971.87,"speakerId":5},{"text":"Cierto que la.","language":"es","start":4972.17,"end":4974.12,"speakerId":5},{"text":"Son trabajar en el.","language":"es","start":4975.3099999999995,"end":4978.37,"speakerId":5},{"text":"No.","language":"es","start":4976.83,"end":4976.88},{"text":"Anda porque la hora de dibujante tenía otra, se han impedido que cualquier cosa o animal por avión lo que quieras técnicamente en la ciudad.","language":"es","start":4978.55,"end":4989.33,"speakerId":5},{"text":"Ponlo vecinos de iluminado. Bueno, perdona país porque no tienes para todo El País.","language":"es","start":4990.139999999999,"end":4996.11,"speakerId":5},{"text":"Órale.","language":"es","start":4994.96,"end":4995.58,"speakerId":7},{"text":"Y para nosotros, sin embargo, 17000.","language":"es","start":4999.219999999999,"end":5006.119999999999,"speakerId":5},{"text":"Sí.","language":"es","start":5002.75,"end":5002.8},{"text":"317 veces la base en el.","language":"es","start":5006.92,"end":5008.62,"speakerId":5},{"text":"Censo en 2002.","language":"es","start":5008.63,"end":5010.81,"speakerId":5},{"text":"Sí.","language":"es","start":5012.24,"end":5012.29},{"text":"A menudo ahora entrenador.","language":"es","start":5012.3099999999995,"end":5013.719999999999,"speakerId":5},{"text":"Entonces se aprobó.","language":"es","start":5015.36,"end":5016.469999999999,"speakerId":5},{"text":"En la realización de un registro único registrados para ir actualizándose desafortunadamente y desafortunadamente la corrupción que también toca a los resultados, generó una causa, el mercado, unas cartas, la certificación. Entonces, organizaciones de legisladores empezaron a entregar cartas, formamos un comillas, no sé cuánto 50000 pesos.","language":"es","start":5018.99,"end":5043.42,"speakerId":5},{"text":"Sí.","language":"es","start":5021.3,"end":5021.35},{"text":"Diciendo que él cambie el.","language":"es","start":5044.24,"end":5047.139999999999,"speakerId":5},{"text":"El que el.","language":"es","start":5048.63,"end":5051.08,"speakerId":5},{"text":"Estoy muy.","language":"es","start":5050.15,"end":5051.139999999999,"speakerId":7},{"text":"Impresionado.","language":"es","start":5051.15,"end":5052.45,"speakerId":5},{"text":"3.","language":"es","start":5052.36,"end":5052.549999999999,"speakerId":11},{"text":"Inmunda y entonces se habló y se legisló hoy y usa la bienvenidos hoy hay más.","language":"es","start":5053.639999999999,"end":5062.41,"speakerId":5},{"text":"Así que el martes labores.","language":"es","start":5063.63,"end":5064.88,"speakerId":5},{"text":"Muy.","language":"es","start":5065.61,"end":5066.5199999999995,"speakerId":5},{"text":"Que es la ruta se encuentra.","language":"es","start":5067.5599999999995,"end":5071.959999999999,"speakerId":5},{"text":"Sí.","language":"es","start":5072.34,"end":5072.39,"speakerId":10},{"text":"Le gusten las la lo importante de todo esto es que la acción recae.","language":"es","start":5076.03,"end":5079.84,"speakerId":5},{"text":"Cuando la unidad.","language":"es","start":5081.23,"end":5081.99,"speakerId":5},{"text":"Para mostrar los príncipes por los uniformes, la persona que no le da pena decir que es nuestro nuestro comercio.","language":"es","start":5084.05,"end":5092.46,"speakerId":5},{"text":"Las.","language":"es","start":5086.389999999999,"end":5086.759999999999},{"text":"Repite.","language":"es","start":5090.09,"end":5090.7,"speakerId":0},{"text":"¿Para sentías cuánto le comieron en la? ¿Estoy diciendo que nadie lo que estoy diciendo, cómo suceden las cosas?","language":"es","start":5094.75,"end":5102.58,"speakerId":5},{"text":"Sí.","language":"es","start":5100.24,"end":5100.29,"speakerId":1},{"text":"Sí.","language":"es","start":5102.13,"end":5102.18},{"text":"Dice 1000 personas, sino estoy más residenciales. Me puede confirmar que ellos niños estaban respondieron.","language":"es","start":5104.62,"end":5110.47,"speakerId":5},{"text":"Tuvieron 3 estrellas dos entregas y.","language":"es","start":5111.58,"end":5115.33,"speakerId":5},{"text":"Juan.","language":"es","start":5114.04,"end":5114.43},{"text":"Juan Juan.","language":"es","start":5114.74,"end":5116.19,"speakerId":0},{"text":"Sí.","language":"es","start":5115.74,"end":5116.19},{"text":"Juegos, entregas.","language":"es","start":5116.26,"end":5117.33,"speakerId":5},{"text":"Hay una cosa.","language":"es","start":5118.44,"end":5119.2,"speakerId":5},{"text":"V.","language":"es","start":5120.469999999999,"end":5120.49},{"text":"Vamos.","language":"es","start":5121.24,"end":5121.7,"speakerId":5},{"text":"Y tomamos muy en alto.","language":"es","start":5122.65,"end":5124.969999999999,"speakerId":5},{"text":"Me gusta jugar en un vehículo el.","language":"es","start":5127.32,"end":5130.8099999999995,"speakerId":5},{"text":"Mira.","language":"es","start":5127.49,"end":5127.96},{"text":"Se interesaron los compañeros.","language":"es","start":5131.8,"end":5133.33,"speakerId":5},{"text":"No nos compañeros fueron dioses, dejaron otros como siempre, que ahorita nos llegará y.","language":"es","start":5135.05,"end":5141.46,"speakerId":5},{"text":"¿Empezaron en serio trámite de una mente, entonces el carnicero?","language":"es","start":5142.69,"end":5145.839999999999,"speakerId":5},{"text":"El panadero terminó siendo así.","language":"es","start":5147.42,"end":5149.96,"speakerId":5},{"text":"Sí.","language":"es","start":5149.36,"end":5149.41,"speakerId":7},{"text":"Cuando vuelva al llegar a Caracas.","language":"es","start":5151.24,"end":5153.16,"speakerId":5},{"text":"Y mucho recicladores que.","language":"es","start":5156.179999999999,"end":5157.469999999999,"speakerId":5},{"text":"Sí.","language":"es","start":5156.51,"end":5156.56,"speakerId":7},{"text":"O por vender.","language":"es","start":5161,"end":5161.73,"speakerId":5},{"text":"Se quedaron sin nada que nos preocupe conseguirse, contestó. ¿Hay una reforma?","language":"es","start":5162.46,"end":5167.51,"speakerId":5},{"text":"Sí.","language":"es","start":5163.54,"end":5163.7699999999995},{"text":"La.","language":"es","start":5170.01,"end":5170.9800000000005,"speakerId":5},{"text":"Bueno, muchos de los funcionarios que ya deja de lavar extienden desde esa misma ministración.","language":"es","start":5171.76,"end":5176.38,"speakerId":5},{"text":"¿Entonces?","language":"es","start":5173.349999999999,"end":5174.299999999999,"speakerId":9},{"text":"Hicieron apertura.","language":"es","start":5177.2,"end":5178.99,"speakerId":5},{"text":"Hay una cosa.","language":"es","start":5180.75,"end":5181.31,"speakerId":5},{"text":"Muy importante para hablar conocistes de control.","language":"es","start":5181.32,"end":5184.54,"speakerId":5},{"text":"Https.","language":"es","start":5182.8099999999995,"end":5183.499999999999},{"text":"Porque a nuestro presente.","language":"es","start":5185.4,"end":5187.03,"speakerId":5},{"text":"Si nos vamos a mejorar la vida, planetas para todo, para.","language":"es","start":5187.88,"end":5190.89,"speakerId":5},{"text":"Sí y para no.","language":"es","start":5190.9,"end":5191.71,"speakerId":5},{"text":"Supuestamente.","language":"es","start":5192.639999999999,"end":5193.53,"speakerId":5},{"text":"Había un inventario en ese.","language":"es","start":5194.75,"end":5196.32,"speakerId":5},{"text":"¿Y había o hay un plan para el fortalecimiento o traslado o adecuación, cierto?","language":"es","start":5198.17,"end":5205.36,"speakerId":5},{"text":"La inicializaciones anual podría seguir las tendencias de todas nuestras. ¿La pregunta que habría que hacer?","language":"es","start":5206.94,"end":5212.65,"speakerId":5},{"text":"Sí.","language":"es","start":5207.889999999999,"end":5207.969999999999},{"text":"A la procuraduría.","language":"es","start":5213.34,"end":5214.360000000001,"speakerId":5},{"text":"A la Contraloría la pondría a la A la incidencia de la falacia es todo a pasar.","language":"es","start":5215.2699999999995,"end":5221.0599999999995,"speakerId":5},{"text":"Buenas.","language":"es","start":5218.34,"end":5218.71,"speakerId":11},{"text":"Aumente el usurpando eso necesito, pero siguieron la entidad.","language":"es","start":5221.3099999999995,"end":5225.4,"speakerId":5},{"text":"¿Es cuando?","language":"es","start":5226.099999999999,"end":5227.669999999999,"speakerId":5},{"text":"Tienen sentimientos porque el señor, lo que sea, se lo dices.","language":"es","start":5229.91,"end":5233.5599999999995,"speakerId":5},{"text":"Hasta aquí empleadas que están sacramental.","language":"es","start":5234.32,"end":5236.5,"speakerId":5},{"text":"Por lo.","language":"es","start":5239.19,"end":5239.46,"speakerId":5},{"text":"Menos.","language":"es","start":5239.469999999999,"end":5240.0599999999995,"speakerId":5},{"text":"Un apartadas sí o datagrama desatinadamente una tarea más tiempo. ¿Por qué? Porque o sea, porque ahora sangrado el perro, el gato y el con él.","language":"es","start":5240.469999999999,"end":5250.579999999999,"speakerId":5},{"text":"Art.","language":"es","start":5243.53,"end":5243.8099999999995,"speakerId":7},{"text":"A luchar por lo que nunca han.","language":"es","start":5251.99,"end":5253.74,"speakerId":5},{"text":"V.","language":"es","start":5252.3099999999995,"end":5252.33},{"text":"Es meterle una mamá sí, lo que logra es nada. Ahora muchos están, estamos bien, nos preocupa.","language":"es","start":5254.49,"end":5260.92,"speakerId":5},{"text":"Answers.","language":"es","start":5258.139999999999,"end":5259.499999999999,"speakerId":0},{"text":"Que podamos.","language":"es","start":5265.0599999999995,"end":5266.3099999999995,"speakerId":5},{"text":"Un esclavo hashtag.","language":"es","start":5267.66,"end":5269.15,"speakerId":5},{"text":"Pasar laboralmente los registradores de la ciudad.","language":"es","start":5269.889999999999,"end":5272.61,"speakerId":5},{"text":"Los 35041 50 meses en el rubro Seattle o diseñar o 25000 caeun caería.","language":"es","start":5274.2,"end":5281.91,"speakerId":5},{"text":"Sí.","language":"es","start":5276.179999999999,"end":5276.23,"speakerId":10},{"text":"Sí.","language":"es","start":5280.55,"end":5280.6},{"text":"¿Porque estoy?","language":"es","start":5282.91,"end":5283.34,"speakerId":6},{"text":"Ya niño.","language":"es","start":5284.929999999999,"end":5286.36,"speakerId":5},{"text":"El cartel afectando el cual van a ser nuestra comunidad cristiana, habiendo mostrado adapta, sí que por eso va tan.","language":"es","start":5288.09,"end":5295.7300000000005,"speakerId":5},{"text":"Quería cambiar.","language":"es","start":5291.759999999999,"end":5293.079999999999,"speakerId":0},{"text":"Pueblos y haces hasta allá.","language":"es","start":5295.74,"end":5297.2,"speakerId":5},{"text":"No no.","language":"es","start":5299.05,"end":5299.46,"speakerId":5},{"text":"Precisa.","language":"es","start":5302.7,"end":5303.49,"speakerId":5},{"text":"Coma.","language":"es","start":5304.639999999999,"end":5305.079999999999,"speakerId":5},{"text":"¿Sí es lograr, esto es así entonces?","language":"es","start":5305.7699999999995,"end":5307.959999999999,"speakerId":5},{"text":"¿Entonces cuál?","language":"es","start":5310.32,"end":5311.95,"speakerId":5},{"text":"Es, 5000, los míos.","language":"es","start":5311.96,"end":5313.37,"speakerId":5},{"text":"Los enemigos de mis vecinos de que es aliado sí, es decir en un complejo. Por eso y con la.","language":"es","start":5313.639999999999,"end":5320.94,"speakerId":5},{"text":"Hace poco.","language":"es","start":5316.54,"end":5317.23,"speakerId":11},{"text":"¿Una tía porque?","language":"es","start":5318.67,"end":5319.66,"speakerId":4},{"text":"Con la amenaza que puede ser igual a.","language":"es","start":5322.179999999999,"end":5323.74,"speakerId":5},{"text":"Veces que que no.","language":"es","start":5323.75,"end":5324.49,"speakerId":5},{"text":"¿Sea así o la amenaza de que no está?","language":"es","start":5324.5,"end":5326.79,"speakerId":5},{"text":"Pensado para los los los los migrantes.","language":"es","start":5326.8,"end":5329.54,"speakerId":5},{"text":"Es una institución que descansar.","language":"es","start":5330.42,"end":5331.9,"speakerId":5},{"text":"Y además muy importante trabajo somos todos.","language":"es","start":5333.469999999999,"end":5336.909999999999,"speakerId":5},{"text":"Sí.","language":"es","start":5333.9,"end":5333.95},{"text":"Mayores gustos no podíamos discriminar la nacionalidad porque iba cuando los compañeros van a España o los colombianos van a Estados Unidos. Nos trae guapo, pues de algún van a echar.","language":"es","start":5337.679999999999,"end":5349.53,"speakerId":5},{"text":"¿Entonces?","language":"es","start":5348.78,"end":5349.5599999999995},{"text":"Sinama tampoco turbinas nuestra 1000 gracias. Es parte de la vida de la humanidad, nacionalidad que en el caso de todo lo que es la unidad fueron las acciones.","language":"es","start":5350.25,"end":5361.87,"speakerId":5},{"text":"Amor.","language":"es","start":5356.16,"end":5356.71,"speakerId":11},{"text":"La.","language":"es","start":5360.75,"end":5361.31,"speakerId":11},{"text":"Indígenas pueden interesarte.","language":"es","start":5362.88,"end":5366.1,"speakerId":5},{"text":"Marzo.","language":"es","start":5367.38,"end":5367.75,"speakerId":18},{"text":"Habrá que crear.","language":"es","start":5368.429999999999,"end":5369.4,"speakerId":5},{"text":"Va a estar en el poder.","language":"es","start":5370.0599999999995,"end":5370.98,"speakerId":5},{"text":"Sí.","language":"es","start":5372.5599999999995,"end":5372.61},{"text":"No crean programa que el Estado Colombia.","language":"es","start":5372.71,"end":5375.2300000000005,"speakerId":5},{"text":"Para atender a los migrantes.","language":"es","start":5375.929999999999,"end":5377.119999999999,"speakerId":5},{"text":"Sí, pero no hablamos un día los tianguis o 40 años por los derechos para el sacarlos a.","language":"es","start":5377.96,"end":5384.76,"speakerId":5},{"text":"Es.","language":"es","start":5384.55,"end":5384.76,"speakerId":7},{"text":"Delgado.","language":"es","start":5384.889999999999,"end":5385.429999999999,"speakerId":20},{"text":"Sí, exacto, no, no es lo que tenemos entonces el.","language":"es","start":5386.74,"end":5391.05,"speakerId":5},{"text":"No.","language":"es","start":5387.12,"end":5387.19,"speakerId":0},{"text":"Que se presta en el gremio para que estudiar este, yo soy el que tenemos.","language":"es","start":5393.53,"end":5397.639999999999,"speakerId":5},{"text":"¿O tenemos, hay 1000 o tengo alguna manera?","language":"es","start":5398.5199999999995,"end":5401.57,"speakerId":5},{"text":"No.","language":"es","start":5401.49,"end":5401.55,"speakerId":14},{"text":"No.","language":"es","start":5402.969999999999,"end":5403.289999999999,"speakerId":20},{"text":"Imágenes.","language":"es","start":5404.63,"end":5405.31,"speakerId":11},{"text":"Compañero de en la.","language":"es","start":5405.759999999999,"end":5407.15,"speakerId":8},{"text":"Cuando me he tenido necesidades el sábado y el sábado.","language":"es","start":5408.16,"end":5410.92,"speakerId":5},{"text":"Pisos de alquiler.","language":"es","start":5409.349999999999,"end":5410.24,"speakerId":0},{"text":"Es es muy complicado. Señaló que se presta para esas cosas.","language":"es","start":5412.759999999999,"end":5415.94,"speakerId":5},{"text":"Podemos enviar en masa crítica en piedra era un porcentaje.","language":"es","start":5417.8,"end":5422.99,"speakerId":1},{"text":"Sí.","language":"es","start":5418.96,"end":5419.01,"speakerId":7},{"text":"Hola.","language":"es","start":5420.929999999999,"end":5421.2,"speakerId":7},{"text":"Ah.","language":"es","start":5423.2699999999995,"end":5423.48,"speakerId":7},{"text":"¿Ah no, tampoco no, solamente no solamente esto, signos personas, esto solamente nosotros somos la presentantes legislador y nuestros presentadores, nosotros yo como representante legal moncila a venir a traer 140 − 20 y los otros 20 qué?","language":"es","start":5424.09,"end":5441.55,"speakerId":19},{"text":"Y.","language":"es","start":5436.73,"end":5436.75},{"text":"Y después vamos a ver.","language":"es","start":5441.5199999999995,"end":5442.69,"speakerId":17},{"text":"Sí no, aquí sabemos que representaba a todos por igual y no es que me pensaba ni tumar sus calles, o sea todos en la cama todavía.","language":"es","start":5442.429999999999,"end":5448.639999999999,"speakerId":19},{"text":"No.","language":"es","start":5448.45,"end":5448.639999999999},{"text":"Sí.","language":"es","start":5448.91,"end":5449.2699999999995,"speakerId":7},{"text":"Sabes, vamos a entrar. En cambio, manzanas, urbanización.","language":"es","start":5450.679999999999,"end":5455.0199999999995,"speakerId":1},{"text":"Hacer el uso más favorito esa.","language":"es","start":5451.83,"end":5454.8099999999995,"speakerId":11},{"text":"Doctora internet, pero también hay que hablar de números, me regaló solo un momento, solo una, una dure.","language":"es","start":5455.5599999999995,"end":5460.929999999999,"speakerId":20},{"text":"Sí.","language":"es","start":5457.94,"end":5457.99},{"text":"El homicidio también compañeros en cuanto a los.","language":"es","start":5461.719999999999,"end":5465.459999999999,"speakerId":20},{"text":"Sí.","language":"es","start":5463.07,"end":5463.12},{"text":"16 y lo.","language":"es","start":5465.469999999999,"end":5466.299999999999,"speakerId":20},{"text":"Que va a hacer es en El Mundo.","language":"es","start":5466.3099999999995,"end":5467.49,"speakerId":20},{"text":"Coma.","language":"es","start":5469.67,"end":5469.88,"speakerId":5},{"text":"Para igualmente.","language":"es","start":5473.16,"end":5474.3,"speakerId":20},{"text":"Dos.","language":"es","start":5477.2699999999995,"end":5477.53},{"text":"No.","language":"es","start":5477.57,"end":5478.2,"speakerId":5},{"text":"No no.","language":"es","start":5479.94,"end":5480.69,"speakerId":20},{"text":"No.","language":"es","start":5484.53,"end":5485.12,"speakerId":20},{"text":"Requieren igualmente millones de pesos así juntos.","language":"es","start":5487.599999999999,"end":5491.579999999999,"speakerId":20},{"text":"Sí.","language":"es","start":5490.94,"end":5490.99,"speakerId":5},{"text":"Era todo para aterrizar las cosas.","language":"es","start":5492.389999999999,"end":5494.589999999999,"speakerId":20},{"text":"Calmado.","language":"es","start":5495.53,"end":5496.0599999999995,"speakerId":11},{"text":"Ramada en esa renta, en especial con el misterio de Broadway.","language":"es","start":5497.259999999999,"end":5501.499999999999,"speakerId":1},{"text":"Coma.","language":"es","start":5497.5199999999995,"end":5497.679999999999,"speakerId":7},{"text":"¿Mira qué tan común?","language":"es","start":5502.8,"end":5504.33,"speakerId":19},{"text":"¿Claro, cuál es el tema de la?","language":"es","start":5506.33,"end":5508.96,"speakerId":1},{"text":"Estoy.","language":"es","start":5511.03,"end":5511.46},{"text":"Entonces, la mitad puede ser el símbolo 10 o 20 entre.","language":"es","start":5511.5199999999995,"end":5515.049999999999,"speakerId":1},{"text":"¿Las barreras que?","language":"es","start":5515.0599999999995,"end":5516.039999999999,"speakerId":1},{"text":"Oh.","language":"es","start":5516.32,"end":5516.54,"speakerId":5},{"text":"Cita.","language":"es","start":5518.469999999999,"end":5518.959999999999,"speakerId":15},{"text":"Teniente.","language":"es","start":5522.7699999999995,"end":5523.24,"speakerId":7},{"text":"Con la compañera que siempre va allá y con.","language":"es","start":5524.67,"end":5526.25,"speakerId":2},{"text":"La otra fue en.","language":"es","start":5526.259999999999,"end":5527.8099999999995,"speakerId":11},{"text":"Blas sale manera en.","language":"es","start":5526.38,"end":5530.03,"speakerId":1},{"text":"Sí no.","language":"es","start":5528.82,"end":5529.83,"speakerId":11},{"text":"Bueno.","language":"es","start":5531.099999999999,"end":5531.44,"speakerId":1},{"text":"Enviar.","language":"es","start":5531.5,"end":5531.93,"speakerId":5},{"text":"Ya recibimos esa.","language":"es","start":5532.21,"end":5533.55,"speakerId":1},{"text":"Y con la otra compañera que siempre entre las dos, que siempre hay para que siempre tengan las más.","language":"es","start":5533.62,"end":5537.78,"speakerId":19},{"text":"Home.","language":"es","start":5538.37,"end":5538.82,"speakerId":5},{"text":"Ese.","language":"es","start":5539.42,"end":5539.87,"speakerId":0},{"text":"A trabajar está feliz y.","language":"es","start":5540.099999999999,"end":5542.37,"speakerId":11},{"text":"Entonces matín protesta.","language":"es","start":5541.719999999999,"end":5543.139999999999,"speakerId":7},{"text":"Buscar hablandome parecía chévere amigo, misma manera de ayudar a las organizaciones para ayudar en.","language":"es","start":5543.11,"end":5552.62,"speakerId":1},{"text":"Finalmente.","language":"es","start":5544.679999999999,"end":5545.23,"speakerId":7},{"text":"Fotos.","language":"es","start":5549.05,"end":5549.650000000001,"speakerId":0},{"text":"El inmueble que sean muchísimos que.","language":"es","start":5552.63,"end":5554.75,"speakerId":1},{"text":"Pero.","language":"es","start":5553.49,"end":5553.78,"speakerId":0},{"text":"Es un problema, solo puede ser eso, pero.","language":"es","start":5554.759999999999,"end":5559.539999999999,"speakerId":1},{"text":"¿Dónde estaba el tiempo acá? Esta es la cosa, ya van a estar.","language":"es","start":5556.36,"end":5560.2,"speakerId":5},{"text":"Reunión si se puede, pero.","language":"es","start":5560.21,"end":5562,"speakerId":7},{"text":"Menu vidrio para mí de incumplimiento y gozamos en 2620 martita.","language":"es","start":5561.71,"end":5570.22,"speakerId":1},{"text":"Sabemos.","language":"es","start":5568.7,"end":5569.45,"speakerId":19},{"text":"Para ti ponme la base.","language":"es","start":5571.74,"end":5574.79,"speakerId":1},{"text":"Qué daño.","language":"es","start":5572.429999999999,"end":5572.879999999999},{"text":"El trabajo que hizo la comisión, sí.","language":"es","start":5576.28,"end":5578.3,"speakerId":1},{"text":"Coma.","language":"es","start":5577.349999999999,"end":5577.48,"speakerId":0},{"text":"V.","language":"es","start":5588.74,"end":5588.76,"speakerId":7},{"text":"Si nos ponemos de acuerdo con eso, yo creo que sale bien ahorrar.","language":"es","start":5589.009999999999,"end":5593.389999999999,"speakerId":1},{"text":"V.","language":"es","start":5595.36,"end":5595.38},{"text":"Sí.","language":"es","start":5598.219999999999,"end":5598.589999999999,"speakerId":0},{"text":"Sí.","language":"es","start":5604.49,"end":5604.57,"speakerId":1},{"text":"V.","language":"es","start":5604.55,"end":5604.570000000001},{"text":"El favorito del suicidio es grave.","language":"es","start":5606.66,"end":5610.29,"speakerId":1},{"text":"Imagen.","language":"es","start":5608.099999999999,"end":5608.669999999999,"speakerId":17},{"text":"Desde el plan de gobierno.","language":"es","start":5611.849999999999,"end":5613.07,"speakerId":1},{"text":"¿Sabemos que lo que queda del recepimento fue solo mujeres, piensas que la estatal?","language":"es","start":5615.03,"end":5619.37,"speakerId":1},{"text":"Nueva línea.","language":"es","start":5617.3,"end":5618.070000000001,"speakerId":11},{"text":"Sí.","language":"es","start":5619.61,"end":5619.66},{"text":"Tienes en un pase de ser nuestro si no se trata de desacreditar.","language":"es","start":5620.23,"end":5624.32,"speakerId":1},{"text":"Pasa es que.","language":"es","start":5624.33,"end":5625.22,"speakerId":1},{"text":"De los errores del pasado.","language":"es","start":5625.969999999999,"end":5627.3099999999995,"speakerId":1},{"text":"Loíza muy diferente 1500 sí, porque yo.","language":"es","start":5627.639999999999,"end":5633.589999999999,"speakerId":1},{"text":"No pienso en decirte.","language":"es","start":5631.889999999999,"end":5633.44,"speakerId":0},{"text":"Está escrita, es un.","language":"es","start":5635.009999999999,"end":5636.469999999999,"speakerId":1},{"text":"Hombre que les gusta un trabajo de.","language":"es","start":5636.48,"end":5638.9,"speakerId":1},{"text":"Sam.","language":"es","start":5639.04,"end":5639.61,"speakerId":1},{"text":"Nuestro trabajo.","language":"es","start":5640.42,"end":5641,"speakerId":1},{"text":"Pienso que como finalmente salió por decreto ese documento, el tema de las quejas de los.","language":"es","start":5641.8,"end":5649.08,"speakerId":1},{"text":"11 me regala amenaza y yo no deseo mal a whatsapp narcisas de acuerdo.","language":"es","start":5646.94,"end":5653.049999999999,"speakerId":0},{"text":"Sí debes ir hacia.","language":"es","start":5650.509999999999,"end":5652.489999999999,"speakerId":1},{"text":"La mitad de imaginese una reunión.","language":"es","start":5652.5,"end":5654.16,"speakerId":1},{"text":"Pero también.","language":"es","start":5653.889999999999,"end":5654.36,"speakerId":0},{"text":"Ok.","language":"es","start":5654.599999999999,"end":5654.91,"speakerId":0},{"text":"No juzgues y sencilla.","language":"es","start":5655.46,"end":5656.79,"speakerId":1},{"text":"No.","language":"es","start":5658.8,"end":5659.05,"speakerId":10},{"text":"Que tendría que ser en aquel nivel que tenemos.","language":"es","start":5658.99,"end":5662.16,"speakerId":1},{"text":"Es.","language":"es","start":5659.75,"end":5660.44,"speakerId":0},{"text":"¿Con zonas verdes, tú sabes?","language":"es","start":5664.0599999999995,"end":5665.48,"speakerId":1},{"text":"Lo que quieren realmente no es.","language":"es","start":5665.49,"end":5668,"speakerId":1},{"text":"Espera.","language":"es","start":5665.69,"end":5666.15,"speakerId":0},{"text":"Parecía un trabajo de la población de sus caballos.","language":"es","start":5668.599999999999,"end":5672.509999999999,"speakerId":1},{"text":"Entonces eso era un mensajero. Estábamos analizando mejor aireación. Claro que tienes hijos pequeños, esa hijos y todo lo es lo que es Zapatero que equivoco hace.","language":"es","start":5673.74,"end":5686.53,"speakerId":1},{"text":"Hasta luego.","language":"es","start":5676.66,"end":5677.29,"speakerId":0},{"text":"Al parecer.","language":"es","start":5679.2,"end":5679.87,"speakerId":0},{"text":"Caracas.","language":"es","start":5681.0199999999995,"end":5681.589999999999,"speakerId":0},{"text":"Sí.","language":"es","start":5686.37,"end":5686.42,"speakerId":0},{"text":"En la parte del Ejecutivo padres, pues ama el tema, digamos que una chica haga el tema.","language":"es","start":5689.75,"end":5696.06,"speakerId":1},{"text":"Pascuas.","language":"es","start":5693.389999999999,"end":5694.129999999999,"speakerId":0},{"text":"Los públicos, pero sí no hay comentarios sobre el tema dejo de Chanel, que claro tiene que caer nieve es de ahí porque las propiedades, planes de vivienda y porque nosotros también estamos atrapar a ese precisamente desde esas niñas estilo nacional más fuertes como dejar.","language":"es","start":5697.2,"end":5715.96,"speakerId":1},{"text":"Sí.","language":"es","start":5702.69,"end":5702.74,"speakerId":0},{"text":"Whatsapp.","language":"es","start":5714.03,"end":5714.41,"speakerId":7},{"text":"Es correcto.","language":"es","start":5716.07,"end":5716.82,"speakerId":0},{"text":"Virgen de la luz.","language":"es","start":5716.5199999999995,"end":5717.37,"speakerId":1},{"text":"¿Te gusta te acuestas con él?","language":"es","start":5720.719999999999,"end":5722.639999999999,"speakerId":0},{"text":"Que sea entonces nosotros lo hicimos incluir porque estoy objetivo. 403 estrategias y esas regiones, incluir una 1/4 estrategia, millaje, cerro debe o la cerveza y clara y las organizaciones.","language":"es","start":5721.45,"end":5739.96,"speakerId":1},{"text":"Puedes conectar tu banquete para impedir mi whatsapp.","language":"es","start":5728.0199999999995,"end":5732.8099999999995,"speakerId":0},{"text":"Gracias bebé.","language":"es","start":5734.05,"end":5734.9800000000005,"speakerId":11},{"text":"Sí.","language":"es","start":5739.759999999999,"end":5739.8099999999995},{"text":"Cita.","language":"es","start":5740.07,"end":5740.49,"speakerId":1},{"text":"Sí lo voy a hacer.","language":"es","start":5741.2,"end":5742.599999999999,"speakerId":1},{"text":"15.","language":"es","start":5744.55,"end":5745.13,"speakerId":11},{"text":"¿Sí lo produce idea baja brujos no?","language":"es","start":5746.62,"end":5750.44,"speakerId":1},{"text":"Sí.","language":"es","start":5748.5599999999995,"end":5748.61,"speakerId":14},{"text":"Es porque nombramos presenta un color a los estados de cambio que saben todavía si fácil que con este. ¿Entonces, cuál es nuestra propuesta? Incluye 1/4 saber porque una vez algunas futuras documento hashtag.","language":"es","start":5751.49,"end":5764.66,"speakerId":1},{"text":"No.","language":"es","start":5755.87,"end":5755.92,"speakerId":0},{"text":"¿Sexo?","language":"es","start":5758.139999999999,"end":5758.7,"speakerId":0},{"text":"Sí.","language":"es","start":5760.07,"end":5760.23,"speakerId":9},{"text":"Mhm.","language":"es","start":5764.87,"end":5765.32,"speakerId":11},{"text":"Okay Pío inicial es de esas estrategias algunos programas y esos problemas aparecen muy maduras. Sí, era, supongo que me estoy viendo que el objetivo cuatro, que hay que tener la capacidad de de.","language":"es","start":5765.62,"end":5785.19,"speakerId":1},{"text":"Eso es.","language":"es","start":5770.34,"end":5770.76,"speakerId":4},{"text":"Un sí.","language":"es","start":5770.8,"end":5771.45,"speakerId":2},{"text":"V.","language":"es","start":5784.82,"end":5784.84,"speakerId":10},{"text":"Era una estrella y piensas generamos programas que tienen que ver, fue todo lo que pudieron.","language":"es","start":5785.65,"end":5793.889999999999,"speakerId":1},{"text":"Go.","language":"es","start":5794.32,"end":5795.96,"speakerId":1},{"text":"¿Muy cierto y que esa tecnología, nosotros y luego unos sí, yo estoy de acuerdo? Claro, yo creo que.","language":"es","start":5796.21,"end":5809.2300000000005,"speakerId":1},{"text":"Igual.","language":"es","start":5798.639999999999,"end":5798.969999999999},{"text":"¿La señorita, por qué? Porque no sale adelante la residencia.","language":"es","start":5811.69,"end":5815.87,"speakerId":1},{"text":"Sí.","language":"es","start":5812.83,"end":5812.88,"speakerId":7},{"text":"Sí.","language":"es","start":5816.2699999999995,"end":5816.32},{"text":"Y residencia es nada aunque venga.","language":"es","start":5816.66,"end":5819.16,"speakerId":1},{"text":"Y entonces ahí tomé como un gesto, me actualicé a que el sistema aprovecha de mi hijo el sistema, fecha en la que tiene presentar un mogambe. Cierto que si se habla de otro esquema de automáticamente empezamos a salir y vivir, entonces por eso que nosotros no, no, no.","language":"es","start":5820.28,"end":5839.34,"speakerId":1},{"text":"Es nuestrosteléfonos.","language":"es","start":5821.5,"end":5822.98,"speakerId":7},{"text":"V.","language":"es","start":5828.16,"end":5828.18},{"text":"Sí.","language":"es","start":5835.71,"end":5835.76},{"text":"Yo no sé de esas que ya que se incluye un programas de sus programas finales que y.","language":"es","start":5840.59,"end":5847.6,"speakerId":1},{"text":"Sí.","language":"es","start":5849.099999999999,"end":5849.15},{"text":"Así porque yo también como en el garaje.","language":"es","start":5849.67,"end":5852.49,"speakerId":1},{"text":"Algunas parecen zona tejidos el año pasado que hizo el ministro, quien fue ampliada. Alumnos métodos de barría y a.","language":"es","start":5854.349999999999,"end":5861.929999999999,"speakerId":1},{"text":"Un tema, disposición final, pero continua y continua con la gente ignorante que hicieron pujar y realmente sabemos que hay en.","language":"es","start":5862.719999999999,"end":5871.959999999999,"speakerId":1},{"text":"Sí.","language":"es","start":5868,"end":5868.05},{"text":"Si es, o sea, realmente inútil.","language":"es","start":5873,"end":5875.61,"speakerId":1},{"text":"Sí.","language":"es","start":5875.4,"end":5875.45},{"text":"Es decir, en el momento no aparece como tal, pero sí queremos que quedes en inglés porque efectivamente hay desayunos, inversión que tengas que hacer una instalación eléctrica, asentarse el agua. ¿Es entonces esa es nuestra propuesta de de partida ante la mesa de 68000 socios que en esta otra manera?","language":"es","start":5880.32,"end":5900.719999999999,"speakerId":1},{"text":"Coma.","language":"es","start":5891.7699999999995,"end":5891.879999999999,"speakerId":9},{"text":"Sí.","language":"es","start":5896.349999999999,"end":5896.429999999999},{"text":"Me gustan mis hijas han participado solvencia clínicas mi papel como consejera carrera sigue el de la compañía donde sabía si decir documento entre el domicilio donde está incluido. Necesitamos y se inclinan. Fíjese usted en un documento que es el colombiano es al a la hija de conceptos básicos de otorgarselo golpearnos a París, cabecilla de cuenta porque ese es un borrador que nos han presentado a esta hora. No es el estimulo final.","language":"es","start":5902.12,"end":5928.7,"speakerId":1},{"text":"Sí.","language":"es","start":5912.599999999999,"end":5912.789999999999},{"text":"Sí.","language":"es","start":5919.16,"end":5919.21,"speakerId":0},{"text":"No.","language":"es","start":5927.7699999999995,"end":5927.82,"speakerId":3},{"text":"Él tiene plazo hasta el día de hoy.","language":"es","start":5929.2,"end":5930.94,"speakerId":1},{"text":"Por eso, el día martes de Semana Santa pedimos a la directora que en este espacio.","language":"es","start":5934.599999999999,"end":5940.509999999999,"speakerId":1},{"text":"No.","language":"es","start":5941.429999999999,"end":5941.48,"speakerId":9},{"text":"Pues iPhone, porque realmente hay una, pues a veces hay que hay que conocer sitios dentro de este documento. Usted nos parece importarles hija, que es una vitamina que le da una instalación, hay resumen.","language":"es","start":5944.5199999999995,"end":5955.91,"speakerId":1},{"text":"Eso.","language":"es","start":5951.95,"end":5952.25},{"text":"Estoy.","language":"es","start":5953.91,"end":5954.38,"speakerId":3},{"text":"Sí.","language":"es","start":5956.08,"end":5956.28,"speakerId":1},{"text":"No, no es algo que hashtag mediana licitación. Ahí nos dominarán los segundos 11.","language":"es","start":5957.0199999999995,"end":5961.91,"speakerId":1},{"text":"Las movilizaciones tenemos el tema y que también esas piedras.","language":"es","start":5963.74,"end":5967.32,"speakerId":1},{"text":"Rar.","language":"es","start":5966.5199999999995,"end":5966.9,"speakerId":9},{"text":"Puta.","language":"es","start":5968.69,"end":5969.08,"speakerId":1},{"text":"No sé.","language":"es","start":5970.63,"end":5971.150000000001,"speakerId":1},{"text":"Sí, entonces tenemos un problema con máquinas. 55 ventiladores logramos a través de tengo realizar el diseño de ustedes, que es donde no hay un inventario de habilidades y si hubiera sido muy importante que el día de hoy aquí lavando dinero antes de entrar resultados, secretario porque compañeros contras.","language":"es","start":5971.8,"end":5989.46,"speakerId":1},{"text":"Sí.","language":"es","start":5974.03,"end":5974.69},{"text":"V.","language":"es","start":5978.7699999999995,"end":5978.79},{"text":"Sí.","language":"es","start":5983.7,"end":5983.75},{"text":"Sí el 8%.","language":"es","start":5989.94,"end":5991.86,"speakerId":1},{"text":"Sí.","language":"es","start":5993.99,"end":5994.08,"speakerId":12},{"text":"Claro que si ya se reunió diciembre y se venía prediciendo en la Sierra, entonces obtienes avances, ya está.","language":"es","start":5997.34,"end":6003.35,"speakerId":1},{"text":"¿Cuál?","language":"es","start":5999.009999999999,"end":6000.869999999999,"speakerId":9},{"text":"Aquí no es que hace grandes a los que les dando aquí todos hunerico no es.","language":"es","start":6005.23,"end":6011.16,"speakerId":1},{"text":"Y.","language":"es","start":6011.679999999999,"end":6012.249999999999,"speakerId":6},{"text":"Ya tengo que yo tuve que ir a cumplir ciudad, informó, porque eso no garantiza nada, entonces hay alguien sellamientos, deja tocarse porque yo quedé solo siento que también son apetecibles, también está diciendo nosotros hicimos un trabajo. Inicios del año pasado verte casado ese carácter la vez encabeza el trabajo y empezar a proponer para que sea usada en estos decretos, claro.","language":"es","start":6013.33,"end":6036.09,"speakerId":1},{"text":"Hola.","language":"es","start":6027.69,"end":6028.049999999999,"speakerId":11},{"text":"Sí.","language":"es","start":6037.36,"end":6037.41},{"text":"Bien, pero merecen sus inclusive una resolución de la misma varianza, la enfonde porque efectivamente ingresemos está.","language":"es","start":6037.69,"end":6045.65,"speakerId":1},{"text":"Sí.","language":"es","start":6042.84,"end":6042.89},{"text":"Traduce.","language":"es","start":6046.49,"end":6047.29,"speakerId":1},{"text":"¿Aquí con la suerte de decir esas infraestructuras, un fondo para qué? Porque efectivamente, un concejal de un decreto que hablo sustitución de vehículos de tracción humana.","language":"es","start":6048.74,"end":6057.48,"speakerId":1},{"text":"Guardar sus administraciones de paciencia, inteligencia, entonces también el.","language":"es","start":6058.3099999999995,"end":6064.499999999999,"speakerId":1},{"text":"V.","language":"es","start":6058.599999999999,"end":6058.62},{"text":"V.","language":"es","start":6064.9,"end":6064.92},{"text":"Se tiene que calmar desde acá se tiene que usar coño, vamos a sacar todo, pero sí porque no queremos que sigan llegando iniciativas como las raíces.","language":"es","start":6064.98,"end":6073.5599999999995,"speakerId":1},{"text":"Sí.","language":"es","start":6070.95,"end":6071},{"text":"Hola.","language":"es","start":6073.679999999999,"end":6073.789999999999,"speakerId":12},{"text":"Sí.","language":"es","start":6074.13,"end":6074.29,"speakerId":0},{"text":"Ah inventar cosas y a eso de ser trabajo, pues tiene una réplica de las operaciones de recicladas ellos. Por eso es que los tomates artesano líneas de trabajo, entonces ese realmente esa propuesta y el último inflar un poco condiciones ministraciones de la.","language":"es","start":6074.61,"end":6091.62,"speakerId":1},{"text":"Secretaría para definir.","language":"es","start":6091.63,"end":6092.8,"speakerId":1},{"text":"Que se incluye y eso no parece el traiciona y vuelve a nosotros estamos para construir, pero efectivamente fuerte sobre el que nosotros ya hemos analizado la unidad.","language":"es","start":6094.03,"end":6104.84,"speakerId":1},{"text":"V.","language":"es","start":6095.29,"end":6095.31},{"text":"Sí.","language":"es","start":6101.75,"end":6102.24,"speakerId":9},{"text":"No saben dónde viven los cielos, sino que sí tiene que tener claro para todas las partes, entonces eso es un trabajo, pues hay que nosotros presentar.","language":"es","start":6105.07,"end":6112.5199999999995,"speakerId":1},{"text":"File.","language":"es","start":6119.79,"end":6120.19,"speakerId":1},{"text":"Coma.","language":"es","start":6121.11,"end":6121.219999999999,"speakerId":1},{"text":"Solamente 3 palabras.","language":"es","start":6123.88,"end":6125.12,"speakerId":1},{"text":"¿Que esa comisión?","language":"es","start":6126.59,"end":6129.400000000001,"speakerId":1},{"text":"O garantizarán la participación de la población recicladora y sus organizaciones.","language":"es","start":6130.75,"end":6135.91,"speakerId":1},{"text":"Raíz.","language":"es","start":6131.75,"end":6132.32,"speakerId":11},{"text":"Pero insisto.","language":"es","start":6133.86,"end":6134.9,"speakerId":11},{"text":"Impulsando su inclusión e inserción.","language":"es","start":6136.67,"end":6139.58,"speakerId":1},{"text":"En la misión de los residuos sólidos.","language":"es","start":6141.0599999999995,"end":6143.23,"speakerId":1},{"text":"Sí.","language":"es","start":6141.5599999999995,"end":6142.009999999999,"speakerId":0},{"text":"Y sus esquemas de religión.","language":"es","start":6143.32,"end":6144.759999999999,"speakerId":1},{"text":"Sí.","language":"es","start":6144.679999999999,"end":6144.73},{"text":"Esas reglas está enfocada a pesar de la población recicladora. Pereira, accesorios de lujo a los residuos sólidos aprovechables para asegurar condiciones reales de igualdad como acciones formativas, teniendo en cuenta que se trata de la población en condiciones termine.","language":"es","start":6145.94,"end":6162.11,"speakerId":1},{"text":"Vamos.","language":"es","start":6149.349999999999,"end":6149.719999999999,"speakerId":11},{"text":"15.","language":"es","start":6153.69,"end":6154.15,"speakerId":11},{"text":"Que goza de una especial protección constitucional para guardar el mismo, quitar los cables de Cristo como.","language":"es","start":6163.25,"end":6170.28,"speakerId":1},{"text":"V.","language":"es","start":6168.17,"end":6168.1900000000005},{"text":"Tan grande que la actividad.","language":"es","start":6170.86,"end":6171.94,"speakerId":1},{"text":"También votan como parte de las.","language":"es","start":6172.29,"end":6174.74,"speakerId":5},{"text":"Sta.","language":"es","start":6174.969999999999,"end":6175.219999999999,"speakerId":0},{"text":"Noticias a favor de la población.","language":"es","start":6175.34,"end":6177,"speakerId":11},{"text":"Registrada debilitada sangre comisión trabajará en el fortalecimiento de la red.","language":"es","start":6177.009999999999,"end":6184.5599999999995,"speakerId":1},{"text":"Sí.","language":"es","start":6183.75,"end":6183.81,"speakerId":11},{"text":"Iniciar prisión para producir los que ahora con el.","language":"es","start":6186.24,"end":6190,"speakerId":1},{"text":"Adiós.","language":"es","start":6187.67,"end":6188.61,"speakerId":11},{"text":"Bien.","language":"es","start":6192.09,"end":6192.39,"speakerId":3},{"text":"Correcta a fecundación entre distintas entidades del.","language":"es","start":6195.15,"end":6199.92,"speakerId":1},{"text":"Https.","language":"es","start":6199.63,"end":6200.150000000001},{"text":"Esa ese efecto, digamos que.","language":"es","start":6202.5599999999995,"end":6205.99,"speakerId":1},{"text":"Sí.","language":"es","start":6202.759999999999,"end":6202.999999999999,"speakerId":16},{"text":"Digamos, tienen vida, no tiene ese tipo de formas.","language":"es","start":6208.12,"end":6211.58,"speakerId":1},{"text":"Porque a nosotros no.","language":"es","start":6211.98,"end":6213.23,"speakerId":1},{"text":"Servidor emex sí.","language":"es","start":6214.23,"end":6216.2,"speakerId":1},{"text":"¿Entonces este texto lo vamos a incorporar como?","language":"es","start":6216.929999999999,"end":6221.159999999999,"speakerId":1},{"text":"Parte de la redacción.","language":"es","start":6222.16,"end":6223.8,"speakerId":1},{"text":"Y eso lo que nos genera es el programa.","language":"es","start":6224.54,"end":6228.57,"speakerId":1},{"text":"Anteriormente.","language":"es","start":6228.929999999999,"end":6229.999999999999,"speakerId":1},{"text":"Ese es el procedimiento legal, sí.","language":"es","start":6236.49,"end":6239.12,"speakerId":1},{"text":"Alguna observación sobre el fortalecimiento de las organizaciones como proyectos, sino.","language":"es","start":6240.34,"end":6246.43,"speakerId":1},{"text":"Sí.","language":"es","start":6244.299999999999,"end":6244.349999999999,"speakerId":0},{"text":"Su.","language":"es","start":6255.34,"end":6255.97,"speakerId":11},{"text":"Sí como.","language":"es","start":6262.53,"end":6262.99,"speakerId":11},{"text":"José.","language":"es","start":6262.84,"end":6263.75,"speakerId":1},{"text":"En treintones con lo.","language":"es","start":6264.82,"end":6266.34,"speakerId":15},{"text":"Que incluye una meta o digamos una.","language":"es","start":6266.349999999999,"end":6269.78,"speakerId":1},{"text":"Sí.","language":"es","start":6267.53,"end":6267.58},{"text":"Una visión de trabajo requiere de números.","language":"es","start":6272.349999999999,"end":6276.219999999999,"speakerId":1},{"text":"Y para poder tener la.","language":"es","start":6277.0199999999995,"end":6278.74,"speakerId":5},{"text":"Entonces, a mí me parece muy importante que dentro de las metas entonces se plantee claramente la.","language":"es","start":6280.07,"end":6287.34,"speakerId":1},{"text":"Go.","language":"es","start":6283.08,"end":6284.9},{"text":"Acción.","language":"es","start":6288.12,"end":6288.73,"speakerId":1},{"text":"Sí.","language":"es","start":6288.25,"end":6288.3},{"text":"Diversificación de las organizaciones de recicladores para saber a cuáles organizados organización de estarían.","language":"es","start":6289.34,"end":6295.8,"speakerId":1},{"text":"Sí.","language":"es","start":6292.42,"end":6292.87,"speakerId":11},{"text":"Ya.","language":"es","start":6296.08,"end":6296.19,"speakerId":11},{"text":"Eh las actividades de fortalecimiento como la resolución de la unidad.","language":"es","start":6297.009999999999,"end":6302.259999999999,"speakerId":1},{"text":"¿Mi papá?","language":"es","start":6299.7699999999995,"end":6300.499999999999,"speakerId":1},{"text":"Recibiste nada para contratar, eso es para realizar organización de organización y por eso no se no se sabe cuál Organización Nacional de organización y cuál no. Entonces yo sí creería que es importante que dentro de las acciones de traer ese, los sistemas de verificación de organismos internacionales para que la administración tenga la plata para.","language":"es","start":6303.79,"end":6326.36,"speakerId":1},{"text":"Sí.","language":"es","start":6306.16,"end":6306.21},{"text":"Ajá.","language":"es","start":6313.08,"end":6313.3099999999995},{"text":"Bush.","language":"es","start":6316.82,"end":6317.259999999999},{"text":"OK me llamas porfa una acción adicional de un sistema de verificación de las condiciones de de la de de las normas. Antes crecen. Yo entiendo fenegas.","language":"es","start":6327.5599999999995,"end":6346.11,"speakerId":1},{"text":"A ver.","language":"es","start":6338.61,"end":6338.96,"speakerId":9},{"text":"¿Alguien decía que tú sabes cuáles?","language":"es","start":6347.21,"end":6348.8,"speakerId":1},{"text":"¿Son los requisitos, verdad?","language":"es","start":6348.8099999999995,"end":6350.8099999999995,"speakerId":1},{"text":"Sí hay algunos padres listo entre las cosas que queremos hacer es realizarse este.","language":"es","start":6351.95,"end":6357.96,"speakerId":1},{"text":"Ah.","language":"es","start":6355.139999999999,"end":6355.389999999999},{"text":"Una solución y la.","language":"es","start":6359.19,"end":6362.58,"speakerId":1},{"text":"Ah.","language":"es","start":6363.759999999999,"end":6364.0599999999995,"speakerId":7},{"text":"Eh doctor en un documento.","language":"es","start":6364.5199999999995,"end":6366.32,"speakerId":6},{"text":"Que según cómo condicionó sinvergüentura en el cuadro que nosotros si tuvimos por favor sí.","language":"es","start":6366.33,"end":6371.84,"speakerId":11},{"text":"Es que.","language":"es","start":6366.95,"end":6367.32,"speakerId":0},{"text":"En esos momentos.","language":"es","start":6371.37,"end":6372.39,"speakerId":0},{"text":"¿Tienes ahí el documento?","language":"es","start":6371.88,"end":6373.04,"speakerId":1},{"text":"Sí, sí, sí, sí.","language":"es","start":6373.13,"end":6374.59,"speakerId":0},{"text":"Disculpa.","language":"es","start":6374.94,"end":6375.419999999999,"speakerId":5},{"text":"Ya ya los proyectos.","language":"es","start":6376.799999999999,"end":6378.23,"speakerId":0},{"text":"99 también sí.","language":"es","start":6377.0599999999995,"end":6378.919999999999,"speakerId":1},{"text":"Prima.","language":"es","start":6379.639999999999,"end":6380.03,"speakerId":10},{"text":"Se más abajo.","language":"es","start":6381.45,"end":6382.67,"speakerId":1},{"text":"No es primo.","language":"es","start":6382.92,"end":6383.37},{"text":"V.","language":"es","start":6384.61,"end":6384.63,"speakerId":17},{"text":"Entonces bien, más o menos lógico, implementad ropa.","language":"es","start":6389.139999999999,"end":6393.619999999999,"speakerId":1},{"text":"Ah.","language":"es","start":6391.69,"end":6392.299999999999,"speakerId":8},{"text":"Adminículos p.","language":"es","start":6393.82,"end":6396.23,"speakerId":1},{"text":"¿Mhm implementar un programa para la tercera, la nariz través de familia, que desde las 10 en el móvil ese tendría que ser una norma nacional, razón por la cual, pues Dios se lo estamos poniendo en el plan bermúdez ciclos en de acuerdo? Claro que sí.","language":"es","start":6397.21,"end":6417.6,"speakerId":1},{"text":"¿Qué sé?","language":"es","start":6405.32,"end":6405.91,"speakerId":11},{"text":"No.","language":"es","start":6418.11,"end":6418.23,"speakerId":2},{"text":"Pero.","language":"es","start":6420.219999999999,"end":6420.539999999999,"speakerId":1},{"text":"FT.","language":"es","start":6420.88,"end":6421.28,"speakerId":7},{"text":"Sí que.","language":"es","start":6421.719999999999,"end":6422.129999999999,"speakerId":1},{"text":"Le correspondería.","language":"es","start":6422.96,"end":6423.96,"speakerId":5},{"text":"Nacional.","language":"es","start":6424.469999999999,"end":6425.169999999999,"speakerId":1},{"text":"No hace lanzado por los programas de separación, era estar en el primer programa. Sudán está abierta a mi tirada sobre.","language":"es","start":6427.2,"end":6437.21,"speakerId":1},{"text":"El.","language":"es","start":6434.67,"end":6434.9400000000005,"speakerId":7},{"text":"Usted sabe de 20000.","language":"es","start":6439.2699999999995,"end":6441.36,"speakerId":1},{"text":"Servicio.","language":"es","start":6442.0599999999995,"end":6442.53,"speakerId":1},{"text":"3 años.","language":"es","start":6443.16,"end":6443.73,"speakerId":1},{"text":"Acceso a mejores prestaciones de esa es lo que les estabas hablando.","language":"es","start":6445.04,"end":6450.6,"speakerId":1},{"text":"Del área y de empeño especial para los reciclado.","language":"es","start":6451.36,"end":6455.16,"speakerId":1},{"text":"3.","language":"es","start":6453.009999999999,"end":6453.23,"speakerId":0},{"text":"Aquí se dice que digamos eso.","language":"es","start":6456.639999999999,"end":6459.709999999999,"speakerId":1},{"text":"Tema que estamos trabajando con la Secretaría de educación, pues porque no insulté, pero tempranísimos directamente a ellos y que se hará acuerdo de.","language":"es","start":6462.78,"end":6474.3099999999995,"speakerId":1},{"text":"Sal.","language":"es","start":6468.429999999999,"end":6468.9,"speakerId":0},{"text":"De aspecto ideal es que no entregan los residuos aprovechables a las autorizaciones si quieres común.","language":"es","start":6476.23,"end":6482.599999999999,"speakerId":1},{"text":"Pensando.","language":"es","start":6481.86,"end":6482.49,"speakerId":7},{"text":"Guau, pero eso creo que no son entidades territoriales que las entidades territoriales son la gobernación, las los departamentos y los municipios y los distritos. Yo creo que son como las realidades similares.","language":"es","start":6484.44,"end":6497.91,"speakerId":1},{"text":"Es.","language":"es","start":6488.549999999999,"end":6488.829999999999,"speakerId":0},{"text":"Garibaldi recitarlas en vez de grupos.","language":"es","start":6500.549999999999,"end":6504.32,"speakerId":1},{"text":"Coma.","language":"es","start":6501.889999999999,"end":6502.009999999999,"speakerId":0},{"text":"Entonces, eso sería un soplar de ese tema porque ya lo había hecho en el ciclo de tratamiento si la nación, pero si tú te refieres a las entidades Distrito Federal y Navidad.","language":"es","start":6506.049999999999,"end":6517.219999999999,"speakerId":1},{"text":"Lo lo escondederas vine claro de niveles.","language":"es","start":6515.679999999999,"end":6518.129999999999,"speakerId":0},{"text":"¿Podemos incluir esa acción Netflix?","language":"es","start":6518.17,"end":6520.65,"speakerId":1},{"text":"Desconectar.","language":"es","start":6522.49,"end":6523.32,"speakerId":0},{"text":"Y la otra. Bueno la otra.","language":"es","start":6523.24,"end":6524.99,"speakerId":1},{"text":"Negra, pero se termina, faltaba una.","language":"es","start":6525,"end":6527.45,"speakerId":11},{"text":"Desconectado de.","language":"es","start":6531.37,"end":6533.58,"speakerId":0},{"text":"Sí.","language":"es","start":6531.849999999999,"end":6532.339999999999,"speakerId":1},{"text":"Y dice, diseñar gobernanza con el.","language":"es","start":6536.549999999999,"end":6544.679999999999,"speakerId":1},{"text":"Sí.","language":"es","start":6537.179999999999,"end":6537.23},{"text":"Territorial.","language":"es","start":6544.75,"end":6545.54,"speakerId":1},{"text":"Para que se pueda tener una correcta.","language":"es","start":6546.219999999999,"end":6549.49,"speakerId":1},{"text":"Más.","language":"es","start":6551.29,"end":6551.71,"speakerId":6},{"text":"Regulatoria.","language":"es","start":6552.2,"end":6553.49,"speakerId":1},{"text":"No.","language":"es","start":6554.88,"end":6554.93},{"text":"Creí mucho en diferentes entidades territoriales una sola entidad territorial, pues.","language":"es","start":6556.049999999999,"end":6563.169999999999,"speakerId":1},{"text":"Este transparente.","language":"es","start":6562.25,"end":6563.29,"speakerId":0},{"text":"¿Entonces?","language":"es","start":6565.34,"end":6565.7300000000005,"speakerId":1},{"text":"No sé si se refiere a la gobernación.","language":"es","start":6566.92,"end":6569.26,"speakerId":1},{"text":"¿Qué pasa?","language":"es","start":6570.16,"end":6570.54,"speakerId":1},{"text":"Sí.","language":"es","start":6574.37,"end":6574.42},{"text":"Ayer.","language":"es","start":6577.21,"end":6577.51,"speakerId":9},{"text":"En este caso tienes en ese territorio para conocer.","language":"es","start":6579.61,"end":6582.32,"speakerId":11},{"text":"Cuándo, cuándo será y no sé.","language":"es","start":6585.8099999999995,"end":6587.9,"speakerId":1},{"text":"No.","language":"es","start":6586.0199999999995,"end":6586.16},{"text":"Canción.","language":"es","start":6589.28,"end":6590.03,"speakerId":5},{"text":"¿Es muy entrenadas en vamos a la Argentina en la prestación del documento en la que aprovechamiento de nacional, pero hay unas secciones de docentes territoriales, tienes en los territorios, pues en ese entonces sería la alcaldía, pero la alcaldía en cabeza del agua es como se jode la secretaria, cierto?","language":"es","start":6591.69,"end":6612.57,"speakerId":1},{"text":"Okay.","language":"es","start":6593.049999999999,"end":6593.349999999999,"speakerId":0},{"text":"Sí.","language":"es","start":6599.95,"end":6600},{"text":"Sí.","language":"es","start":6610.0199999999995,"end":6610.389999999999,"speakerId":5},{"text":"Sí.","language":"es","start":6612.16,"end":6612.21},{"text":"¿Qué ha pasado? Como hay un tema de verificación de organización que era lo que se acompaña la Concha, la voz tiene que verificar si es organizaciones y tiene que recordarle a la superintendencia que están avanzando. Ya fueron verificadas y que o sea existe. ¿Entonces eh? Creo que.","language":"es","start":6613.429999999999,"end":6630.0599999999995,"speakerId":1},{"text":"La cosa.","language":"es","start":6628.23,"end":6628.82},{"text":"Es un error.","language":"es","start":6630.07,"end":6630.41,"speakerId":1},{"text":"Por cárteles tienen que.","language":"es","start":6630.42,"end":6631.4800000000005,"speakerId":3},{"text":"Hacer a la A la A las grandes.","language":"es","start":6631.49,"end":6633.969999999999,"speakerId":1},{"text":"¿Que ha venido pasando y cuál fue un gran problema?","language":"es","start":6634.66,"end":6637.21,"speakerId":1},{"text":"V.","language":"es","start":6634.83,"end":6634.85},{"text":"Tenemos algunas organizaciones que estamos reconocidos por el ente territorial que mientras tienen que venir a 70 realizaciones de base, la superintendencia tenían ciertas organiza.","language":"es","start":6637.71,"end":6647.96,"speakerId":1},{"text":"Sta.","language":"es","start":6641.65,"end":6641.91,"speakerId":17},{"text":"Y que no se nos nunca, nunca se se hablaron, entonces siempre había un choque información, otro tema.","language":"es","start":6649.03,"end":6656.63,"speakerId":1},{"text":"Sí.","language":"es","start":6650.429999999999,"end":6650.73,"speakerId":9},{"text":"Que si bien es tan distinto a ti, también dependemos de una regulación y de unas condiciones, en este caso la práctica cierto y estamos en un tema de de la de la del tema de la modificación de la de una resolución 7 b. Cierto que se han sido difícil y que también depende para nosotros y nos actividad.","language":"es","start":6657.57,"end":6675.96,"speakerId":1},{"text":"Sí.","language":"es","start":6668.5599999999995,"end":6668.61},{"text":"Que muchas cosas también salen de escena. Regularización también tenemos que superintendencia y que finalmente no les voy a sacar, además que si no hay mirada requisitos de una década al 596.","language":"es","start":6676.799999999999,"end":6688.169999999999,"speakerId":1},{"text":"Cubana, que no más tarde de lo que es el nombre que haya que normales térmica que se.","language":"es","start":6689.719999999999,"end":6696.36,"speakerId":1},{"text":"V.","language":"es","start":6691.2,"end":6691.22},{"text":"Sí.","language":"es","start":6695.78,"end":6695.83},{"text":"Que técnicamente mis hijas.","language":"es","start":6696.37,"end":6697.5599999999995,"speakerId":1},{"text":"Pero.","language":"es","start":6698.549999999999,"end":6698.799999999999,"speakerId":1},{"text":"Go, sí, entonces algo más articulación dentro de las entidades a nivel internacional y la distrital, y entonces nosotros es muy bueno, pero entonces aquí nos ponen como el sándwich.","language":"es","start":6698.929999999999,"end":6717.259999999999,"speakerId":1},{"text":"A depender de entonces, no es que no solo es un tema mío, pero sí debería cierto porque ningún compañero sí.","language":"es","start":6718.049999999999,"end":6724.759999999999,"speakerId":1},{"text":"No.","language":"es","start":6723,"end":6723.12},{"text":"Dígame si en su momento en el momento que empiezan a estrenar prestación, si hubiera hablado la superintendencia, el agua, pues estuviera cumpliendo un requisito que tiene 596 tiroteo está realiza antes de empezar, hiperintenso, estabilizar que tengan el mejor centro de cumplimiento con población con mi base social sirve. Entonces crean que si se mira.","language":"es","start":6725.5,"end":6748.07,"speakerId":1},{"text":"Para que para que el agua.","language":"es","start":6748.5599999999995,"end":6749.849999999999,"speakerId":3},{"text":"Y la superintendencia, una masa que no fue hacer un plantón de olivo.","language":"es","start":6749.86,"end":6753.4,"speakerId":1},{"text":"¿Si sabes?","language":"es","start":6754,"end":6754.47},{"text":"¿Bueno, yo me hago con está, pero usted?","language":"es","start":6755.0599999999995,"end":6759.889999999999,"speakerId":1},{"text":"¿Qué pasa acá?","language":"es","start":6759.9,"end":6760.759999999999,"speakerId":8},{"text":"Que nosotros Chile estamos que se articule, se articule realmente porque ese no puede girarse, ganó el mensaje diferente y aquí se vuelven llamado para Antena 3 que que que lo vamos a arreglar. Inclusión y la nacional con la isla nacionalista rusa y vuelvo al tema al tema de la zonificación. ¿Ahora los llaman es zorras de de qué?","language":"es","start":6761.7699999999995,"end":6783.23,"speakerId":1},{"text":"Google.","language":"es","start":6762.95,"end":6764.11,"speakerId":0},{"text":"Es.","language":"es","start":6782.679999999999,"end":6783.0199999999995,"speakerId":7},{"text":"No.","language":"es","start":6784.17,"end":6784.74,"speakerId":1},{"text":"No.","language":"es","start":6786.179999999999,"end":6786.599999999999,"speakerId":1},{"text":"La zona la salida de servicios profesionales existió para detener la prestación de residuos de opinables. Cierto, y aquí reside, aquí no estamos, están visitación que hay, se respetó, es para recibir lo que nadie. ¿Usuarios de servicios para aprovechar el entorno, cierto?","language":"es","start":6788.23,"end":6802.49,"speakerId":1},{"text":"No.","language":"es","start":6792.28,"end":6792.33,"speakerId":0},{"text":"Pero es que entro en los desde la discurso de la fragua es la zona asesisno unas zonas como exclusivos, pero como saben que el principio de exclusividad con el mismo diseño no fortaleciéramos.","language":"es","start":6803.71,"end":6816.53,"speakerId":1},{"text":"Coma.","language":"es","start":6805.799999999999,"end":6805.909999999999},{"text":"Sí.","language":"es","start":6810.17,"end":6810.22},{"text":"V.","language":"es","start":6816.63,"end":6816.650000000001,"speakerId":7},{"text":"Sí, entonces eso es lo que nosotros estamos diciendo, pero entonces no muy joven a un lado, la para la súper y yo correteando tiene algunas opciones.","language":"es","start":6817.71,"end":6827.45,"speakerId":1},{"text":"¿Poner una clave Cristiano, OK porque su gestión?","language":"es","start":6833.049999999999,"end":6838.219999999999,"speakerId":1},{"text":"Sí.","language":"es","start":6837.599999999999,"end":6837.65,"speakerId":0},{"text":"Como partido de la confianza y yo quiero.","language":"es","start":6839.46,"end":6842.79,"speakerId":1},{"text":"Son las 2:00 h de las sombras densas, sí.","language":"es","start":6844.07,"end":6845.849999999999,"speakerId":11},{"text":"Buenos juegos y yo quiero pasar de empezar a recuperar la confianza.","language":"es","start":6846.69,"end":6852.0599999999995,"speakerId":1},{"text":"Coma.","language":"es","start":6848.13,"end":6848.24},{"text":"Sí, mira nosotros sí estamos trabajando con la cabeza, una súper de manera articulada, nosotros sí, exacto, interesados en, digamos, representar un futuro organizativa que tenemos en Bogotá en esas conversaciones.","language":"es","start":6853.36,"end":6869.45,"speakerId":1},{"text":"Sí.","language":"es","start":6855.65,"end":6855.7},{"text":"Pedraza.","language":"es","start":6868.7,"end":6869.2,"speakerId":0},{"text":"Y lo que yo les puedo.","language":"es","start":6870.07,"end":6871.13,"speakerId":1},{"text":"Asegurar es que si no amaneciera dispone de una mesa de túmbele.","language":"es","start":6871.139999999999,"end":6875.759999999999,"speakerId":1},{"text":"Lees.","language":"es","start":6872.46,"end":6873.57,"speakerId":0},{"text":"Que es una.","language":"es","start":6877.19,"end":6877.679999999999,"speakerId":1},{"text":"Meta edición sí es una meta producto.","language":"es","start":6877.69,"end":6880.75,"speakerId":1},{"text":"Eh, pues es una actividad que vamos a desarrollar.","language":"es","start":6881.71,"end":6885.04,"speakerId":1},{"text":"¿Porque?","language":"es","start":6882.53,"end":6882.83,"speakerId":0},{"text":"Sí.","language":"es","start":6885.83,"end":6886.26,"speakerId":1},{"text":"Ya, pues que no aparezca el.","language":"es","start":6886.99,"end":6889.44,"speakerId":1},{"text":"No entonces legalidades, saboteo de educación, sino también con la Secretaría de educación, crea que todos los seres vivientes dejas lo incorporadas sí, y vamos a incorporar el test.","language":"es","start":6890.57,"end":6905.009999999999,"speakerId":1},{"text":"Giles.","language":"es","start":6904.339999999999,"end":6905.029999999999,"speakerId":9},{"text":"Y por eso.","language":"es","start":6907.04,"end":6907.81,"speakerId":1},{"text":"Empezamos el trabajo para que seguís se desarrolle.","language":"es","start":6908.65,"end":6912.8099999999995,"speakerId":1},{"text":"V.","language":"es","start":6910.42,"end":6910.4400000000005},{"text":"¿De acuerdo?","language":"es","start":6913.73,"end":6914.23,"speakerId":1},{"text":"Sí.","language":"es","start":6915.599999999999,"end":6915.65,"speakerId":7},{"text":"¿Qué sería un nosotros hoy que todos los representantes de las organizaciones? ¿Conocido ese trabajo, que ya hemos desarrollado con la atención que ya hemos desarrollado con otras organizaciones y adicionalmente recibimos de algunas?","language":"es","start":6915.63,"end":6932.77,"speakerId":1},{"text":"Sí.","language":"es","start":6929.78,"end":6929.83},{"text":"Y específicamente leí otro metas con otras observaciones serán, digamos en la misma.","language":"es","start":6933.62,"end":6941.53,"speakerId":1},{"text":"No.","language":"es","start":6935.07,"end":6935.12},{"text":"Sí.","language":"es","start":6939.75,"end":6939.8},{"text":"Si alguien tiene de aquí a mañana.","language":"es","start":6942.679999999999,"end":6945.549999999999,"speakerId":1},{"text":"Una idea adicional.","language":"es","start":6946.299999999999,"end":6948.089999999999,"speakerId":1},{"text":"La actriz sí.","language":"es","start":6950.25,"end":6951.76,"speakerId":1},{"text":"Y.","language":"es","start":6952.5,"end":6952.93,"speakerId":1},{"text":"Como les digo mañana me voy con él.","language":"es","start":6953.69,"end":6955.849999999999,"speakerId":1},{"text":"A las 7:00 h de la mañana a comisión y esperamos el 10 que se lo vean reflejado en el nuevo régimen.","language":"es","start":6956.63,"end":6964.400000000001,"speakerId":1},{"text":"Https.","language":"es","start":6962.95,"end":6963.83,"speakerId":9},{"text":"Cambiamos los que no les parecí.","language":"es","start":6965.549999999999,"end":6967.619999999999,"speakerId":1},{"text":"Llegamos a un acuerdo, ese es el principio, se recuperará.","language":"es","start":6968.42,"end":6972.59,"speakerId":1},{"text":"Limpias.","language":"es","start":6972.75,"end":6973.53,"speakerId":1},{"text":"No porque quiera de verdad agradecerles arroz y decirle.","language":"es","start":6974.79,"end":6979.0199999999995,"speakerId":1},{"text":"Sí, vamos a incluir una actividad de gestión de las organizaciones.","language":"es","start":6980.179999999999,"end":6984.919999999999,"speakerId":1},{"text":"Y estamos trabajando para solucionar el problema podemos.","language":"es","start":6986.66,"end":6990.99,"speakerId":1},{"text":"Les pido uses también.","language":"es","start":6992.299999999999,"end":6994.579999999999,"speakerId":1},{"text":"Coma.","language":"es","start":6992.7699999999995,"end":6992.879999999999},{"text":"La confianza.","language":"es","start":6995.67,"end":6996.79,"speakerId":1},{"text":"Dice que no es fácil.","language":"es","start":6998.049999999999,"end":6998.929999999999,"speakerId":1},{"text":"Porque hasta ahora.","language":"es","start":6999.589999999999,"end":7000.499999999999,"speakerId":1},{"text":"Es.","language":"es","start":6999.8099999999995,"end":7000.15,"speakerId":9},{"text":"Solamente hay carreta, no sé, no han visto acciones, debate.","language":"es","start":7000.86,"end":7004.4,"speakerId":1},{"text":"V.","language":"es","start":7003.99,"end":7004.01},{"text":"Nena.","language":"es","start":7006.46,"end":7006.84,"speakerId":0},{"text":"Difícil.","language":"es","start":7007.759999999999,"end":7008.339999999999,"speakerId":1},{"text":"Cuando me ayudasen infiel pues 1.","language":"es","start":7009.11,"end":7012.19,"speakerId":1},{"text":"Sí.","language":"es","start":7010.16,"end":7010.21,"speakerId":12},{"text":"Sí.","language":"es","start":7011.929999999999,"end":7011.98,"speakerId":7},{"text":"Joder complicado.","language":"es","start":7013.8099999999995,"end":7015.889999999999,"speakerId":3},{"text":"La.","language":"es","start":7015.639999999999,"end":7016.49,"speakerId":7},{"text":"Ay pero bueno yo espera que algún día te.","language":"es","start":7015.96,"end":7021.93,"speakerId":1},{"text":"Hagamos acciones que ustedes permitan.","language":"es","start":7021.969999999999,"end":7024.449999999999,"speakerId":1},{"text":"Las.","language":"es","start":7022.41,"end":7022.74,"speakerId":12},{"text":"Necesitaré.","language":"es","start":7024.98,"end":7025.57,"speakerId":13},{"text":"Mientras tanto les darvison que es la ustedes en la administración.","language":"es","start":7027.589999999999,"end":7034.7699999999995,"speakerId":1},{"text":"Marisa.","language":"es","start":7035.589999999999,"end":7036.0599999999995,"speakerId":9},{"text":"Es el de fortalecer las organizaciones de residual.","language":"es","start":7035.599999999999,"end":7038.7699999999995,"speakerId":1},{"text":"Evaluación del espacio ponemos al QR ahorita evaluación del espacio.","language":"es","start":7038.24,"end":7043.16,"speakerId":0},{"text":"Yo me creo a.","language":"es","start":7039.61,"end":7042.28,"speakerId":1},{"text":"Ah decir tengo.","language":"es","start":7043.2699999999995,"end":7045.98,"speakerId":1},{"text":"Mi amiga.","language":"es","start":7044.799999999999,"end":7045.329999999999,"speakerId":4},{"text":"Las.","language":"es","start":7046.07,"end":7046.8099999999995,"speakerId":4},{"text":"Todo el respaldo del recoja esta manera para que eso sea una Navidad, porque el lunes conversado con ellos.","language":"es","start":7046.259999999999,"end":7054.969999999999,"speakerId":1},{"text":"Coma.","language":"es","start":7049.28,"end":7049.429999999999,"speakerId":0},{"text":"Llamar.","language":"es","start":7054.74,"end":7055.07},{"text":"Porque estamos en la misma línea y porque creemos que era una guerra de que eso se haga presente. En esta línea, entrada para que podamos tener conseguiremos dejar carrera y hacer realidad.","language":"es","start":7055.66,"end":7068.41,"speakerId":1},{"text":"Pasó.","language":"es","start":7064.54,"end":7064.99},{"text":"Pues ya se vean nada.","language":"es","start":7066.03,"end":7068.41,"speakerId":0},{"text":"Morirá y la señora quiere decir algo.","language":"es","start":7069.11,"end":7071.91,"speakerId":1},{"text":"Y, creo que con eso terminamos vistar es.","language":"es","start":7071.99,"end":7074.0199999999995,"speakerId":1},{"text":"Sí.","language":"es","start":7073.82,"end":7073.87},{"text":"Ah.","language":"es","start":7075.95,"end":7076,"speakerId":9},{"text":"Sí.","language":"es","start":7078.929999999999,"end":7078.98},{"text":"Juan.","language":"es","start":7079.089999999999,"end":7079.749999999999,"speakerId":1},{"text":"¿Como va esto?","language":"es","start":7083.16,"end":7083.97,"speakerId":9},{"text":"Dos.","language":"es","start":7087.219999999999,"end":7087.549999999999,"speakerId":2},{"text":"Vamos a tener.","language":"es","start":7089.139999999999,"end":7089.849999999999,"speakerId":13},{"text":"Por localidad.","language":"es","start":7091.29,"end":7092.09,"speakerId":1},{"text":"Un equipo.","language":"es","start":7092.96,"end":7093.81,"speakerId":11},{"text":"De alumbrado público.","language":"es","start":7097.179999999999,"end":7098.629999999999,"speakerId":1},{"text":"Ah.","language":"es","start":7099.69,"end":7099.98,"speakerId":10},{"text":"España.","language":"es","start":7101.679999999999,"end":7102.099999999999,"speakerId":0},{"text":"Un equipo que no se preocupe.","language":"es","start":7103.509999999999,"end":7105.53,"speakerId":1},{"text":"Dije.","language":"es","start":7107.87,"end":7108.23,"speakerId":1},{"text":"Me parece nada se les pase nada.","language":"es","start":7108.2,"end":7110.36,"speakerId":0},{"text":"Muy, muy sólido, que va a ir a reflexionar.","language":"es","start":7112.19,"end":7117.07,"speakerId":1},{"text":"No, pero fue por el comunismo.","language":"es","start":7113.7,"end":7115.24,"speakerId":0},{"text":"No que no fuera la llama y bueno.","language":"es","start":7115.42,"end":7120.17,"speakerId":0},{"text":"¿Cantar pero tienes horas?","language":"es","start":7119.639999999999,"end":7121.789999999999,"speakerId":1},{"text":"Dijeran.","language":"es","start":7125.21,"end":7125.9,"speakerId":14},{"text":"Duro.","language":"es","start":7126.049999999999,"end":7126.299999999999,"speakerId":11},{"text":"Mostrar.","language":"es","start":7129.73,"end":7130.33,"speakerId":5},{"text":"No.","language":"es","start":7133.13,"end":7133.39,"speakerId":6},{"text":"Si nosotros aquí y el.","language":"es","start":7133.33,"end":7134.64,"speakerId":15},{"text":"Gracias.","language":"es","start":7133.99,"end":7134.5599999999995,"speakerId":7},{"text":"Conjunto de series, señora Ramírez.","language":"es","start":7134.65,"end":7138.349999999999,"speakerId":1},{"text":"Me permito proenza de lo que está sucediendo con la policía francesa.","language":"es","start":7137.61,"end":7142.04,"speakerId":14},{"text":"QR ayudar.","language":"es","start":7141.37,"end":7142.23,"speakerId":17},{"text":"En atropello encontré a los mezcladores.","language":"es","start":7142.95,"end":7145.889999999999,"speakerId":14},{"text":"Soy.","language":"es","start":7144.46,"end":7144.81,"speakerId":0},{"text":"Mayra.","language":"es","start":7146.32,"end":7146.8099999999995,"speakerId":4},{"text":"A Messi se dió hace poquito la semana efecto pasar a los comentarios y materiales.","language":"es","start":7147.139999999999,"end":7153.99,"speakerId":14},{"text":"El.","language":"es","start":7149.38,"end":7149.6900000000005,"speakerId":1},{"text":"Anuncios que se observa evaluación.","language":"es","start":7151.2,"end":7153.05,"speakerId":0},{"text":"Y que los compañeros de la uas estaremos ayudándoles con el poder.","language":"es","start":7153.0599999999995,"end":7156.45,"speakerId":4},{"text":"Reciclables y llegó.","language":"es","start":7154,"end":7155.47,"speakerId":1},{"text":"Reformatoria inicialmente porque le daré ley que por favor, pero deja.","language":"es","start":7156.0199999999995,"end":7161.5599999999995,"speakerId":14},{"text":"¿Cuando?","language":"es","start":7158.54,"end":7158.83},{"text":"No.","language":"es","start":7161.71,"end":7161.89,"speakerId":5},{"text":"Al final nos hacen rejeros, no tienen a.","language":"es","start":7162.79,"end":7167.92,"speakerId":14},{"text":"No.","language":"es","start":7168.66,"end":7168.84,"speakerId":1},{"text":"Y llegó el comandante abstinencias reserva y me deja comandante, estamos dialogando.","language":"es","start":7169.889999999999,"end":7176.169999999999,"speakerId":14},{"text":"Dos.","language":"es","start":7170.009999999999,"end":7170.199999999999},{"text":"Yo le pido el favor que con el diálogo no perder, pero el señor comandante llegó inmediatamente limón importancia.","language":"es","start":7177.33,"end":7186.18,"speakerId":14},{"text":"Coma.","language":"es","start":7178.83,"end":7179.07},{"text":"Doctora diana, buenas tardes.","language":"es","start":7183.82,"end":7185.28},{"text":"Unas palabras en tu famili puta mierda.","language":"es","start":7187.92,"end":7190.57,"speakerId":14},{"text":"¿Será que me pueden regalar?","language":"es","start":7188.57,"end":7189.799999999999,"speakerId":8},{"text":"Eso torales señora, estás iniciando años, nadie me quedó.","language":"es","start":7193.0199999999995,"end":7197.509999999999,"speakerId":14},{"text":"Comillas grandemente no, yo esperaba que llegara y resulta que el señor me amenazó mejor posible, llegada a seguir viendo que que me llevaba los carros en el.","language":"es","start":7198.3099999999995,"end":7210.36,"speakerId":14},{"text":"¿No tienes un celular?","language":"es","start":7200.98,"end":7202.2699999999995,"speakerId":0},{"text":"Tenemos hombre.","language":"es","start":7204.42,"end":7205.2300000000005,"speakerId":3},{"text":"Coma.","language":"es","start":7210.15,"end":7210.28},{"text":"Entonces para que me hagan no es que no solo es ninguna, no, eso es en todos lados están haciendo eso. Yo quiero que me contó. Comencemos que bueno gracias, muy amable.","language":"es","start":7211.5599999999995,"end":7225.03,"speakerId":14},{"text":"Dale.","language":"es","start":7218.0199999999995,"end":7218.53,"speakerId":0},{"text":"Que me beses.","language":"es","start":7219.299999999999,"end":7219.929999999999,"speakerId":0},{"text":"Si quieres.","language":"es","start":7226.11,"end":7226.94,"speakerId":4},{"text":"Que me escribe hoy.","language":"es","start":7228.63,"end":7230.63,"speakerId":0},{"text":"Creo.","language":"es","start":7230.469999999999,"end":7230.909999999999,"speakerId":17},{"text":"Pero espérate no todas las mujeres todas.","language":"es","start":7231.25,"end":7233.86,"speakerId":4},{"text":"En.","language":"es","start":7234.8099999999995,"end":7235.16},{"text":"No amenazas de gustó los daría. Sabía que este configurado para que 1 puede funcionar una idea la puede enviar a.","language":"es","start":7238.179999999999,"end":7249.049999999999,"speakerId":17},{"text":"¿Sé cómo se llama esto?","language":"es","start":7240.009999999999,"end":7240.929999999999},{"text":"Decirme que Cristian.","language":"es","start":7242.95,"end":7244.72,"speakerId":1},{"text":"¿Algún correo actual?","language":"es","start":7249.0599999999995,"end":7250.179999999999,"speakerId":17},{"text":"El correo.","language":"es","start":7249.86,"end":7250.53,"speakerId":6},{"text":"Un número celular.","language":"es","start":7251.759999999999,"end":7252.5199999999995,"speakerId":6},{"text":"Nada.","language":"es","start":7252.83,"end":7253.26,"speakerId":17},{"text":"¿Cuál es tu email?","language":"es","start":7254.11,"end":7255.219999999999,"speakerId":17},{"text":"No sé.","language":"es","start":7254.95,"end":7255.45,"speakerId":0},{"text":"Especiales de.","language":"es","start":7258.19,"end":7258.96,"speakerId":2},{"text":"Nadie.","language":"es","start":7259.28,"end":7259.9,"speakerId":11},{"text":"Te voy a dar.","language":"es","start":7262.46,"end":7263.05},{"text":"Mmm.","language":"es","start":7263.3099999999995,"end":7263.509999999999,"speakerId":11},{"text":"Bueno.","language":"es","start":7263.96,"end":7264.43,"speakerId":4},{"text":"Ah.","language":"es","start":7265,"end":7265.81,"speakerId":8},{"text":"En la pantalla.","language":"es","start":7267.299999999999,"end":7267.959999999999,"speakerId":8},{"text":"¿Por q en donde fue que hashtag de infancia? Las personas que el agua es para estar ahí perdiendo la ayudarles.","language":"es","start":7268.2,"end":7276.33,"speakerId":8},{"text":"A iniciar en forma que por favor.","language":"es","start":7276.339999999999,"end":7278.2699999999995,"speakerId":11},{"text":"Dime.","language":"es","start":7278.79,"end":7279.21,"speakerId":1},{"text":"Pásame esa manera.","language":"es","start":7280.8099999999995,"end":7282.139999999999,"speakerId":0},{"text":"Federación cuenta y que se verá si quiere.","language":"es","start":7281.53,"end":7284.58,"speakerId":11},{"text":"Cuando tengo.","language":"es","start":7283.599999999999,"end":7284.079999999999,"speakerId":0},{"text":"No.","language":"es","start":7286.16,"end":7286.33,"speakerId":11},{"text":"¿Pensé cómo?","language":"es","start":7289.16,"end":7289.8099999999995,"speakerId":10},{"text":"Puesto 13.","language":"es","start":7289.969999999999,"end":7291.599999999999,"speakerId":0},{"text":"Ah no diaria.","language":"es","start":7295.4,"end":7296.759999999999,"speakerId":15},{"text":"No pero pero.","language":"es","start":7296.87,"end":7297.67,"speakerId":0},{"text":"Bye.","language":"es","start":7297.58,"end":7298.05,"speakerId":1},{"text":"Resumen.","language":"es","start":7301.42,"end":7301.88,"speakerId":0},{"text":"El.","language":"es","start":7302.4,"end":7303.969999999999,"speakerId":1},{"text":"Sí.","language":"es","start":7304.37,"end":7304.65,"speakerId":15},{"text":"El se tocó formado por trabajadores de una categoría, aquí están vendedores, fraudes y esperamos equipo de intensificaron en.","language":"es","start":7305.839999999999,"end":7314.129999999999,"speakerId":11},{"text":"Está funcionaría edificio la presentación.","language":"es","start":7313,"end":7316.45,"speakerId":5},{"text":"Sobre el medio.","language":"es","start":7317.179999999999,"end":7318.129999999999,"speakerId":1},{"text":"Sí, pero mira hola subdirectora te con la voz.","language":"es","start":7317.78,"end":7321.12,"speakerId":4},{"text":"Primero como para coger el contacto ella.","language":"es","start":7321.23,"end":7323.0599999999995,"speakerId":5},{"text":"Coma.","language":"es","start":7323.03,"end":7323.139999999999,"speakerId":11},{"text":"No.","language":"es","start":7324.66,"end":7324.71,"speakerId":17},{"text":"Sincera.","language":"es","start":7325.7,"end":7326.349999999999,"speakerId":0},{"text":"Quieres apuntar mi teléfono y te lo consigo y sin embargo, hablas con la sub si no te contesta ya te contesto yo.","language":"es","start":7326.96,"end":7333.55,"speakerId":4},{"text":"Guatemala por whatsapp deje de una vez.","language":"es","start":7334.37,"end":7336.45,"speakerId":4},{"text":"Pero para poder emprender cómoda.","language":"es","start":7336.839999999999,"end":7339.449999999999,"speakerId":0},{"text":"Necesito que confirmen los 80, pero en momentos.","language":"es","start":7339.7699999999995,"end":7343.0599999999995,"speakerId":0},{"text":"Como es 19.","language":"es","start":7343.2,"end":7344.25,"speakerId":11},{"text":"3.","language":"es","start":7343.3099999999995,"end":7343.7,"speakerId":4},{"text":"458.","language":"es","start":7345.36,"end":7346.49,"speakerId":4},{"text":"32.","language":"es","start":7348.759999999999,"end":7349.549999999999,"speakerId":4},{"text":"Cuatro 3.","language":"es","start":7351.089999999999,"end":7351.8099999999995,"speakerId":4},{"text":"No.","language":"es","start":7351.65,"end":7352.08,"speakerId":1},{"text":"Sí.","language":"es","start":7352.62,"end":7352.67,"speakerId":10},{"text":"Ahí, ahí me escribes, ahí puedes escribirme. Ahora, por ejemplo, para que te quede como guardar la conversación y luego si quieres allá guardas Nancy.","language":"es","start":7356.65,"end":7364.12,"speakerId":4},{"text":"Nada más.","language":"es","start":7357.53,"end":7357.84,"speakerId":14},{"text":"Es.","language":"es","start":7361.17,"end":7361.4400000000005,"speakerId":9},{"text":"Las 7:00 h.","language":"es","start":7364.7699999999995,"end":7365.66,"speakerId":18},{"text":"Se entregaron el micrófono para darse.","language":"es","start":7365.53,"end":7367.53,"speakerId":0},{"text":"Un regalo para ti.","language":"es","start":7367.54,"end":7368.6,"speakerId":0},{"text":"Ya tiene.","language":"es","start":7369.339999999999,"end":7370.029999999999,"speakerId":0},{"text":"Signo se espera que está de frente y terminando cositas, no, ese es el que no sabía.","language":"es","start":7370.07,"end":7376.45,"speakerId":4},{"text":"Oye.","language":"es","start":7370.17,"end":7370.4800000000005,"speakerId":8},{"text":"Bueno nunca.","language":"es","start":7373.69,"end":7374.259999999999,"speakerId":6},{"text":"El jefe Hernández.","language":"es","start":7376.75,"end":7377.61,"speakerId":10},{"text":"Sí.","language":"es","start":7378.2699999999995,"end":7378.32,"speakerId":3},{"text":"Listo están levantando para ir gracias.","language":"es","start":7379.349999999999,"end":7382.94,"speakerId":0},{"text":"No no soy para.","language":"es","start":7380.98,"end":7382.349999999999,"speakerId":9},{"text":"Bueno, que estés bien.","language":"es","start":7383.16,"end":7384.33,"speakerId":4},{"text":"A.","language":"es","start":7384.69,"end":7385.29,"speakerId":9},{"text":"Sí, sí, calificaron el espacio, no cierto.","language":"es","start":7386.349999999999,"end":7389.44,"speakerId":4},{"text":"Vecinos.","language":"es","start":7388.04,"end":7388.6,"speakerId":5},{"text":"Saludos.","language":"es","start":7390.4,"end":7390.83},{"text":"En el chat.","language":"es","start":7390.99,"end":7391.69,"speakerId":0},{"text":"N reunión.","language":"es","start":7391.87,"end":7392.59},{"text":"Bueno.","language":"es","start":7394.87,"end":7395.37,"speakerId":4},{"text":"Si no se les alcanzó a informar, ni siquiera.","language":"es","start":7395.719999999999,"end":7398.129999999999,"speakerId":4},{"text":"Actuación incluso las cosas.","language":"es","start":7398.299999999999,"end":7399.419999999999,"speakerId":5},{"text":"Pues miles bien, pero como que la.","language":"es","start":7398.58,"end":7399.88,"speakerId":4},{"text":"Gente está en otra.","language":"es","start":7399.889999999999,"end":7400.969999999999,"speakerId":4},{"text":"En otra si no estar.","language":"es","start":7401.08,"end":7402.35,"speakerId":4},{"text":"Pendiente.","language":"es","start":7402.36,"end":7402.87},{"text":"Bueno.","language":"es","start":7404.2,"end":7404.5199999999995,"speakerId":0},{"text":"El sol.","language":"es","start":7405.99,"end":7406.44,"speakerId":11},{"text":"Estoy tranquilo.","language":"es","start":7406.349999999999,"end":7407.0599999999995,"speakerId":0},{"text":"Estoy, estoy arriesgando.","language":"es","start":7407.82,"end":7409.46,"speakerId":5},{"text":"No, pero esperamos que pone feo ya pues solo me aconsejaron juegos, vamos a la opción. Esta mañana se esperaría que.","language":"es","start":7408.45,"end":7414.04,"speakerId":0},{"text":"Una reunión en.","language":"es","start":7412.509999999999,"end":7413.759999999999}],"speakerNames":[null,null,null,null,null,null,null,null,null,null,null,null,null,null,null,null,null,null,null,null,null]},"audioOneDriveItem":{"driveId":"b!SXxNfahhRkCAQoWcXf7rbmRY2hYU7z5HuB2gXsl6A2LQlQzEyEWmT7jrjK4zZRYa","itemId":"012UR2YAZQGFIZZLEIO5BIV4ZL2DVDLHPO"}}}</storedTranscription>
</file>

<file path=customXml/itemProps1.xml><?xml version="1.0" encoding="utf-8"?>
<ds:datastoreItem xmlns:ds="http://schemas.openxmlformats.org/officeDocument/2006/customXml" ds:itemID="{F68E3D35-85AE-43B2-A06A-C9AFA40268DA}">
  <ds:schemaRefs>
    <ds:schemaRef ds:uri="http://schemas.openxmlformats.org/officeDocument/2006/bibliography"/>
  </ds:schemaRefs>
</ds:datastoreItem>
</file>

<file path=customXml/itemProps2.xml><?xml version="1.0" encoding="utf-8"?>
<ds:datastoreItem xmlns:ds="http://schemas.openxmlformats.org/officeDocument/2006/customXml" ds:itemID="{5D2B145E-99D5-4ACA-8CAE-4B33854D4BE1}">
  <ds:schemaRefs>
    <ds:schemaRef ds:uri="http://schemas.microsoft.com/office/transcription/2022"/>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15</Pages>
  <Words>4817</Words>
  <Characters>26497</Characters>
  <Application>Microsoft Office Word</Application>
  <DocSecurity>0</DocSecurity>
  <Lines>220</Lines>
  <Paragraphs>62</Paragraphs>
  <ScaleCrop>false</ScaleCrop>
  <Company/>
  <LinksUpToDate>false</LinksUpToDate>
  <CharactersWithSpaces>31252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Liliana Rojas Romero</dc:creator>
  <cp:keywords/>
  <dc:description/>
  <cp:lastModifiedBy>Brisa Julieth Salamanca Fonseca</cp:lastModifiedBy>
  <cp:revision>139</cp:revision>
  <dcterms:created xsi:type="dcterms:W3CDTF">2024-04-16T14:42:00Z</dcterms:created>
  <dcterms:modified xsi:type="dcterms:W3CDTF">2024-04-25T16:51:00Z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fac521f-e930-485b-97f4-efbe7db8e98f_Enabled">
    <vt:lpwstr>true</vt:lpwstr>
  </property>
  <property fmtid="{D5CDD505-2E9C-101B-9397-08002B2CF9AE}" pid="3" name="MSIP_Label_5fac521f-e930-485b-97f4-efbe7db8e98f_SetDate">
    <vt:lpwstr>2024-04-08T15:19:31Z</vt:lpwstr>
  </property>
  <property fmtid="{D5CDD505-2E9C-101B-9397-08002B2CF9AE}" pid="4" name="MSIP_Label_5fac521f-e930-485b-97f4-efbe7db8e98f_Method">
    <vt:lpwstr>Standard</vt:lpwstr>
  </property>
  <property fmtid="{D5CDD505-2E9C-101B-9397-08002B2CF9AE}" pid="5" name="MSIP_Label_5fac521f-e930-485b-97f4-efbe7db8e98f_Name">
    <vt:lpwstr>defa4170-0d19-0005-0004-bc88714345d2</vt:lpwstr>
  </property>
  <property fmtid="{D5CDD505-2E9C-101B-9397-08002B2CF9AE}" pid="6" name="MSIP_Label_5fac521f-e930-485b-97f4-efbe7db8e98f_SiteId">
    <vt:lpwstr>9ecb216e-449b-4584-bc82-26bce78574fb</vt:lpwstr>
  </property>
  <property fmtid="{D5CDD505-2E9C-101B-9397-08002B2CF9AE}" pid="7" name="MSIP_Label_5fac521f-e930-485b-97f4-efbe7db8e98f_ActionId">
    <vt:lpwstr>669e12b9-aa1e-49b4-ad4f-4ebb16cac283</vt:lpwstr>
  </property>
  <property fmtid="{D5CDD505-2E9C-101B-9397-08002B2CF9AE}" pid="8" name="MSIP_Label_5fac521f-e930-485b-97f4-efbe7db8e98f_ContentBits">
    <vt:lpwstr>0</vt:lpwstr>
  </property>
</Properties>
</file>