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69CE9" w14:textId="77777777" w:rsidR="009A3501" w:rsidRDefault="009A3501">
      <w:pPr>
        <w:widowControl w:val="0"/>
        <w:pBdr>
          <w:top w:val="nil"/>
          <w:left w:val="nil"/>
          <w:bottom w:val="nil"/>
          <w:right w:val="nil"/>
          <w:between w:val="nil"/>
        </w:pBdr>
        <w:spacing w:line="276" w:lineRule="auto"/>
        <w:ind w:hanging="2"/>
        <w:rPr>
          <w:rFonts w:ascii="Arial" w:eastAsia="Arial" w:hAnsi="Arial" w:cs="Arial"/>
          <w:color w:val="000000"/>
          <w:sz w:val="22"/>
          <w:szCs w:val="22"/>
        </w:rPr>
      </w:pPr>
    </w:p>
    <w:tbl>
      <w:tblPr>
        <w:tblStyle w:val="a"/>
        <w:tblW w:w="14865" w:type="dxa"/>
        <w:tblInd w:w="0" w:type="dxa"/>
        <w:tblLayout w:type="fixed"/>
        <w:tblLook w:val="0000" w:firstRow="0" w:lastRow="0" w:firstColumn="0" w:lastColumn="0" w:noHBand="0" w:noVBand="0"/>
      </w:tblPr>
      <w:tblGrid>
        <w:gridCol w:w="3573"/>
        <w:gridCol w:w="304"/>
        <w:gridCol w:w="304"/>
        <w:gridCol w:w="303"/>
        <w:gridCol w:w="303"/>
        <w:gridCol w:w="309"/>
        <w:gridCol w:w="303"/>
        <w:gridCol w:w="303"/>
        <w:gridCol w:w="303"/>
        <w:gridCol w:w="303"/>
        <w:gridCol w:w="2795"/>
        <w:gridCol w:w="2563"/>
        <w:gridCol w:w="1433"/>
        <w:gridCol w:w="1766"/>
      </w:tblGrid>
      <w:tr w:rsidR="009A3501" w14:paraId="07CDF15D" w14:textId="77777777">
        <w:trPr>
          <w:trHeight w:val="244"/>
        </w:trPr>
        <w:tc>
          <w:tcPr>
            <w:tcW w:w="14866" w:type="dxa"/>
            <w:gridSpan w:val="14"/>
            <w:tcBorders>
              <w:top w:val="single" w:sz="4" w:space="0" w:color="000000"/>
              <w:left w:val="single" w:sz="4" w:space="0" w:color="000000"/>
              <w:bottom w:val="nil"/>
              <w:right w:val="single" w:sz="4" w:space="0" w:color="000000"/>
            </w:tcBorders>
          </w:tcPr>
          <w:p w14:paraId="47AE610C" w14:textId="77777777" w:rsidR="009A3501" w:rsidRDefault="00917149">
            <w:pPr>
              <w:ind w:hanging="2"/>
              <w:rPr>
                <w:rFonts w:ascii="Garamond" w:eastAsia="Garamond" w:hAnsi="Garamond" w:cs="Garamond"/>
                <w:color w:val="000000"/>
              </w:rPr>
            </w:pPr>
            <w:r>
              <w:rPr>
                <w:rFonts w:ascii="Garamond" w:eastAsia="Garamond" w:hAnsi="Garamond" w:cs="Garamond"/>
                <w:b/>
                <w:color w:val="000000"/>
              </w:rPr>
              <w:t xml:space="preserve">DEPENDENCIA Y/O ALCALDÍA RESPONSABLE DE LA REUNIÓN: </w:t>
            </w:r>
            <w:r>
              <w:rPr>
                <w:rFonts w:ascii="Garamond" w:eastAsia="Garamond" w:hAnsi="Garamond" w:cs="Garamond"/>
                <w:b/>
              </w:rPr>
              <w:t>Alcaldía Local de Chapinero ________________________</w:t>
            </w:r>
          </w:p>
        </w:tc>
      </w:tr>
      <w:tr w:rsidR="009A3501" w14:paraId="6D12B9EB" w14:textId="77777777">
        <w:trPr>
          <w:trHeight w:val="244"/>
        </w:trPr>
        <w:tc>
          <w:tcPr>
            <w:tcW w:w="9104" w:type="dxa"/>
            <w:gridSpan w:val="11"/>
            <w:tcBorders>
              <w:top w:val="nil"/>
              <w:left w:val="single" w:sz="4" w:space="0" w:color="000000"/>
              <w:bottom w:val="nil"/>
              <w:right w:val="nil"/>
            </w:tcBorders>
          </w:tcPr>
          <w:p w14:paraId="02B134C3" w14:textId="77777777" w:rsidR="009A3501" w:rsidRDefault="00917149">
            <w:pPr>
              <w:ind w:hanging="2"/>
              <w:rPr>
                <w:rFonts w:ascii="Garamond" w:eastAsia="Garamond" w:hAnsi="Garamond" w:cs="Garamond"/>
                <w:color w:val="000000"/>
              </w:rPr>
            </w:pPr>
            <w:r>
              <w:rPr>
                <w:rFonts w:ascii="Garamond" w:eastAsia="Garamond" w:hAnsi="Garamond" w:cs="Garamond"/>
                <w:b/>
                <w:color w:val="000000"/>
              </w:rPr>
              <w:t>FECHA: __Viernes – 20 de Agosto del 2021_____________________________________________</w:t>
            </w:r>
          </w:p>
        </w:tc>
        <w:tc>
          <w:tcPr>
            <w:tcW w:w="5762" w:type="dxa"/>
            <w:gridSpan w:val="3"/>
            <w:tcBorders>
              <w:top w:val="nil"/>
              <w:left w:val="nil"/>
              <w:bottom w:val="nil"/>
              <w:right w:val="single" w:sz="4" w:space="0" w:color="000000"/>
            </w:tcBorders>
          </w:tcPr>
          <w:p w14:paraId="6341C440" w14:textId="77777777" w:rsidR="009A3501" w:rsidRDefault="00917149">
            <w:pPr>
              <w:ind w:firstLine="0"/>
              <w:rPr>
                <w:rFonts w:ascii="Garamond" w:eastAsia="Garamond" w:hAnsi="Garamond" w:cs="Garamond"/>
                <w:color w:val="000000"/>
              </w:rPr>
            </w:pPr>
            <w:r>
              <w:rPr>
                <w:rFonts w:ascii="Garamond" w:eastAsia="Garamond" w:hAnsi="Garamond" w:cs="Garamond"/>
                <w:b/>
                <w:color w:val="000000"/>
              </w:rPr>
              <w:t xml:space="preserve">LUGAR: __Auditorio del FDLCH ___________________ </w:t>
            </w:r>
          </w:p>
        </w:tc>
      </w:tr>
      <w:tr w:rsidR="009A3501" w14:paraId="206C9CE9" w14:textId="77777777">
        <w:trPr>
          <w:trHeight w:val="244"/>
        </w:trPr>
        <w:tc>
          <w:tcPr>
            <w:tcW w:w="14866" w:type="dxa"/>
            <w:gridSpan w:val="14"/>
            <w:tcBorders>
              <w:top w:val="nil"/>
              <w:left w:val="single" w:sz="4" w:space="0" w:color="000000"/>
              <w:bottom w:val="nil"/>
              <w:right w:val="single" w:sz="4" w:space="0" w:color="000000"/>
            </w:tcBorders>
          </w:tcPr>
          <w:p w14:paraId="02736815" w14:textId="482E0974" w:rsidR="009A3501" w:rsidRDefault="00917149">
            <w:pPr>
              <w:ind w:hanging="2"/>
              <w:rPr>
                <w:rFonts w:ascii="Garamond" w:eastAsia="Garamond" w:hAnsi="Garamond" w:cs="Garamond"/>
                <w:color w:val="000000"/>
              </w:rPr>
            </w:pPr>
            <w:r>
              <w:rPr>
                <w:rFonts w:ascii="Garamond" w:eastAsia="Garamond" w:hAnsi="Garamond" w:cs="Garamond"/>
                <w:b/>
                <w:color w:val="000000"/>
              </w:rPr>
              <w:t>OBJETO DE LA REUNIÓN: _Mesa Técnica de DDHH – UPZ 89_______________________________________________________________________</w:t>
            </w:r>
          </w:p>
        </w:tc>
      </w:tr>
      <w:tr w:rsidR="009A3501" w14:paraId="2E2B6613" w14:textId="77777777">
        <w:trPr>
          <w:trHeight w:val="343"/>
        </w:trPr>
        <w:tc>
          <w:tcPr>
            <w:tcW w:w="9104" w:type="dxa"/>
            <w:gridSpan w:val="11"/>
            <w:tcBorders>
              <w:top w:val="nil"/>
              <w:left w:val="single" w:sz="4" w:space="0" w:color="000000"/>
              <w:bottom w:val="nil"/>
              <w:right w:val="nil"/>
            </w:tcBorders>
          </w:tcPr>
          <w:p w14:paraId="01CC61BB" w14:textId="77777777" w:rsidR="009A3501" w:rsidRDefault="00917149">
            <w:pPr>
              <w:ind w:hanging="2"/>
              <w:rPr>
                <w:rFonts w:ascii="Garamond" w:eastAsia="Garamond" w:hAnsi="Garamond" w:cs="Garamond"/>
                <w:color w:val="000000"/>
              </w:rPr>
            </w:pPr>
            <w:r>
              <w:rPr>
                <w:rFonts w:ascii="Garamond" w:eastAsia="Garamond" w:hAnsi="Garamond" w:cs="Garamond"/>
                <w:b/>
                <w:color w:val="000000"/>
              </w:rPr>
              <w:t>HORA DE INICIO: __9:45 Am______________________________________________________________</w:t>
            </w:r>
          </w:p>
        </w:tc>
        <w:tc>
          <w:tcPr>
            <w:tcW w:w="5762" w:type="dxa"/>
            <w:gridSpan w:val="3"/>
            <w:tcBorders>
              <w:top w:val="nil"/>
              <w:left w:val="nil"/>
              <w:bottom w:val="nil"/>
              <w:right w:val="single" w:sz="4" w:space="0" w:color="000000"/>
            </w:tcBorders>
          </w:tcPr>
          <w:p w14:paraId="18CDE734" w14:textId="77777777" w:rsidR="009A3501" w:rsidRDefault="00917149">
            <w:pPr>
              <w:ind w:hanging="2"/>
              <w:rPr>
                <w:rFonts w:ascii="Calibri" w:eastAsia="Calibri" w:hAnsi="Calibri" w:cs="Calibri"/>
                <w:color w:val="000000"/>
              </w:rPr>
            </w:pPr>
            <w:r>
              <w:rPr>
                <w:rFonts w:ascii="Garamond" w:eastAsia="Garamond" w:hAnsi="Garamond" w:cs="Garamond"/>
                <w:b/>
                <w:color w:val="000000"/>
              </w:rPr>
              <w:t>HORA DE FINALIZACIÓN: _____________________________</w:t>
            </w:r>
          </w:p>
        </w:tc>
      </w:tr>
      <w:tr w:rsidR="009A3501" w14:paraId="1524EDF3" w14:textId="77777777">
        <w:trPr>
          <w:trHeight w:val="244"/>
        </w:trPr>
        <w:tc>
          <w:tcPr>
            <w:tcW w:w="14866" w:type="dxa"/>
            <w:gridSpan w:val="14"/>
            <w:tcBorders>
              <w:top w:val="single" w:sz="4" w:space="0" w:color="000000"/>
              <w:left w:val="single" w:sz="4" w:space="0" w:color="000000"/>
              <w:bottom w:val="single" w:sz="4" w:space="0" w:color="000000"/>
              <w:right w:val="single" w:sz="4" w:space="0" w:color="000000"/>
            </w:tcBorders>
            <w:vAlign w:val="center"/>
          </w:tcPr>
          <w:p w14:paraId="51F7A983" w14:textId="77777777" w:rsidR="009A3501" w:rsidRDefault="00917149">
            <w:pPr>
              <w:ind w:hanging="2"/>
              <w:rPr>
                <w:rFonts w:ascii="Garamond" w:eastAsia="Garamond" w:hAnsi="Garamond" w:cs="Garamond"/>
                <w:color w:val="000000"/>
              </w:rPr>
            </w:pPr>
            <w:r>
              <w:rPr>
                <w:rFonts w:ascii="Garamond" w:eastAsia="Garamond" w:hAnsi="Garamond" w:cs="Garamond"/>
                <w:b/>
                <w:color w:val="000000"/>
              </w:rPr>
              <w:t>ASISTENTES:</w:t>
            </w:r>
          </w:p>
          <w:p w14:paraId="252EF2CA" w14:textId="77777777" w:rsidR="009A3501" w:rsidRDefault="009A3501">
            <w:pPr>
              <w:ind w:hanging="2"/>
            </w:pPr>
          </w:p>
        </w:tc>
      </w:tr>
      <w:tr w:rsidR="009A3501" w14:paraId="4E679E84" w14:textId="77777777">
        <w:trPr>
          <w:trHeight w:val="265"/>
        </w:trPr>
        <w:tc>
          <w:tcPr>
            <w:tcW w:w="3574" w:type="dxa"/>
            <w:vMerge w:val="restart"/>
            <w:tcBorders>
              <w:top w:val="single" w:sz="4" w:space="0" w:color="000000"/>
              <w:left w:val="single" w:sz="4" w:space="0" w:color="000000"/>
              <w:bottom w:val="single" w:sz="4" w:space="0" w:color="000000"/>
              <w:right w:val="single" w:sz="4" w:space="0" w:color="000000"/>
            </w:tcBorders>
            <w:vAlign w:val="center"/>
          </w:tcPr>
          <w:p w14:paraId="44C95074" w14:textId="77777777" w:rsidR="009A3501" w:rsidRDefault="00917149">
            <w:pPr>
              <w:jc w:val="center"/>
              <w:rPr>
                <w:rFonts w:ascii="Garamond" w:eastAsia="Garamond" w:hAnsi="Garamond" w:cs="Garamond"/>
                <w:color w:val="000000"/>
                <w:sz w:val="14"/>
                <w:szCs w:val="14"/>
              </w:rPr>
            </w:pPr>
            <w:r>
              <w:rPr>
                <w:rFonts w:ascii="Garamond" w:eastAsia="Garamond" w:hAnsi="Garamond" w:cs="Garamond"/>
                <w:b/>
                <w:color w:val="000000"/>
                <w:sz w:val="14"/>
                <w:szCs w:val="14"/>
              </w:rPr>
              <w:t>NOMBRE</w:t>
            </w:r>
          </w:p>
        </w:tc>
        <w:tc>
          <w:tcPr>
            <w:tcW w:w="1523" w:type="dxa"/>
            <w:gridSpan w:val="5"/>
            <w:tcBorders>
              <w:top w:val="single" w:sz="4" w:space="0" w:color="000000"/>
              <w:left w:val="nil"/>
              <w:bottom w:val="single" w:sz="4" w:space="0" w:color="000000"/>
              <w:right w:val="single" w:sz="4" w:space="0" w:color="000000"/>
            </w:tcBorders>
            <w:vAlign w:val="center"/>
          </w:tcPr>
          <w:p w14:paraId="7A204F6C" w14:textId="77777777" w:rsidR="009A3501" w:rsidRDefault="00917149">
            <w:pPr>
              <w:jc w:val="center"/>
              <w:rPr>
                <w:rFonts w:ascii="Garamond" w:eastAsia="Garamond" w:hAnsi="Garamond" w:cs="Garamond"/>
                <w:color w:val="000000"/>
                <w:sz w:val="14"/>
                <w:szCs w:val="14"/>
              </w:rPr>
            </w:pPr>
            <w:r>
              <w:rPr>
                <w:rFonts w:ascii="Garamond" w:eastAsia="Garamond" w:hAnsi="Garamond" w:cs="Garamond"/>
                <w:b/>
                <w:color w:val="000000"/>
                <w:sz w:val="14"/>
                <w:szCs w:val="14"/>
              </w:rPr>
              <w:t>CARGO</w:t>
            </w:r>
          </w:p>
        </w:tc>
        <w:tc>
          <w:tcPr>
            <w:tcW w:w="1212" w:type="dxa"/>
            <w:gridSpan w:val="4"/>
            <w:tcBorders>
              <w:top w:val="single" w:sz="4" w:space="0" w:color="000000"/>
              <w:left w:val="nil"/>
              <w:bottom w:val="single" w:sz="4" w:space="0" w:color="000000"/>
              <w:right w:val="single" w:sz="4" w:space="0" w:color="000000"/>
            </w:tcBorders>
            <w:vAlign w:val="center"/>
          </w:tcPr>
          <w:p w14:paraId="4493E7E8" w14:textId="77777777" w:rsidR="009A3501" w:rsidRDefault="00917149">
            <w:pPr>
              <w:jc w:val="center"/>
              <w:rPr>
                <w:rFonts w:ascii="Garamond" w:eastAsia="Garamond" w:hAnsi="Garamond" w:cs="Garamond"/>
                <w:color w:val="000000"/>
                <w:sz w:val="14"/>
                <w:szCs w:val="14"/>
              </w:rPr>
            </w:pPr>
            <w:r>
              <w:rPr>
                <w:rFonts w:ascii="Garamond" w:eastAsia="Garamond" w:hAnsi="Garamond" w:cs="Garamond"/>
                <w:b/>
                <w:color w:val="000000"/>
                <w:sz w:val="14"/>
                <w:szCs w:val="14"/>
              </w:rPr>
              <w:t>TIPO DE VINCULACIÓN</w:t>
            </w:r>
          </w:p>
        </w:tc>
        <w:tc>
          <w:tcPr>
            <w:tcW w:w="2795" w:type="dxa"/>
            <w:vMerge w:val="restart"/>
            <w:tcBorders>
              <w:top w:val="single" w:sz="4" w:space="0" w:color="000000"/>
              <w:left w:val="single" w:sz="4" w:space="0" w:color="000000"/>
              <w:right w:val="single" w:sz="4" w:space="0" w:color="000000"/>
            </w:tcBorders>
            <w:vAlign w:val="center"/>
          </w:tcPr>
          <w:p w14:paraId="79348AEA" w14:textId="77777777" w:rsidR="009A3501" w:rsidRDefault="00917149">
            <w:pPr>
              <w:jc w:val="center"/>
              <w:rPr>
                <w:rFonts w:ascii="Garamond" w:eastAsia="Garamond" w:hAnsi="Garamond" w:cs="Garamond"/>
                <w:color w:val="000000"/>
                <w:sz w:val="14"/>
                <w:szCs w:val="14"/>
              </w:rPr>
            </w:pPr>
            <w:r>
              <w:rPr>
                <w:rFonts w:ascii="Garamond" w:eastAsia="Garamond" w:hAnsi="Garamond" w:cs="Garamond"/>
                <w:b/>
                <w:color w:val="000000"/>
                <w:sz w:val="14"/>
                <w:szCs w:val="14"/>
              </w:rPr>
              <w:t>ENTIDAD o DEPENDENCIA</w:t>
            </w:r>
          </w:p>
        </w:tc>
        <w:tc>
          <w:tcPr>
            <w:tcW w:w="2563" w:type="dxa"/>
            <w:vMerge w:val="restart"/>
            <w:tcBorders>
              <w:top w:val="single" w:sz="4" w:space="0" w:color="000000"/>
              <w:left w:val="single" w:sz="4" w:space="0" w:color="000000"/>
              <w:right w:val="single" w:sz="4" w:space="0" w:color="000000"/>
            </w:tcBorders>
            <w:vAlign w:val="center"/>
          </w:tcPr>
          <w:p w14:paraId="6FC238D4" w14:textId="77777777" w:rsidR="009A3501" w:rsidRDefault="00917149">
            <w:pPr>
              <w:jc w:val="center"/>
              <w:rPr>
                <w:rFonts w:ascii="Garamond" w:eastAsia="Garamond" w:hAnsi="Garamond" w:cs="Garamond"/>
                <w:color w:val="000000"/>
                <w:sz w:val="14"/>
                <w:szCs w:val="14"/>
              </w:rPr>
            </w:pPr>
            <w:r>
              <w:rPr>
                <w:rFonts w:ascii="Garamond" w:eastAsia="Garamond" w:hAnsi="Garamond" w:cs="Garamond"/>
                <w:b/>
                <w:color w:val="000000"/>
                <w:sz w:val="14"/>
                <w:szCs w:val="14"/>
              </w:rPr>
              <w:t>CORREO ELECTRÓNICO</w:t>
            </w:r>
          </w:p>
        </w:tc>
        <w:tc>
          <w:tcPr>
            <w:tcW w:w="1433" w:type="dxa"/>
            <w:vMerge w:val="restart"/>
            <w:tcBorders>
              <w:top w:val="single" w:sz="4" w:space="0" w:color="000000"/>
              <w:left w:val="single" w:sz="4" w:space="0" w:color="000000"/>
              <w:right w:val="single" w:sz="4" w:space="0" w:color="000000"/>
            </w:tcBorders>
            <w:vAlign w:val="center"/>
          </w:tcPr>
          <w:p w14:paraId="090B06BE" w14:textId="77777777" w:rsidR="009A3501" w:rsidRDefault="00917149">
            <w:pPr>
              <w:jc w:val="center"/>
              <w:rPr>
                <w:rFonts w:ascii="Garamond" w:eastAsia="Garamond" w:hAnsi="Garamond" w:cs="Garamond"/>
                <w:color w:val="000000"/>
                <w:sz w:val="14"/>
                <w:szCs w:val="14"/>
              </w:rPr>
            </w:pPr>
            <w:r>
              <w:rPr>
                <w:rFonts w:ascii="Garamond" w:eastAsia="Garamond" w:hAnsi="Garamond" w:cs="Garamond"/>
                <w:b/>
                <w:color w:val="000000"/>
                <w:sz w:val="14"/>
                <w:szCs w:val="14"/>
              </w:rPr>
              <w:t>TELÉFONO</w:t>
            </w:r>
          </w:p>
        </w:tc>
        <w:tc>
          <w:tcPr>
            <w:tcW w:w="1766" w:type="dxa"/>
            <w:vMerge w:val="restart"/>
            <w:tcBorders>
              <w:top w:val="single" w:sz="4" w:space="0" w:color="000000"/>
              <w:left w:val="single" w:sz="4" w:space="0" w:color="000000"/>
              <w:right w:val="single" w:sz="4" w:space="0" w:color="000000"/>
            </w:tcBorders>
            <w:vAlign w:val="center"/>
          </w:tcPr>
          <w:p w14:paraId="070E65E4" w14:textId="77777777" w:rsidR="009A3501" w:rsidRDefault="00917149">
            <w:pPr>
              <w:jc w:val="center"/>
              <w:rPr>
                <w:rFonts w:ascii="Garamond" w:eastAsia="Garamond" w:hAnsi="Garamond" w:cs="Garamond"/>
                <w:color w:val="000000"/>
                <w:sz w:val="14"/>
                <w:szCs w:val="14"/>
              </w:rPr>
            </w:pPr>
            <w:r>
              <w:rPr>
                <w:rFonts w:ascii="Garamond" w:eastAsia="Garamond" w:hAnsi="Garamond" w:cs="Garamond"/>
                <w:b/>
                <w:color w:val="000000"/>
                <w:sz w:val="14"/>
                <w:szCs w:val="14"/>
              </w:rPr>
              <w:t>FIRMA</w:t>
            </w:r>
          </w:p>
        </w:tc>
      </w:tr>
      <w:tr w:rsidR="009A3501" w14:paraId="69465C90" w14:textId="77777777">
        <w:trPr>
          <w:trHeight w:val="1008"/>
        </w:trPr>
        <w:tc>
          <w:tcPr>
            <w:tcW w:w="3574" w:type="dxa"/>
            <w:vMerge/>
            <w:tcBorders>
              <w:top w:val="single" w:sz="4" w:space="0" w:color="000000"/>
              <w:left w:val="single" w:sz="4" w:space="0" w:color="000000"/>
              <w:bottom w:val="single" w:sz="4" w:space="0" w:color="000000"/>
              <w:right w:val="single" w:sz="4" w:space="0" w:color="000000"/>
            </w:tcBorders>
            <w:vAlign w:val="center"/>
          </w:tcPr>
          <w:p w14:paraId="7838FAC0" w14:textId="77777777" w:rsidR="009A3501" w:rsidRDefault="009A3501">
            <w:pPr>
              <w:widowControl w:val="0"/>
              <w:pBdr>
                <w:top w:val="nil"/>
                <w:left w:val="nil"/>
                <w:bottom w:val="nil"/>
                <w:right w:val="nil"/>
                <w:between w:val="nil"/>
              </w:pBdr>
              <w:spacing w:line="276" w:lineRule="auto"/>
              <w:ind w:firstLine="0"/>
              <w:rPr>
                <w:rFonts w:ascii="Garamond" w:eastAsia="Garamond" w:hAnsi="Garamond" w:cs="Garamond"/>
                <w:color w:val="000000"/>
                <w:sz w:val="14"/>
                <w:szCs w:val="14"/>
              </w:rPr>
            </w:pPr>
          </w:p>
        </w:tc>
        <w:tc>
          <w:tcPr>
            <w:tcW w:w="304" w:type="dxa"/>
            <w:tcBorders>
              <w:top w:val="nil"/>
              <w:left w:val="nil"/>
              <w:bottom w:val="single" w:sz="4" w:space="0" w:color="000000"/>
              <w:right w:val="single" w:sz="4" w:space="0" w:color="000000"/>
            </w:tcBorders>
            <w:vAlign w:val="center"/>
          </w:tcPr>
          <w:p w14:paraId="3CF89EEC" w14:textId="77777777" w:rsidR="009A3501" w:rsidRDefault="00917149">
            <w:pPr>
              <w:jc w:val="center"/>
              <w:rPr>
                <w:rFonts w:ascii="Garamond" w:eastAsia="Garamond" w:hAnsi="Garamond" w:cs="Garamond"/>
                <w:color w:val="000000"/>
                <w:sz w:val="12"/>
                <w:szCs w:val="12"/>
              </w:rPr>
            </w:pPr>
            <w:r>
              <w:rPr>
                <w:rFonts w:ascii="Garamond" w:eastAsia="Garamond" w:hAnsi="Garamond" w:cs="Garamond"/>
                <w:b/>
                <w:color w:val="000000"/>
                <w:sz w:val="12"/>
                <w:szCs w:val="12"/>
              </w:rPr>
              <w:t>ASESOR</w:t>
            </w:r>
          </w:p>
        </w:tc>
        <w:tc>
          <w:tcPr>
            <w:tcW w:w="304" w:type="dxa"/>
            <w:tcBorders>
              <w:top w:val="nil"/>
              <w:left w:val="nil"/>
              <w:bottom w:val="single" w:sz="4" w:space="0" w:color="000000"/>
              <w:right w:val="single" w:sz="4" w:space="0" w:color="000000"/>
            </w:tcBorders>
            <w:vAlign w:val="center"/>
          </w:tcPr>
          <w:p w14:paraId="28F59149" w14:textId="77777777" w:rsidR="009A3501" w:rsidRDefault="00917149">
            <w:pPr>
              <w:jc w:val="center"/>
              <w:rPr>
                <w:rFonts w:ascii="Garamond" w:eastAsia="Garamond" w:hAnsi="Garamond" w:cs="Garamond"/>
                <w:color w:val="000000"/>
                <w:sz w:val="12"/>
                <w:szCs w:val="12"/>
              </w:rPr>
            </w:pPr>
            <w:r>
              <w:rPr>
                <w:rFonts w:ascii="Garamond" w:eastAsia="Garamond" w:hAnsi="Garamond" w:cs="Garamond"/>
                <w:b/>
                <w:color w:val="000000"/>
                <w:sz w:val="12"/>
                <w:szCs w:val="12"/>
              </w:rPr>
              <w:t>DIRECTIVO</w:t>
            </w:r>
          </w:p>
        </w:tc>
        <w:tc>
          <w:tcPr>
            <w:tcW w:w="303" w:type="dxa"/>
            <w:tcBorders>
              <w:top w:val="nil"/>
              <w:left w:val="nil"/>
              <w:bottom w:val="single" w:sz="4" w:space="0" w:color="000000"/>
              <w:right w:val="single" w:sz="4" w:space="0" w:color="000000"/>
            </w:tcBorders>
            <w:vAlign w:val="center"/>
          </w:tcPr>
          <w:p w14:paraId="6FD37748" w14:textId="77777777" w:rsidR="009A3501" w:rsidRDefault="00917149">
            <w:pPr>
              <w:jc w:val="center"/>
              <w:rPr>
                <w:rFonts w:ascii="Garamond" w:eastAsia="Garamond" w:hAnsi="Garamond" w:cs="Garamond"/>
                <w:color w:val="000000"/>
                <w:sz w:val="12"/>
                <w:szCs w:val="12"/>
              </w:rPr>
            </w:pPr>
            <w:r>
              <w:rPr>
                <w:rFonts w:ascii="Garamond" w:eastAsia="Garamond" w:hAnsi="Garamond" w:cs="Garamond"/>
                <w:b/>
                <w:color w:val="000000"/>
                <w:sz w:val="12"/>
                <w:szCs w:val="12"/>
              </w:rPr>
              <w:t>PROFESIONAL</w:t>
            </w:r>
          </w:p>
        </w:tc>
        <w:tc>
          <w:tcPr>
            <w:tcW w:w="303" w:type="dxa"/>
            <w:tcBorders>
              <w:top w:val="nil"/>
              <w:left w:val="nil"/>
              <w:bottom w:val="single" w:sz="4" w:space="0" w:color="000000"/>
              <w:right w:val="single" w:sz="4" w:space="0" w:color="000000"/>
            </w:tcBorders>
            <w:vAlign w:val="center"/>
          </w:tcPr>
          <w:p w14:paraId="1E93F63A" w14:textId="77777777" w:rsidR="009A3501" w:rsidRDefault="00917149">
            <w:pPr>
              <w:jc w:val="center"/>
              <w:rPr>
                <w:rFonts w:ascii="Garamond" w:eastAsia="Garamond" w:hAnsi="Garamond" w:cs="Garamond"/>
                <w:color w:val="000000"/>
                <w:sz w:val="12"/>
                <w:szCs w:val="12"/>
              </w:rPr>
            </w:pPr>
            <w:r>
              <w:rPr>
                <w:rFonts w:ascii="Garamond" w:eastAsia="Garamond" w:hAnsi="Garamond" w:cs="Garamond"/>
                <w:b/>
                <w:color w:val="000000"/>
                <w:sz w:val="12"/>
                <w:szCs w:val="12"/>
              </w:rPr>
              <w:t>TÉCNICO/</w:t>
            </w:r>
          </w:p>
          <w:p w14:paraId="2D59C64B" w14:textId="77777777" w:rsidR="009A3501" w:rsidRDefault="00917149">
            <w:pPr>
              <w:jc w:val="center"/>
              <w:rPr>
                <w:rFonts w:ascii="Garamond" w:eastAsia="Garamond" w:hAnsi="Garamond" w:cs="Garamond"/>
                <w:color w:val="000000"/>
                <w:sz w:val="12"/>
                <w:szCs w:val="12"/>
              </w:rPr>
            </w:pPr>
            <w:r>
              <w:rPr>
                <w:rFonts w:ascii="Garamond" w:eastAsia="Garamond" w:hAnsi="Garamond" w:cs="Garamond"/>
                <w:b/>
                <w:color w:val="000000"/>
                <w:sz w:val="12"/>
                <w:szCs w:val="12"/>
              </w:rPr>
              <w:t>TECNÓLOGO</w:t>
            </w:r>
          </w:p>
        </w:tc>
        <w:tc>
          <w:tcPr>
            <w:tcW w:w="309" w:type="dxa"/>
            <w:tcBorders>
              <w:top w:val="nil"/>
              <w:left w:val="nil"/>
              <w:bottom w:val="single" w:sz="4" w:space="0" w:color="000000"/>
              <w:right w:val="single" w:sz="4" w:space="0" w:color="000000"/>
            </w:tcBorders>
            <w:vAlign w:val="center"/>
          </w:tcPr>
          <w:p w14:paraId="68190010" w14:textId="77777777" w:rsidR="009A3501" w:rsidRDefault="00917149">
            <w:pPr>
              <w:jc w:val="center"/>
              <w:rPr>
                <w:rFonts w:ascii="Garamond" w:eastAsia="Garamond" w:hAnsi="Garamond" w:cs="Garamond"/>
                <w:color w:val="000000"/>
                <w:sz w:val="12"/>
                <w:szCs w:val="12"/>
              </w:rPr>
            </w:pPr>
            <w:r>
              <w:rPr>
                <w:rFonts w:ascii="Garamond" w:eastAsia="Garamond" w:hAnsi="Garamond" w:cs="Garamond"/>
                <w:b/>
                <w:color w:val="000000"/>
                <w:sz w:val="12"/>
                <w:szCs w:val="12"/>
              </w:rPr>
              <w:t>AUXILIAR</w:t>
            </w:r>
          </w:p>
        </w:tc>
        <w:tc>
          <w:tcPr>
            <w:tcW w:w="303" w:type="dxa"/>
            <w:tcBorders>
              <w:top w:val="nil"/>
              <w:left w:val="nil"/>
              <w:bottom w:val="single" w:sz="4" w:space="0" w:color="000000"/>
              <w:right w:val="single" w:sz="4" w:space="0" w:color="000000"/>
            </w:tcBorders>
            <w:vAlign w:val="center"/>
          </w:tcPr>
          <w:p w14:paraId="22245755" w14:textId="77777777" w:rsidR="009A3501" w:rsidRDefault="00917149">
            <w:pPr>
              <w:jc w:val="center"/>
              <w:rPr>
                <w:rFonts w:ascii="Garamond" w:eastAsia="Garamond" w:hAnsi="Garamond" w:cs="Garamond"/>
                <w:color w:val="000000"/>
                <w:sz w:val="12"/>
                <w:szCs w:val="12"/>
              </w:rPr>
            </w:pPr>
            <w:r>
              <w:rPr>
                <w:rFonts w:ascii="Garamond" w:eastAsia="Garamond" w:hAnsi="Garamond" w:cs="Garamond"/>
                <w:b/>
                <w:color w:val="000000"/>
                <w:sz w:val="12"/>
                <w:szCs w:val="12"/>
              </w:rPr>
              <w:t xml:space="preserve">CARRERA </w:t>
            </w:r>
          </w:p>
        </w:tc>
        <w:tc>
          <w:tcPr>
            <w:tcW w:w="303" w:type="dxa"/>
            <w:tcBorders>
              <w:top w:val="nil"/>
              <w:left w:val="nil"/>
              <w:bottom w:val="single" w:sz="4" w:space="0" w:color="000000"/>
              <w:right w:val="single" w:sz="4" w:space="0" w:color="000000"/>
            </w:tcBorders>
            <w:vAlign w:val="center"/>
          </w:tcPr>
          <w:p w14:paraId="67371279" w14:textId="77777777" w:rsidR="009A3501" w:rsidRDefault="00917149">
            <w:pPr>
              <w:jc w:val="center"/>
              <w:rPr>
                <w:rFonts w:ascii="Garamond" w:eastAsia="Garamond" w:hAnsi="Garamond" w:cs="Garamond"/>
                <w:color w:val="000000"/>
                <w:sz w:val="12"/>
                <w:szCs w:val="12"/>
              </w:rPr>
            </w:pPr>
            <w:r>
              <w:rPr>
                <w:rFonts w:ascii="Garamond" w:eastAsia="Garamond" w:hAnsi="Garamond" w:cs="Garamond"/>
                <w:b/>
                <w:color w:val="000000"/>
                <w:sz w:val="12"/>
                <w:szCs w:val="12"/>
              </w:rPr>
              <w:t>PROVISIONAL</w:t>
            </w:r>
          </w:p>
        </w:tc>
        <w:tc>
          <w:tcPr>
            <w:tcW w:w="303" w:type="dxa"/>
            <w:tcBorders>
              <w:top w:val="nil"/>
              <w:left w:val="nil"/>
              <w:bottom w:val="single" w:sz="4" w:space="0" w:color="000000"/>
              <w:right w:val="single" w:sz="4" w:space="0" w:color="000000"/>
            </w:tcBorders>
            <w:vAlign w:val="center"/>
          </w:tcPr>
          <w:p w14:paraId="46CC8772" w14:textId="77777777" w:rsidR="009A3501" w:rsidRDefault="00917149">
            <w:pPr>
              <w:jc w:val="center"/>
              <w:rPr>
                <w:rFonts w:ascii="Garamond" w:eastAsia="Garamond" w:hAnsi="Garamond" w:cs="Garamond"/>
                <w:color w:val="000000"/>
                <w:sz w:val="12"/>
                <w:szCs w:val="12"/>
              </w:rPr>
            </w:pPr>
            <w:r>
              <w:rPr>
                <w:rFonts w:ascii="Garamond" w:eastAsia="Garamond" w:hAnsi="Garamond" w:cs="Garamond"/>
                <w:b/>
                <w:color w:val="000000"/>
                <w:sz w:val="12"/>
                <w:szCs w:val="12"/>
              </w:rPr>
              <w:t>LIBRE NOMB.</w:t>
            </w:r>
          </w:p>
        </w:tc>
        <w:tc>
          <w:tcPr>
            <w:tcW w:w="303" w:type="dxa"/>
            <w:tcBorders>
              <w:top w:val="nil"/>
              <w:left w:val="nil"/>
              <w:bottom w:val="single" w:sz="4" w:space="0" w:color="000000"/>
              <w:right w:val="single" w:sz="4" w:space="0" w:color="000000"/>
            </w:tcBorders>
            <w:vAlign w:val="center"/>
          </w:tcPr>
          <w:p w14:paraId="2F74F1F0" w14:textId="77777777" w:rsidR="009A3501" w:rsidRDefault="00917149">
            <w:pPr>
              <w:jc w:val="center"/>
              <w:rPr>
                <w:rFonts w:ascii="Garamond" w:eastAsia="Garamond" w:hAnsi="Garamond" w:cs="Garamond"/>
                <w:color w:val="000000"/>
                <w:sz w:val="12"/>
                <w:szCs w:val="12"/>
              </w:rPr>
            </w:pPr>
            <w:r>
              <w:rPr>
                <w:rFonts w:ascii="Garamond" w:eastAsia="Garamond" w:hAnsi="Garamond" w:cs="Garamond"/>
                <w:b/>
                <w:color w:val="000000"/>
                <w:sz w:val="12"/>
                <w:szCs w:val="12"/>
              </w:rPr>
              <w:t>CONTRATISTA</w:t>
            </w:r>
          </w:p>
        </w:tc>
        <w:tc>
          <w:tcPr>
            <w:tcW w:w="2795" w:type="dxa"/>
            <w:vMerge/>
            <w:tcBorders>
              <w:top w:val="single" w:sz="4" w:space="0" w:color="000000"/>
              <w:left w:val="single" w:sz="4" w:space="0" w:color="000000"/>
              <w:right w:val="single" w:sz="4" w:space="0" w:color="000000"/>
            </w:tcBorders>
            <w:vAlign w:val="center"/>
          </w:tcPr>
          <w:p w14:paraId="34724FA4" w14:textId="77777777" w:rsidR="009A3501" w:rsidRDefault="009A3501">
            <w:pPr>
              <w:widowControl w:val="0"/>
              <w:pBdr>
                <w:top w:val="nil"/>
                <w:left w:val="nil"/>
                <w:bottom w:val="nil"/>
                <w:right w:val="nil"/>
                <w:between w:val="nil"/>
              </w:pBdr>
              <w:spacing w:line="276" w:lineRule="auto"/>
              <w:ind w:firstLine="0"/>
              <w:rPr>
                <w:rFonts w:ascii="Garamond" w:eastAsia="Garamond" w:hAnsi="Garamond" w:cs="Garamond"/>
                <w:color w:val="000000"/>
                <w:sz w:val="12"/>
                <w:szCs w:val="12"/>
              </w:rPr>
            </w:pPr>
          </w:p>
        </w:tc>
        <w:tc>
          <w:tcPr>
            <w:tcW w:w="2563" w:type="dxa"/>
            <w:vMerge/>
            <w:tcBorders>
              <w:top w:val="single" w:sz="4" w:space="0" w:color="000000"/>
              <w:left w:val="single" w:sz="4" w:space="0" w:color="000000"/>
              <w:right w:val="single" w:sz="4" w:space="0" w:color="000000"/>
            </w:tcBorders>
            <w:vAlign w:val="center"/>
          </w:tcPr>
          <w:p w14:paraId="20661D0C" w14:textId="77777777" w:rsidR="009A3501" w:rsidRDefault="009A3501">
            <w:pPr>
              <w:widowControl w:val="0"/>
              <w:pBdr>
                <w:top w:val="nil"/>
                <w:left w:val="nil"/>
                <w:bottom w:val="nil"/>
                <w:right w:val="nil"/>
                <w:between w:val="nil"/>
              </w:pBdr>
              <w:spacing w:line="276" w:lineRule="auto"/>
              <w:ind w:firstLine="0"/>
              <w:rPr>
                <w:rFonts w:ascii="Garamond" w:eastAsia="Garamond" w:hAnsi="Garamond" w:cs="Garamond"/>
                <w:color w:val="000000"/>
                <w:sz w:val="12"/>
                <w:szCs w:val="12"/>
              </w:rPr>
            </w:pPr>
          </w:p>
        </w:tc>
        <w:tc>
          <w:tcPr>
            <w:tcW w:w="1433" w:type="dxa"/>
            <w:vMerge/>
            <w:tcBorders>
              <w:top w:val="single" w:sz="4" w:space="0" w:color="000000"/>
              <w:left w:val="single" w:sz="4" w:space="0" w:color="000000"/>
              <w:right w:val="single" w:sz="4" w:space="0" w:color="000000"/>
            </w:tcBorders>
            <w:vAlign w:val="center"/>
          </w:tcPr>
          <w:p w14:paraId="0875205E" w14:textId="77777777" w:rsidR="009A3501" w:rsidRDefault="009A3501">
            <w:pPr>
              <w:widowControl w:val="0"/>
              <w:pBdr>
                <w:top w:val="nil"/>
                <w:left w:val="nil"/>
                <w:bottom w:val="nil"/>
                <w:right w:val="nil"/>
                <w:between w:val="nil"/>
              </w:pBdr>
              <w:spacing w:line="276" w:lineRule="auto"/>
              <w:ind w:firstLine="0"/>
              <w:rPr>
                <w:rFonts w:ascii="Garamond" w:eastAsia="Garamond" w:hAnsi="Garamond" w:cs="Garamond"/>
                <w:color w:val="000000"/>
                <w:sz w:val="12"/>
                <w:szCs w:val="12"/>
              </w:rPr>
            </w:pPr>
          </w:p>
        </w:tc>
        <w:tc>
          <w:tcPr>
            <w:tcW w:w="1766" w:type="dxa"/>
            <w:vMerge/>
            <w:tcBorders>
              <w:top w:val="single" w:sz="4" w:space="0" w:color="000000"/>
              <w:left w:val="single" w:sz="4" w:space="0" w:color="000000"/>
              <w:right w:val="single" w:sz="4" w:space="0" w:color="000000"/>
            </w:tcBorders>
            <w:vAlign w:val="center"/>
          </w:tcPr>
          <w:p w14:paraId="106762CF" w14:textId="77777777" w:rsidR="009A3501" w:rsidRDefault="009A3501">
            <w:pPr>
              <w:widowControl w:val="0"/>
              <w:pBdr>
                <w:top w:val="nil"/>
                <w:left w:val="nil"/>
                <w:bottom w:val="nil"/>
                <w:right w:val="nil"/>
                <w:between w:val="nil"/>
              </w:pBdr>
              <w:spacing w:line="276" w:lineRule="auto"/>
              <w:ind w:firstLine="0"/>
              <w:rPr>
                <w:rFonts w:ascii="Garamond" w:eastAsia="Garamond" w:hAnsi="Garamond" w:cs="Garamond"/>
                <w:color w:val="000000"/>
                <w:sz w:val="12"/>
                <w:szCs w:val="12"/>
              </w:rPr>
            </w:pPr>
          </w:p>
        </w:tc>
      </w:tr>
      <w:tr w:rsidR="009A3501" w14:paraId="2A8350DA" w14:textId="77777777">
        <w:trPr>
          <w:trHeight w:val="489"/>
        </w:trPr>
        <w:tc>
          <w:tcPr>
            <w:tcW w:w="3574" w:type="dxa"/>
            <w:tcBorders>
              <w:top w:val="nil"/>
              <w:left w:val="single" w:sz="4" w:space="0" w:color="000000"/>
              <w:bottom w:val="single" w:sz="4" w:space="0" w:color="000000"/>
              <w:right w:val="single" w:sz="4" w:space="0" w:color="000000"/>
            </w:tcBorders>
            <w:vAlign w:val="center"/>
          </w:tcPr>
          <w:p w14:paraId="4B59F773"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304" w:type="dxa"/>
            <w:tcBorders>
              <w:top w:val="nil"/>
              <w:left w:val="nil"/>
              <w:bottom w:val="single" w:sz="4" w:space="0" w:color="000000"/>
              <w:right w:val="single" w:sz="4" w:space="0" w:color="000000"/>
            </w:tcBorders>
            <w:vAlign w:val="center"/>
          </w:tcPr>
          <w:p w14:paraId="5576C946"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304" w:type="dxa"/>
            <w:tcBorders>
              <w:top w:val="nil"/>
              <w:left w:val="nil"/>
              <w:bottom w:val="single" w:sz="4" w:space="0" w:color="000000"/>
              <w:right w:val="single" w:sz="4" w:space="0" w:color="000000"/>
            </w:tcBorders>
            <w:vAlign w:val="center"/>
          </w:tcPr>
          <w:p w14:paraId="49145BBE"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303" w:type="dxa"/>
            <w:tcBorders>
              <w:top w:val="nil"/>
              <w:left w:val="nil"/>
              <w:bottom w:val="single" w:sz="4" w:space="0" w:color="000000"/>
              <w:right w:val="single" w:sz="4" w:space="0" w:color="000000"/>
            </w:tcBorders>
            <w:vAlign w:val="center"/>
          </w:tcPr>
          <w:p w14:paraId="2D1075A5"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303" w:type="dxa"/>
            <w:tcBorders>
              <w:top w:val="nil"/>
              <w:left w:val="nil"/>
              <w:bottom w:val="single" w:sz="4" w:space="0" w:color="000000"/>
              <w:right w:val="single" w:sz="4" w:space="0" w:color="000000"/>
            </w:tcBorders>
            <w:vAlign w:val="center"/>
          </w:tcPr>
          <w:p w14:paraId="6B7E0AD0"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309" w:type="dxa"/>
            <w:tcBorders>
              <w:top w:val="nil"/>
              <w:left w:val="nil"/>
              <w:bottom w:val="single" w:sz="4" w:space="0" w:color="000000"/>
              <w:right w:val="single" w:sz="4" w:space="0" w:color="000000"/>
            </w:tcBorders>
            <w:vAlign w:val="center"/>
          </w:tcPr>
          <w:p w14:paraId="5D71BF87" w14:textId="77777777" w:rsidR="009A3501" w:rsidRDefault="00917149">
            <w:pPr>
              <w:ind w:hanging="2"/>
              <w:rPr>
                <w:rFonts w:ascii="Garamond" w:eastAsia="Garamond" w:hAnsi="Garamond" w:cs="Garamond"/>
                <w:color w:val="000000"/>
              </w:rPr>
            </w:pPr>
            <w:r>
              <w:rPr>
                <w:rFonts w:ascii="Garamond" w:eastAsia="Garamond" w:hAnsi="Garamond" w:cs="Garamond"/>
                <w:b/>
                <w:color w:val="000000"/>
              </w:rPr>
              <w:t> </w:t>
            </w:r>
          </w:p>
        </w:tc>
        <w:tc>
          <w:tcPr>
            <w:tcW w:w="303" w:type="dxa"/>
            <w:tcBorders>
              <w:top w:val="nil"/>
              <w:left w:val="nil"/>
              <w:bottom w:val="single" w:sz="4" w:space="0" w:color="000000"/>
              <w:right w:val="single" w:sz="4" w:space="0" w:color="000000"/>
            </w:tcBorders>
            <w:vAlign w:val="center"/>
          </w:tcPr>
          <w:p w14:paraId="6FCD8285"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303" w:type="dxa"/>
            <w:tcBorders>
              <w:top w:val="nil"/>
              <w:left w:val="nil"/>
              <w:bottom w:val="single" w:sz="4" w:space="0" w:color="000000"/>
              <w:right w:val="single" w:sz="4" w:space="0" w:color="000000"/>
            </w:tcBorders>
            <w:vAlign w:val="center"/>
          </w:tcPr>
          <w:p w14:paraId="3A151869"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303" w:type="dxa"/>
            <w:tcBorders>
              <w:top w:val="nil"/>
              <w:left w:val="nil"/>
              <w:bottom w:val="single" w:sz="4" w:space="0" w:color="000000"/>
              <w:right w:val="single" w:sz="4" w:space="0" w:color="000000"/>
            </w:tcBorders>
            <w:vAlign w:val="center"/>
          </w:tcPr>
          <w:p w14:paraId="565643CB"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303" w:type="dxa"/>
            <w:tcBorders>
              <w:top w:val="nil"/>
              <w:left w:val="nil"/>
              <w:bottom w:val="single" w:sz="4" w:space="0" w:color="000000"/>
              <w:right w:val="single" w:sz="4" w:space="0" w:color="000000"/>
            </w:tcBorders>
            <w:vAlign w:val="center"/>
          </w:tcPr>
          <w:p w14:paraId="46739FCF"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2795" w:type="dxa"/>
            <w:tcBorders>
              <w:top w:val="nil"/>
              <w:left w:val="nil"/>
              <w:bottom w:val="single" w:sz="4" w:space="0" w:color="000000"/>
              <w:right w:val="single" w:sz="4" w:space="0" w:color="000000"/>
            </w:tcBorders>
            <w:vAlign w:val="center"/>
          </w:tcPr>
          <w:p w14:paraId="5CC6929A"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2563" w:type="dxa"/>
            <w:tcBorders>
              <w:top w:val="nil"/>
              <w:left w:val="nil"/>
              <w:bottom w:val="single" w:sz="4" w:space="0" w:color="000000"/>
              <w:right w:val="single" w:sz="4" w:space="0" w:color="000000"/>
            </w:tcBorders>
            <w:vAlign w:val="center"/>
          </w:tcPr>
          <w:p w14:paraId="48F305F2"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1433" w:type="dxa"/>
            <w:tcBorders>
              <w:top w:val="nil"/>
              <w:left w:val="nil"/>
              <w:bottom w:val="single" w:sz="4" w:space="0" w:color="000000"/>
              <w:right w:val="single" w:sz="4" w:space="0" w:color="000000"/>
            </w:tcBorders>
            <w:vAlign w:val="center"/>
          </w:tcPr>
          <w:p w14:paraId="2E37F340"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1766" w:type="dxa"/>
            <w:tcBorders>
              <w:top w:val="nil"/>
              <w:left w:val="nil"/>
              <w:bottom w:val="single" w:sz="4" w:space="0" w:color="000000"/>
              <w:right w:val="single" w:sz="4" w:space="0" w:color="000000"/>
            </w:tcBorders>
            <w:vAlign w:val="center"/>
          </w:tcPr>
          <w:p w14:paraId="337BAC07"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r>
      <w:tr w:rsidR="009A3501" w14:paraId="228E1B8B" w14:textId="77777777">
        <w:trPr>
          <w:trHeight w:val="489"/>
        </w:trPr>
        <w:tc>
          <w:tcPr>
            <w:tcW w:w="3574" w:type="dxa"/>
            <w:tcBorders>
              <w:top w:val="nil"/>
              <w:left w:val="single" w:sz="4" w:space="0" w:color="000000"/>
              <w:bottom w:val="single" w:sz="4" w:space="0" w:color="000000"/>
              <w:right w:val="single" w:sz="4" w:space="0" w:color="000000"/>
            </w:tcBorders>
            <w:vAlign w:val="center"/>
          </w:tcPr>
          <w:p w14:paraId="0AC1798A"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LAURA MALAGI</w:t>
            </w:r>
          </w:p>
        </w:tc>
        <w:tc>
          <w:tcPr>
            <w:tcW w:w="304" w:type="dxa"/>
            <w:tcBorders>
              <w:top w:val="nil"/>
              <w:left w:val="nil"/>
              <w:bottom w:val="single" w:sz="4" w:space="0" w:color="000000"/>
              <w:right w:val="single" w:sz="4" w:space="0" w:color="000000"/>
            </w:tcBorders>
            <w:vAlign w:val="center"/>
          </w:tcPr>
          <w:p w14:paraId="3B605B68"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304" w:type="dxa"/>
            <w:tcBorders>
              <w:top w:val="nil"/>
              <w:left w:val="nil"/>
              <w:bottom w:val="single" w:sz="4" w:space="0" w:color="000000"/>
              <w:right w:val="single" w:sz="4" w:space="0" w:color="000000"/>
            </w:tcBorders>
            <w:vAlign w:val="center"/>
          </w:tcPr>
          <w:p w14:paraId="7A9F6810"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303" w:type="dxa"/>
            <w:tcBorders>
              <w:top w:val="nil"/>
              <w:left w:val="nil"/>
              <w:bottom w:val="single" w:sz="4" w:space="0" w:color="000000"/>
              <w:right w:val="single" w:sz="4" w:space="0" w:color="000000"/>
            </w:tcBorders>
            <w:vAlign w:val="center"/>
          </w:tcPr>
          <w:p w14:paraId="5068325C"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303" w:type="dxa"/>
            <w:tcBorders>
              <w:top w:val="nil"/>
              <w:left w:val="nil"/>
              <w:bottom w:val="single" w:sz="4" w:space="0" w:color="000000"/>
              <w:right w:val="single" w:sz="4" w:space="0" w:color="000000"/>
            </w:tcBorders>
            <w:vAlign w:val="center"/>
          </w:tcPr>
          <w:p w14:paraId="4860D9B3"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309" w:type="dxa"/>
            <w:tcBorders>
              <w:top w:val="nil"/>
              <w:left w:val="nil"/>
              <w:bottom w:val="single" w:sz="4" w:space="0" w:color="000000"/>
              <w:right w:val="single" w:sz="4" w:space="0" w:color="000000"/>
            </w:tcBorders>
            <w:vAlign w:val="center"/>
          </w:tcPr>
          <w:p w14:paraId="468C7F8B" w14:textId="77777777" w:rsidR="009A3501" w:rsidRDefault="00917149">
            <w:pPr>
              <w:ind w:hanging="2"/>
              <w:rPr>
                <w:rFonts w:ascii="Garamond" w:eastAsia="Garamond" w:hAnsi="Garamond" w:cs="Garamond"/>
                <w:color w:val="000000"/>
              </w:rPr>
            </w:pPr>
            <w:r>
              <w:rPr>
                <w:rFonts w:ascii="Garamond" w:eastAsia="Garamond" w:hAnsi="Garamond" w:cs="Garamond"/>
                <w:b/>
                <w:color w:val="000000"/>
              </w:rPr>
              <w:t> </w:t>
            </w:r>
          </w:p>
        </w:tc>
        <w:tc>
          <w:tcPr>
            <w:tcW w:w="303" w:type="dxa"/>
            <w:tcBorders>
              <w:top w:val="nil"/>
              <w:left w:val="nil"/>
              <w:bottom w:val="single" w:sz="4" w:space="0" w:color="000000"/>
              <w:right w:val="single" w:sz="4" w:space="0" w:color="000000"/>
            </w:tcBorders>
            <w:vAlign w:val="center"/>
          </w:tcPr>
          <w:p w14:paraId="1705D755"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303" w:type="dxa"/>
            <w:tcBorders>
              <w:top w:val="nil"/>
              <w:left w:val="nil"/>
              <w:bottom w:val="single" w:sz="4" w:space="0" w:color="000000"/>
              <w:right w:val="single" w:sz="4" w:space="0" w:color="000000"/>
            </w:tcBorders>
            <w:vAlign w:val="center"/>
          </w:tcPr>
          <w:p w14:paraId="56229791"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303" w:type="dxa"/>
            <w:tcBorders>
              <w:top w:val="nil"/>
              <w:left w:val="nil"/>
              <w:bottom w:val="single" w:sz="4" w:space="0" w:color="000000"/>
              <w:right w:val="single" w:sz="4" w:space="0" w:color="000000"/>
            </w:tcBorders>
            <w:vAlign w:val="center"/>
          </w:tcPr>
          <w:p w14:paraId="081D7EA7"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303" w:type="dxa"/>
            <w:tcBorders>
              <w:top w:val="nil"/>
              <w:left w:val="nil"/>
              <w:bottom w:val="single" w:sz="4" w:space="0" w:color="000000"/>
              <w:right w:val="single" w:sz="4" w:space="0" w:color="000000"/>
            </w:tcBorders>
            <w:vAlign w:val="center"/>
          </w:tcPr>
          <w:p w14:paraId="6E909280"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X</w:t>
            </w:r>
          </w:p>
        </w:tc>
        <w:tc>
          <w:tcPr>
            <w:tcW w:w="2795" w:type="dxa"/>
            <w:tcBorders>
              <w:top w:val="nil"/>
              <w:left w:val="nil"/>
              <w:bottom w:val="single" w:sz="4" w:space="0" w:color="000000"/>
              <w:right w:val="single" w:sz="4" w:space="0" w:color="000000"/>
            </w:tcBorders>
            <w:vAlign w:val="center"/>
          </w:tcPr>
          <w:p w14:paraId="3B511D6E"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Oficina de Participación del FDLCH </w:t>
            </w:r>
          </w:p>
        </w:tc>
        <w:tc>
          <w:tcPr>
            <w:tcW w:w="2563" w:type="dxa"/>
            <w:tcBorders>
              <w:top w:val="nil"/>
              <w:left w:val="nil"/>
              <w:bottom w:val="single" w:sz="4" w:space="0" w:color="000000"/>
              <w:right w:val="single" w:sz="4" w:space="0" w:color="000000"/>
            </w:tcBorders>
            <w:vAlign w:val="center"/>
          </w:tcPr>
          <w:p w14:paraId="31E2D237"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1433" w:type="dxa"/>
            <w:tcBorders>
              <w:top w:val="nil"/>
              <w:left w:val="nil"/>
              <w:bottom w:val="single" w:sz="4" w:space="0" w:color="000000"/>
              <w:right w:val="single" w:sz="4" w:space="0" w:color="000000"/>
            </w:tcBorders>
            <w:vAlign w:val="center"/>
          </w:tcPr>
          <w:p w14:paraId="65A745DF"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1766" w:type="dxa"/>
            <w:tcBorders>
              <w:top w:val="nil"/>
              <w:left w:val="nil"/>
              <w:bottom w:val="single" w:sz="4" w:space="0" w:color="000000"/>
              <w:right w:val="single" w:sz="4" w:space="0" w:color="000000"/>
            </w:tcBorders>
            <w:vAlign w:val="center"/>
          </w:tcPr>
          <w:p w14:paraId="5D305733"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r>
      <w:tr w:rsidR="009A3501" w14:paraId="4477C2E5" w14:textId="77777777">
        <w:trPr>
          <w:trHeight w:val="489"/>
        </w:trPr>
        <w:tc>
          <w:tcPr>
            <w:tcW w:w="3574" w:type="dxa"/>
            <w:tcBorders>
              <w:top w:val="nil"/>
              <w:left w:val="single" w:sz="4" w:space="0" w:color="000000"/>
              <w:bottom w:val="single" w:sz="4" w:space="0" w:color="000000"/>
              <w:right w:val="single" w:sz="4" w:space="0" w:color="000000"/>
            </w:tcBorders>
            <w:vAlign w:val="center"/>
          </w:tcPr>
          <w:p w14:paraId="40C35912"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FEDERICO SANTIAGO</w:t>
            </w:r>
          </w:p>
        </w:tc>
        <w:tc>
          <w:tcPr>
            <w:tcW w:w="304" w:type="dxa"/>
            <w:tcBorders>
              <w:top w:val="nil"/>
              <w:left w:val="nil"/>
              <w:bottom w:val="single" w:sz="4" w:space="0" w:color="000000"/>
              <w:right w:val="single" w:sz="4" w:space="0" w:color="000000"/>
            </w:tcBorders>
            <w:vAlign w:val="center"/>
          </w:tcPr>
          <w:p w14:paraId="213CDC83"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304" w:type="dxa"/>
            <w:tcBorders>
              <w:top w:val="nil"/>
              <w:left w:val="nil"/>
              <w:bottom w:val="single" w:sz="4" w:space="0" w:color="000000"/>
              <w:right w:val="single" w:sz="4" w:space="0" w:color="000000"/>
            </w:tcBorders>
            <w:vAlign w:val="center"/>
          </w:tcPr>
          <w:p w14:paraId="36E44051"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303" w:type="dxa"/>
            <w:tcBorders>
              <w:top w:val="nil"/>
              <w:left w:val="nil"/>
              <w:bottom w:val="single" w:sz="4" w:space="0" w:color="000000"/>
              <w:right w:val="single" w:sz="4" w:space="0" w:color="000000"/>
            </w:tcBorders>
            <w:vAlign w:val="center"/>
          </w:tcPr>
          <w:p w14:paraId="6D843C23"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303" w:type="dxa"/>
            <w:tcBorders>
              <w:top w:val="nil"/>
              <w:left w:val="nil"/>
              <w:bottom w:val="single" w:sz="4" w:space="0" w:color="000000"/>
              <w:right w:val="single" w:sz="4" w:space="0" w:color="000000"/>
            </w:tcBorders>
            <w:vAlign w:val="center"/>
          </w:tcPr>
          <w:p w14:paraId="05040D52"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309" w:type="dxa"/>
            <w:tcBorders>
              <w:top w:val="nil"/>
              <w:left w:val="nil"/>
              <w:bottom w:val="single" w:sz="4" w:space="0" w:color="000000"/>
              <w:right w:val="single" w:sz="4" w:space="0" w:color="000000"/>
            </w:tcBorders>
            <w:vAlign w:val="center"/>
          </w:tcPr>
          <w:p w14:paraId="077FA6FC" w14:textId="77777777" w:rsidR="009A3501" w:rsidRDefault="00917149">
            <w:pPr>
              <w:ind w:hanging="2"/>
              <w:rPr>
                <w:rFonts w:ascii="Garamond" w:eastAsia="Garamond" w:hAnsi="Garamond" w:cs="Garamond"/>
                <w:color w:val="000000"/>
              </w:rPr>
            </w:pPr>
            <w:r>
              <w:rPr>
                <w:rFonts w:ascii="Garamond" w:eastAsia="Garamond" w:hAnsi="Garamond" w:cs="Garamond"/>
                <w:b/>
                <w:color w:val="000000"/>
              </w:rPr>
              <w:t> </w:t>
            </w:r>
          </w:p>
        </w:tc>
        <w:tc>
          <w:tcPr>
            <w:tcW w:w="303" w:type="dxa"/>
            <w:tcBorders>
              <w:top w:val="nil"/>
              <w:left w:val="nil"/>
              <w:bottom w:val="single" w:sz="4" w:space="0" w:color="000000"/>
              <w:right w:val="single" w:sz="4" w:space="0" w:color="000000"/>
            </w:tcBorders>
            <w:vAlign w:val="center"/>
          </w:tcPr>
          <w:p w14:paraId="4735BAC2"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303" w:type="dxa"/>
            <w:tcBorders>
              <w:top w:val="nil"/>
              <w:left w:val="nil"/>
              <w:bottom w:val="single" w:sz="4" w:space="0" w:color="000000"/>
              <w:right w:val="single" w:sz="4" w:space="0" w:color="000000"/>
            </w:tcBorders>
            <w:vAlign w:val="center"/>
          </w:tcPr>
          <w:p w14:paraId="734A7A91"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303" w:type="dxa"/>
            <w:tcBorders>
              <w:top w:val="nil"/>
              <w:left w:val="nil"/>
              <w:bottom w:val="single" w:sz="4" w:space="0" w:color="000000"/>
              <w:right w:val="single" w:sz="4" w:space="0" w:color="000000"/>
            </w:tcBorders>
            <w:vAlign w:val="center"/>
          </w:tcPr>
          <w:p w14:paraId="0B4D0191"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303" w:type="dxa"/>
            <w:tcBorders>
              <w:top w:val="nil"/>
              <w:left w:val="nil"/>
              <w:bottom w:val="single" w:sz="4" w:space="0" w:color="000000"/>
              <w:right w:val="single" w:sz="4" w:space="0" w:color="000000"/>
            </w:tcBorders>
            <w:vAlign w:val="center"/>
          </w:tcPr>
          <w:p w14:paraId="2441D8F1"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X </w:t>
            </w:r>
          </w:p>
        </w:tc>
        <w:tc>
          <w:tcPr>
            <w:tcW w:w="2795" w:type="dxa"/>
            <w:tcBorders>
              <w:top w:val="nil"/>
              <w:left w:val="nil"/>
              <w:bottom w:val="single" w:sz="4" w:space="0" w:color="000000"/>
              <w:right w:val="single" w:sz="4" w:space="0" w:color="000000"/>
            </w:tcBorders>
            <w:vAlign w:val="center"/>
          </w:tcPr>
          <w:p w14:paraId="0D2C510C"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Oficina de Participación del FDLCH  </w:t>
            </w:r>
          </w:p>
        </w:tc>
        <w:tc>
          <w:tcPr>
            <w:tcW w:w="2563" w:type="dxa"/>
            <w:tcBorders>
              <w:top w:val="nil"/>
              <w:left w:val="nil"/>
              <w:bottom w:val="single" w:sz="4" w:space="0" w:color="000000"/>
              <w:right w:val="single" w:sz="4" w:space="0" w:color="000000"/>
            </w:tcBorders>
            <w:vAlign w:val="center"/>
          </w:tcPr>
          <w:p w14:paraId="782DF560"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1433" w:type="dxa"/>
            <w:tcBorders>
              <w:top w:val="nil"/>
              <w:left w:val="nil"/>
              <w:bottom w:val="single" w:sz="4" w:space="0" w:color="000000"/>
              <w:right w:val="single" w:sz="4" w:space="0" w:color="000000"/>
            </w:tcBorders>
            <w:vAlign w:val="center"/>
          </w:tcPr>
          <w:p w14:paraId="162B50AC"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1766" w:type="dxa"/>
            <w:tcBorders>
              <w:top w:val="nil"/>
              <w:left w:val="nil"/>
              <w:bottom w:val="single" w:sz="4" w:space="0" w:color="000000"/>
              <w:right w:val="single" w:sz="4" w:space="0" w:color="000000"/>
            </w:tcBorders>
            <w:vAlign w:val="center"/>
          </w:tcPr>
          <w:p w14:paraId="16C2A670"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r>
      <w:tr w:rsidR="009A3501" w14:paraId="129A89E7" w14:textId="77777777">
        <w:trPr>
          <w:trHeight w:val="489"/>
        </w:trPr>
        <w:tc>
          <w:tcPr>
            <w:tcW w:w="3574" w:type="dxa"/>
            <w:tcBorders>
              <w:top w:val="nil"/>
              <w:left w:val="single" w:sz="4" w:space="0" w:color="000000"/>
              <w:bottom w:val="single" w:sz="4" w:space="0" w:color="000000"/>
              <w:right w:val="single" w:sz="4" w:space="0" w:color="000000"/>
            </w:tcBorders>
            <w:vAlign w:val="center"/>
          </w:tcPr>
          <w:p w14:paraId="417CAB79"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LAURA GONZALEZ</w:t>
            </w:r>
          </w:p>
        </w:tc>
        <w:tc>
          <w:tcPr>
            <w:tcW w:w="304" w:type="dxa"/>
            <w:tcBorders>
              <w:top w:val="nil"/>
              <w:left w:val="nil"/>
              <w:bottom w:val="single" w:sz="4" w:space="0" w:color="000000"/>
              <w:right w:val="single" w:sz="4" w:space="0" w:color="000000"/>
            </w:tcBorders>
            <w:vAlign w:val="center"/>
          </w:tcPr>
          <w:p w14:paraId="66CB2A74"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304" w:type="dxa"/>
            <w:tcBorders>
              <w:top w:val="nil"/>
              <w:left w:val="nil"/>
              <w:bottom w:val="single" w:sz="4" w:space="0" w:color="000000"/>
              <w:right w:val="single" w:sz="4" w:space="0" w:color="000000"/>
            </w:tcBorders>
            <w:vAlign w:val="center"/>
          </w:tcPr>
          <w:p w14:paraId="1B289AC1"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303" w:type="dxa"/>
            <w:tcBorders>
              <w:top w:val="nil"/>
              <w:left w:val="nil"/>
              <w:bottom w:val="single" w:sz="4" w:space="0" w:color="000000"/>
              <w:right w:val="single" w:sz="4" w:space="0" w:color="000000"/>
            </w:tcBorders>
            <w:vAlign w:val="center"/>
          </w:tcPr>
          <w:p w14:paraId="7FC5A631"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303" w:type="dxa"/>
            <w:tcBorders>
              <w:top w:val="nil"/>
              <w:left w:val="nil"/>
              <w:bottom w:val="single" w:sz="4" w:space="0" w:color="000000"/>
              <w:right w:val="single" w:sz="4" w:space="0" w:color="000000"/>
            </w:tcBorders>
            <w:vAlign w:val="center"/>
          </w:tcPr>
          <w:p w14:paraId="5C859BF6"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309" w:type="dxa"/>
            <w:tcBorders>
              <w:top w:val="nil"/>
              <w:left w:val="nil"/>
              <w:bottom w:val="single" w:sz="4" w:space="0" w:color="000000"/>
              <w:right w:val="single" w:sz="4" w:space="0" w:color="000000"/>
            </w:tcBorders>
            <w:vAlign w:val="center"/>
          </w:tcPr>
          <w:p w14:paraId="0CBD1771" w14:textId="77777777" w:rsidR="009A3501" w:rsidRDefault="00917149">
            <w:pPr>
              <w:ind w:hanging="2"/>
              <w:rPr>
                <w:rFonts w:ascii="Garamond" w:eastAsia="Garamond" w:hAnsi="Garamond" w:cs="Garamond"/>
                <w:color w:val="000000"/>
              </w:rPr>
            </w:pPr>
            <w:r>
              <w:rPr>
                <w:rFonts w:ascii="Garamond" w:eastAsia="Garamond" w:hAnsi="Garamond" w:cs="Garamond"/>
                <w:b/>
                <w:color w:val="000000"/>
              </w:rPr>
              <w:t> </w:t>
            </w:r>
          </w:p>
        </w:tc>
        <w:tc>
          <w:tcPr>
            <w:tcW w:w="303" w:type="dxa"/>
            <w:tcBorders>
              <w:top w:val="nil"/>
              <w:left w:val="nil"/>
              <w:bottom w:val="single" w:sz="4" w:space="0" w:color="000000"/>
              <w:right w:val="single" w:sz="4" w:space="0" w:color="000000"/>
            </w:tcBorders>
            <w:vAlign w:val="center"/>
          </w:tcPr>
          <w:p w14:paraId="4D39132E"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303" w:type="dxa"/>
            <w:tcBorders>
              <w:top w:val="nil"/>
              <w:left w:val="nil"/>
              <w:bottom w:val="single" w:sz="4" w:space="0" w:color="000000"/>
              <w:right w:val="single" w:sz="4" w:space="0" w:color="000000"/>
            </w:tcBorders>
            <w:vAlign w:val="center"/>
          </w:tcPr>
          <w:p w14:paraId="21A1B058"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303" w:type="dxa"/>
            <w:tcBorders>
              <w:top w:val="nil"/>
              <w:left w:val="nil"/>
              <w:bottom w:val="single" w:sz="4" w:space="0" w:color="000000"/>
              <w:right w:val="single" w:sz="4" w:space="0" w:color="000000"/>
            </w:tcBorders>
            <w:vAlign w:val="center"/>
          </w:tcPr>
          <w:p w14:paraId="52F6D145"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303" w:type="dxa"/>
            <w:tcBorders>
              <w:top w:val="nil"/>
              <w:left w:val="nil"/>
              <w:bottom w:val="single" w:sz="4" w:space="0" w:color="000000"/>
              <w:right w:val="single" w:sz="4" w:space="0" w:color="000000"/>
            </w:tcBorders>
            <w:vAlign w:val="center"/>
          </w:tcPr>
          <w:p w14:paraId="61C731D6"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X </w:t>
            </w:r>
          </w:p>
        </w:tc>
        <w:tc>
          <w:tcPr>
            <w:tcW w:w="2795" w:type="dxa"/>
            <w:tcBorders>
              <w:top w:val="nil"/>
              <w:left w:val="nil"/>
              <w:bottom w:val="single" w:sz="4" w:space="0" w:color="000000"/>
              <w:right w:val="single" w:sz="4" w:space="0" w:color="000000"/>
            </w:tcBorders>
            <w:vAlign w:val="center"/>
          </w:tcPr>
          <w:p w14:paraId="31CFBC8E"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Oficina de Participación del FDLCH  </w:t>
            </w:r>
          </w:p>
        </w:tc>
        <w:tc>
          <w:tcPr>
            <w:tcW w:w="2563" w:type="dxa"/>
            <w:tcBorders>
              <w:top w:val="nil"/>
              <w:left w:val="nil"/>
              <w:bottom w:val="single" w:sz="4" w:space="0" w:color="000000"/>
              <w:right w:val="single" w:sz="4" w:space="0" w:color="000000"/>
            </w:tcBorders>
            <w:vAlign w:val="center"/>
          </w:tcPr>
          <w:p w14:paraId="098156F3"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1433" w:type="dxa"/>
            <w:tcBorders>
              <w:top w:val="nil"/>
              <w:left w:val="nil"/>
              <w:bottom w:val="single" w:sz="4" w:space="0" w:color="000000"/>
              <w:right w:val="single" w:sz="4" w:space="0" w:color="000000"/>
            </w:tcBorders>
            <w:vAlign w:val="center"/>
          </w:tcPr>
          <w:p w14:paraId="41F16711"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1766" w:type="dxa"/>
            <w:tcBorders>
              <w:top w:val="nil"/>
              <w:left w:val="nil"/>
              <w:bottom w:val="single" w:sz="4" w:space="0" w:color="000000"/>
              <w:right w:val="single" w:sz="4" w:space="0" w:color="000000"/>
            </w:tcBorders>
            <w:vAlign w:val="center"/>
          </w:tcPr>
          <w:p w14:paraId="650BD941"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r>
      <w:tr w:rsidR="009A3501" w14:paraId="6860184A" w14:textId="77777777">
        <w:trPr>
          <w:trHeight w:val="489"/>
        </w:trPr>
        <w:tc>
          <w:tcPr>
            <w:tcW w:w="3574" w:type="dxa"/>
            <w:tcBorders>
              <w:top w:val="nil"/>
              <w:left w:val="single" w:sz="4" w:space="0" w:color="000000"/>
              <w:bottom w:val="single" w:sz="4" w:space="0" w:color="000000"/>
              <w:right w:val="single" w:sz="4" w:space="0" w:color="000000"/>
            </w:tcBorders>
            <w:vAlign w:val="center"/>
          </w:tcPr>
          <w:p w14:paraId="4DA91CFD"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PATRICIA BELALCAZAR</w:t>
            </w:r>
          </w:p>
        </w:tc>
        <w:tc>
          <w:tcPr>
            <w:tcW w:w="304" w:type="dxa"/>
            <w:tcBorders>
              <w:top w:val="nil"/>
              <w:left w:val="nil"/>
              <w:bottom w:val="single" w:sz="4" w:space="0" w:color="000000"/>
              <w:right w:val="single" w:sz="4" w:space="0" w:color="000000"/>
            </w:tcBorders>
            <w:vAlign w:val="center"/>
          </w:tcPr>
          <w:p w14:paraId="6BC9E6FB"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304" w:type="dxa"/>
            <w:tcBorders>
              <w:top w:val="nil"/>
              <w:left w:val="nil"/>
              <w:bottom w:val="single" w:sz="4" w:space="0" w:color="000000"/>
              <w:right w:val="single" w:sz="4" w:space="0" w:color="000000"/>
            </w:tcBorders>
            <w:vAlign w:val="center"/>
          </w:tcPr>
          <w:p w14:paraId="3BAF198E"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303" w:type="dxa"/>
            <w:tcBorders>
              <w:top w:val="nil"/>
              <w:left w:val="nil"/>
              <w:bottom w:val="single" w:sz="4" w:space="0" w:color="000000"/>
              <w:right w:val="single" w:sz="4" w:space="0" w:color="000000"/>
            </w:tcBorders>
            <w:vAlign w:val="center"/>
          </w:tcPr>
          <w:p w14:paraId="4774257E"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303" w:type="dxa"/>
            <w:tcBorders>
              <w:top w:val="nil"/>
              <w:left w:val="nil"/>
              <w:bottom w:val="single" w:sz="4" w:space="0" w:color="000000"/>
              <w:right w:val="single" w:sz="4" w:space="0" w:color="000000"/>
            </w:tcBorders>
            <w:vAlign w:val="center"/>
          </w:tcPr>
          <w:p w14:paraId="4DCF227F"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309" w:type="dxa"/>
            <w:tcBorders>
              <w:top w:val="nil"/>
              <w:left w:val="nil"/>
              <w:bottom w:val="single" w:sz="4" w:space="0" w:color="000000"/>
              <w:right w:val="single" w:sz="4" w:space="0" w:color="000000"/>
            </w:tcBorders>
            <w:vAlign w:val="center"/>
          </w:tcPr>
          <w:p w14:paraId="1E6B462B" w14:textId="77777777" w:rsidR="009A3501" w:rsidRDefault="00917149">
            <w:pPr>
              <w:ind w:hanging="2"/>
              <w:rPr>
                <w:rFonts w:ascii="Garamond" w:eastAsia="Garamond" w:hAnsi="Garamond" w:cs="Garamond"/>
                <w:color w:val="000000"/>
              </w:rPr>
            </w:pPr>
            <w:r>
              <w:rPr>
                <w:rFonts w:ascii="Garamond" w:eastAsia="Garamond" w:hAnsi="Garamond" w:cs="Garamond"/>
                <w:b/>
                <w:color w:val="000000"/>
              </w:rPr>
              <w:t> </w:t>
            </w:r>
          </w:p>
        </w:tc>
        <w:tc>
          <w:tcPr>
            <w:tcW w:w="303" w:type="dxa"/>
            <w:tcBorders>
              <w:top w:val="nil"/>
              <w:left w:val="nil"/>
              <w:bottom w:val="single" w:sz="4" w:space="0" w:color="000000"/>
              <w:right w:val="single" w:sz="4" w:space="0" w:color="000000"/>
            </w:tcBorders>
            <w:vAlign w:val="center"/>
          </w:tcPr>
          <w:p w14:paraId="146FA5E8"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303" w:type="dxa"/>
            <w:tcBorders>
              <w:top w:val="nil"/>
              <w:left w:val="nil"/>
              <w:bottom w:val="single" w:sz="4" w:space="0" w:color="000000"/>
              <w:right w:val="single" w:sz="4" w:space="0" w:color="000000"/>
            </w:tcBorders>
            <w:vAlign w:val="center"/>
          </w:tcPr>
          <w:p w14:paraId="1A3C774C"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303" w:type="dxa"/>
            <w:tcBorders>
              <w:top w:val="nil"/>
              <w:left w:val="nil"/>
              <w:bottom w:val="single" w:sz="4" w:space="0" w:color="000000"/>
              <w:right w:val="single" w:sz="4" w:space="0" w:color="000000"/>
            </w:tcBorders>
            <w:vAlign w:val="center"/>
          </w:tcPr>
          <w:p w14:paraId="1CB95310"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303" w:type="dxa"/>
            <w:tcBorders>
              <w:top w:val="nil"/>
              <w:left w:val="nil"/>
              <w:bottom w:val="single" w:sz="4" w:space="0" w:color="000000"/>
              <w:right w:val="single" w:sz="4" w:space="0" w:color="000000"/>
            </w:tcBorders>
            <w:vAlign w:val="center"/>
          </w:tcPr>
          <w:p w14:paraId="0CB445FC"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X</w:t>
            </w:r>
          </w:p>
        </w:tc>
        <w:tc>
          <w:tcPr>
            <w:tcW w:w="2795" w:type="dxa"/>
            <w:tcBorders>
              <w:top w:val="nil"/>
              <w:left w:val="nil"/>
              <w:bottom w:val="single" w:sz="4" w:space="0" w:color="000000"/>
              <w:right w:val="single" w:sz="4" w:space="0" w:color="000000"/>
            </w:tcBorders>
            <w:vAlign w:val="center"/>
          </w:tcPr>
          <w:p w14:paraId="7AED9EB9"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Personería Local de Chapinero </w:t>
            </w:r>
          </w:p>
        </w:tc>
        <w:tc>
          <w:tcPr>
            <w:tcW w:w="2563" w:type="dxa"/>
            <w:tcBorders>
              <w:top w:val="nil"/>
              <w:left w:val="nil"/>
              <w:bottom w:val="single" w:sz="4" w:space="0" w:color="000000"/>
              <w:right w:val="single" w:sz="4" w:space="0" w:color="000000"/>
            </w:tcBorders>
            <w:vAlign w:val="center"/>
          </w:tcPr>
          <w:p w14:paraId="08EF18AB"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1433" w:type="dxa"/>
            <w:tcBorders>
              <w:top w:val="nil"/>
              <w:left w:val="nil"/>
              <w:bottom w:val="single" w:sz="4" w:space="0" w:color="000000"/>
              <w:right w:val="single" w:sz="4" w:space="0" w:color="000000"/>
            </w:tcBorders>
            <w:vAlign w:val="center"/>
          </w:tcPr>
          <w:p w14:paraId="57921C88"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1766" w:type="dxa"/>
            <w:tcBorders>
              <w:top w:val="nil"/>
              <w:left w:val="nil"/>
              <w:bottom w:val="single" w:sz="4" w:space="0" w:color="000000"/>
              <w:right w:val="single" w:sz="4" w:space="0" w:color="000000"/>
            </w:tcBorders>
            <w:vAlign w:val="center"/>
          </w:tcPr>
          <w:p w14:paraId="1B5D6107"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r>
      <w:tr w:rsidR="009A3501" w14:paraId="154019DB" w14:textId="77777777">
        <w:trPr>
          <w:trHeight w:val="489"/>
        </w:trPr>
        <w:tc>
          <w:tcPr>
            <w:tcW w:w="3574" w:type="dxa"/>
            <w:tcBorders>
              <w:top w:val="nil"/>
              <w:left w:val="single" w:sz="4" w:space="0" w:color="000000"/>
              <w:bottom w:val="single" w:sz="4" w:space="0" w:color="000000"/>
              <w:right w:val="single" w:sz="4" w:space="0" w:color="000000"/>
            </w:tcBorders>
            <w:vAlign w:val="center"/>
          </w:tcPr>
          <w:p w14:paraId="4990CB6A" w14:textId="77777777" w:rsidR="009A3501" w:rsidRDefault="00917149">
            <w:pPr>
              <w:ind w:hanging="2"/>
              <w:jc w:val="center"/>
              <w:rPr>
                <w:rFonts w:ascii="Garamond" w:eastAsia="Garamond" w:hAnsi="Garamond" w:cs="Garamond"/>
                <w:b/>
                <w:color w:val="000000"/>
              </w:rPr>
            </w:pPr>
            <w:r>
              <w:rPr>
                <w:rFonts w:ascii="Garamond" w:eastAsia="Garamond" w:hAnsi="Garamond" w:cs="Garamond"/>
                <w:b/>
                <w:color w:val="000000"/>
              </w:rPr>
              <w:t>PALOMA LIZARDO</w:t>
            </w:r>
          </w:p>
        </w:tc>
        <w:tc>
          <w:tcPr>
            <w:tcW w:w="304" w:type="dxa"/>
            <w:tcBorders>
              <w:top w:val="nil"/>
              <w:left w:val="nil"/>
              <w:bottom w:val="single" w:sz="4" w:space="0" w:color="000000"/>
              <w:right w:val="single" w:sz="4" w:space="0" w:color="000000"/>
            </w:tcBorders>
            <w:vAlign w:val="center"/>
          </w:tcPr>
          <w:p w14:paraId="52D87700" w14:textId="77777777" w:rsidR="009A3501" w:rsidRDefault="009A3501">
            <w:pPr>
              <w:ind w:hanging="2"/>
              <w:jc w:val="center"/>
              <w:rPr>
                <w:rFonts w:ascii="Garamond" w:eastAsia="Garamond" w:hAnsi="Garamond" w:cs="Garamond"/>
                <w:b/>
                <w:color w:val="000000"/>
              </w:rPr>
            </w:pPr>
          </w:p>
        </w:tc>
        <w:tc>
          <w:tcPr>
            <w:tcW w:w="304" w:type="dxa"/>
            <w:tcBorders>
              <w:top w:val="nil"/>
              <w:left w:val="nil"/>
              <w:bottom w:val="single" w:sz="4" w:space="0" w:color="000000"/>
              <w:right w:val="single" w:sz="4" w:space="0" w:color="000000"/>
            </w:tcBorders>
            <w:vAlign w:val="center"/>
          </w:tcPr>
          <w:p w14:paraId="555A1E81" w14:textId="77777777" w:rsidR="009A3501" w:rsidRDefault="009A3501">
            <w:pPr>
              <w:ind w:hanging="2"/>
              <w:jc w:val="center"/>
              <w:rPr>
                <w:rFonts w:ascii="Garamond" w:eastAsia="Garamond" w:hAnsi="Garamond" w:cs="Garamond"/>
                <w:b/>
                <w:color w:val="000000"/>
              </w:rPr>
            </w:pPr>
          </w:p>
        </w:tc>
        <w:tc>
          <w:tcPr>
            <w:tcW w:w="303" w:type="dxa"/>
            <w:tcBorders>
              <w:top w:val="nil"/>
              <w:left w:val="nil"/>
              <w:bottom w:val="single" w:sz="4" w:space="0" w:color="000000"/>
              <w:right w:val="single" w:sz="4" w:space="0" w:color="000000"/>
            </w:tcBorders>
            <w:vAlign w:val="center"/>
          </w:tcPr>
          <w:p w14:paraId="7D511D17" w14:textId="77777777" w:rsidR="009A3501" w:rsidRDefault="009A3501">
            <w:pPr>
              <w:ind w:hanging="2"/>
              <w:jc w:val="center"/>
              <w:rPr>
                <w:rFonts w:ascii="Garamond" w:eastAsia="Garamond" w:hAnsi="Garamond" w:cs="Garamond"/>
                <w:b/>
                <w:color w:val="000000"/>
              </w:rPr>
            </w:pPr>
          </w:p>
        </w:tc>
        <w:tc>
          <w:tcPr>
            <w:tcW w:w="303" w:type="dxa"/>
            <w:tcBorders>
              <w:top w:val="nil"/>
              <w:left w:val="nil"/>
              <w:bottom w:val="single" w:sz="4" w:space="0" w:color="000000"/>
              <w:right w:val="single" w:sz="4" w:space="0" w:color="000000"/>
            </w:tcBorders>
            <w:vAlign w:val="center"/>
          </w:tcPr>
          <w:p w14:paraId="2BD60094" w14:textId="77777777" w:rsidR="009A3501" w:rsidRDefault="009A3501">
            <w:pPr>
              <w:ind w:hanging="2"/>
              <w:jc w:val="center"/>
              <w:rPr>
                <w:rFonts w:ascii="Garamond" w:eastAsia="Garamond" w:hAnsi="Garamond" w:cs="Garamond"/>
                <w:b/>
                <w:color w:val="000000"/>
              </w:rPr>
            </w:pPr>
          </w:p>
        </w:tc>
        <w:tc>
          <w:tcPr>
            <w:tcW w:w="309" w:type="dxa"/>
            <w:tcBorders>
              <w:top w:val="nil"/>
              <w:left w:val="nil"/>
              <w:bottom w:val="single" w:sz="4" w:space="0" w:color="000000"/>
              <w:right w:val="single" w:sz="4" w:space="0" w:color="000000"/>
            </w:tcBorders>
            <w:vAlign w:val="center"/>
          </w:tcPr>
          <w:p w14:paraId="4BE1061B" w14:textId="77777777" w:rsidR="009A3501" w:rsidRDefault="009A3501">
            <w:pPr>
              <w:ind w:hanging="2"/>
              <w:rPr>
                <w:rFonts w:ascii="Garamond" w:eastAsia="Garamond" w:hAnsi="Garamond" w:cs="Garamond"/>
                <w:b/>
                <w:color w:val="000000"/>
              </w:rPr>
            </w:pPr>
          </w:p>
        </w:tc>
        <w:tc>
          <w:tcPr>
            <w:tcW w:w="303" w:type="dxa"/>
            <w:tcBorders>
              <w:top w:val="nil"/>
              <w:left w:val="nil"/>
              <w:bottom w:val="single" w:sz="4" w:space="0" w:color="000000"/>
              <w:right w:val="single" w:sz="4" w:space="0" w:color="000000"/>
            </w:tcBorders>
            <w:vAlign w:val="center"/>
          </w:tcPr>
          <w:p w14:paraId="12B41992" w14:textId="77777777" w:rsidR="009A3501" w:rsidRDefault="009A3501">
            <w:pPr>
              <w:ind w:hanging="2"/>
              <w:jc w:val="center"/>
              <w:rPr>
                <w:rFonts w:ascii="Garamond" w:eastAsia="Garamond" w:hAnsi="Garamond" w:cs="Garamond"/>
                <w:b/>
                <w:color w:val="000000"/>
              </w:rPr>
            </w:pPr>
          </w:p>
        </w:tc>
        <w:tc>
          <w:tcPr>
            <w:tcW w:w="303" w:type="dxa"/>
            <w:tcBorders>
              <w:top w:val="nil"/>
              <w:left w:val="nil"/>
              <w:bottom w:val="single" w:sz="4" w:space="0" w:color="000000"/>
              <w:right w:val="single" w:sz="4" w:space="0" w:color="000000"/>
            </w:tcBorders>
            <w:vAlign w:val="center"/>
          </w:tcPr>
          <w:p w14:paraId="2245AEC3" w14:textId="77777777" w:rsidR="009A3501" w:rsidRDefault="009A3501">
            <w:pPr>
              <w:ind w:hanging="2"/>
              <w:jc w:val="center"/>
              <w:rPr>
                <w:rFonts w:ascii="Garamond" w:eastAsia="Garamond" w:hAnsi="Garamond" w:cs="Garamond"/>
                <w:b/>
                <w:color w:val="000000"/>
              </w:rPr>
            </w:pPr>
          </w:p>
        </w:tc>
        <w:tc>
          <w:tcPr>
            <w:tcW w:w="303" w:type="dxa"/>
            <w:tcBorders>
              <w:top w:val="nil"/>
              <w:left w:val="nil"/>
              <w:bottom w:val="single" w:sz="4" w:space="0" w:color="000000"/>
              <w:right w:val="single" w:sz="4" w:space="0" w:color="000000"/>
            </w:tcBorders>
            <w:vAlign w:val="center"/>
          </w:tcPr>
          <w:p w14:paraId="664E3592" w14:textId="77777777" w:rsidR="009A3501" w:rsidRDefault="009A3501">
            <w:pPr>
              <w:ind w:hanging="2"/>
              <w:jc w:val="center"/>
              <w:rPr>
                <w:rFonts w:ascii="Garamond" w:eastAsia="Garamond" w:hAnsi="Garamond" w:cs="Garamond"/>
                <w:b/>
                <w:color w:val="000000"/>
              </w:rPr>
            </w:pPr>
          </w:p>
        </w:tc>
        <w:tc>
          <w:tcPr>
            <w:tcW w:w="303" w:type="dxa"/>
            <w:tcBorders>
              <w:top w:val="nil"/>
              <w:left w:val="nil"/>
              <w:bottom w:val="single" w:sz="4" w:space="0" w:color="000000"/>
              <w:right w:val="single" w:sz="4" w:space="0" w:color="000000"/>
            </w:tcBorders>
            <w:vAlign w:val="center"/>
          </w:tcPr>
          <w:p w14:paraId="616A0DDC" w14:textId="77777777" w:rsidR="009A3501" w:rsidRDefault="009A3501">
            <w:pPr>
              <w:ind w:hanging="2"/>
              <w:jc w:val="center"/>
              <w:rPr>
                <w:rFonts w:ascii="Garamond" w:eastAsia="Garamond" w:hAnsi="Garamond" w:cs="Garamond"/>
                <w:b/>
                <w:color w:val="000000"/>
              </w:rPr>
            </w:pPr>
          </w:p>
        </w:tc>
        <w:tc>
          <w:tcPr>
            <w:tcW w:w="2795" w:type="dxa"/>
            <w:tcBorders>
              <w:top w:val="nil"/>
              <w:left w:val="nil"/>
              <w:bottom w:val="single" w:sz="4" w:space="0" w:color="000000"/>
              <w:right w:val="single" w:sz="4" w:space="0" w:color="000000"/>
            </w:tcBorders>
            <w:vAlign w:val="center"/>
          </w:tcPr>
          <w:p w14:paraId="3CA2995F" w14:textId="77777777" w:rsidR="009A3501" w:rsidRDefault="00917149">
            <w:pPr>
              <w:ind w:hanging="2"/>
              <w:jc w:val="center"/>
              <w:rPr>
                <w:rFonts w:ascii="Garamond" w:eastAsia="Garamond" w:hAnsi="Garamond" w:cs="Garamond"/>
                <w:b/>
                <w:color w:val="000000"/>
              </w:rPr>
            </w:pPr>
            <w:r>
              <w:rPr>
                <w:rFonts w:ascii="Garamond" w:eastAsia="Garamond" w:hAnsi="Garamond" w:cs="Garamond"/>
                <w:b/>
                <w:color w:val="000000"/>
              </w:rPr>
              <w:t>REPRESENTANTE MESA DDHH ASAMBLEA POPULAR UPZ 89</w:t>
            </w:r>
          </w:p>
        </w:tc>
        <w:tc>
          <w:tcPr>
            <w:tcW w:w="2563" w:type="dxa"/>
            <w:tcBorders>
              <w:top w:val="nil"/>
              <w:left w:val="nil"/>
              <w:bottom w:val="single" w:sz="4" w:space="0" w:color="000000"/>
              <w:right w:val="single" w:sz="4" w:space="0" w:color="000000"/>
            </w:tcBorders>
            <w:vAlign w:val="center"/>
          </w:tcPr>
          <w:p w14:paraId="44E2B34B" w14:textId="77777777" w:rsidR="009A3501" w:rsidRDefault="009A3501">
            <w:pPr>
              <w:ind w:hanging="2"/>
              <w:jc w:val="center"/>
              <w:rPr>
                <w:rFonts w:ascii="Garamond" w:eastAsia="Garamond" w:hAnsi="Garamond" w:cs="Garamond"/>
                <w:b/>
                <w:color w:val="000000"/>
              </w:rPr>
            </w:pPr>
          </w:p>
        </w:tc>
        <w:tc>
          <w:tcPr>
            <w:tcW w:w="1433" w:type="dxa"/>
            <w:tcBorders>
              <w:top w:val="nil"/>
              <w:left w:val="nil"/>
              <w:bottom w:val="single" w:sz="4" w:space="0" w:color="000000"/>
              <w:right w:val="single" w:sz="4" w:space="0" w:color="000000"/>
            </w:tcBorders>
            <w:vAlign w:val="center"/>
          </w:tcPr>
          <w:p w14:paraId="48051FA9" w14:textId="77777777" w:rsidR="009A3501" w:rsidRDefault="009A3501">
            <w:pPr>
              <w:ind w:hanging="2"/>
              <w:jc w:val="center"/>
              <w:rPr>
                <w:rFonts w:ascii="Garamond" w:eastAsia="Garamond" w:hAnsi="Garamond" w:cs="Garamond"/>
                <w:b/>
                <w:color w:val="000000"/>
              </w:rPr>
            </w:pPr>
          </w:p>
        </w:tc>
        <w:tc>
          <w:tcPr>
            <w:tcW w:w="1766" w:type="dxa"/>
            <w:tcBorders>
              <w:top w:val="nil"/>
              <w:left w:val="nil"/>
              <w:bottom w:val="single" w:sz="4" w:space="0" w:color="000000"/>
              <w:right w:val="single" w:sz="4" w:space="0" w:color="000000"/>
            </w:tcBorders>
            <w:vAlign w:val="center"/>
          </w:tcPr>
          <w:p w14:paraId="079C60F4" w14:textId="77777777" w:rsidR="009A3501" w:rsidRDefault="009A3501">
            <w:pPr>
              <w:ind w:hanging="2"/>
              <w:jc w:val="center"/>
              <w:rPr>
                <w:rFonts w:ascii="Garamond" w:eastAsia="Garamond" w:hAnsi="Garamond" w:cs="Garamond"/>
                <w:b/>
                <w:color w:val="000000"/>
              </w:rPr>
            </w:pPr>
          </w:p>
        </w:tc>
      </w:tr>
      <w:tr w:rsidR="009A3501" w14:paraId="79B2C347" w14:textId="77777777">
        <w:trPr>
          <w:trHeight w:val="489"/>
        </w:trPr>
        <w:tc>
          <w:tcPr>
            <w:tcW w:w="3574" w:type="dxa"/>
            <w:tcBorders>
              <w:top w:val="nil"/>
              <w:left w:val="single" w:sz="4" w:space="0" w:color="000000"/>
              <w:bottom w:val="single" w:sz="4" w:space="0" w:color="000000"/>
              <w:right w:val="single" w:sz="4" w:space="0" w:color="000000"/>
            </w:tcBorders>
            <w:vAlign w:val="center"/>
          </w:tcPr>
          <w:p w14:paraId="572C9649" w14:textId="77777777" w:rsidR="009A3501" w:rsidRDefault="00917149">
            <w:pPr>
              <w:ind w:hanging="2"/>
              <w:jc w:val="center"/>
              <w:rPr>
                <w:rFonts w:ascii="Garamond" w:eastAsia="Garamond" w:hAnsi="Garamond" w:cs="Garamond"/>
                <w:b/>
                <w:color w:val="000000"/>
              </w:rPr>
            </w:pPr>
            <w:r>
              <w:rPr>
                <w:rFonts w:ascii="Garamond" w:eastAsia="Garamond" w:hAnsi="Garamond" w:cs="Garamond"/>
                <w:b/>
                <w:color w:val="000000"/>
              </w:rPr>
              <w:lastRenderedPageBreak/>
              <w:t>MARITZ PINZON</w:t>
            </w:r>
          </w:p>
        </w:tc>
        <w:tc>
          <w:tcPr>
            <w:tcW w:w="304" w:type="dxa"/>
            <w:tcBorders>
              <w:top w:val="nil"/>
              <w:left w:val="nil"/>
              <w:bottom w:val="single" w:sz="4" w:space="0" w:color="000000"/>
              <w:right w:val="single" w:sz="4" w:space="0" w:color="000000"/>
            </w:tcBorders>
            <w:vAlign w:val="center"/>
          </w:tcPr>
          <w:p w14:paraId="648E6368" w14:textId="77777777" w:rsidR="009A3501" w:rsidRDefault="009A3501">
            <w:pPr>
              <w:ind w:hanging="2"/>
              <w:jc w:val="center"/>
              <w:rPr>
                <w:rFonts w:ascii="Garamond" w:eastAsia="Garamond" w:hAnsi="Garamond" w:cs="Garamond"/>
                <w:b/>
                <w:color w:val="000000"/>
              </w:rPr>
            </w:pPr>
          </w:p>
        </w:tc>
        <w:tc>
          <w:tcPr>
            <w:tcW w:w="304" w:type="dxa"/>
            <w:tcBorders>
              <w:top w:val="nil"/>
              <w:left w:val="nil"/>
              <w:bottom w:val="single" w:sz="4" w:space="0" w:color="000000"/>
              <w:right w:val="single" w:sz="4" w:space="0" w:color="000000"/>
            </w:tcBorders>
            <w:vAlign w:val="center"/>
          </w:tcPr>
          <w:p w14:paraId="45887468" w14:textId="77777777" w:rsidR="009A3501" w:rsidRDefault="009A3501">
            <w:pPr>
              <w:ind w:hanging="2"/>
              <w:jc w:val="center"/>
              <w:rPr>
                <w:rFonts w:ascii="Garamond" w:eastAsia="Garamond" w:hAnsi="Garamond" w:cs="Garamond"/>
                <w:b/>
                <w:color w:val="000000"/>
              </w:rPr>
            </w:pPr>
          </w:p>
        </w:tc>
        <w:tc>
          <w:tcPr>
            <w:tcW w:w="303" w:type="dxa"/>
            <w:tcBorders>
              <w:top w:val="nil"/>
              <w:left w:val="nil"/>
              <w:bottom w:val="single" w:sz="4" w:space="0" w:color="000000"/>
              <w:right w:val="single" w:sz="4" w:space="0" w:color="000000"/>
            </w:tcBorders>
            <w:vAlign w:val="center"/>
          </w:tcPr>
          <w:p w14:paraId="1EE69BA4" w14:textId="77777777" w:rsidR="009A3501" w:rsidRDefault="009A3501">
            <w:pPr>
              <w:ind w:hanging="2"/>
              <w:jc w:val="center"/>
              <w:rPr>
                <w:rFonts w:ascii="Garamond" w:eastAsia="Garamond" w:hAnsi="Garamond" w:cs="Garamond"/>
                <w:b/>
                <w:color w:val="000000"/>
              </w:rPr>
            </w:pPr>
          </w:p>
        </w:tc>
        <w:tc>
          <w:tcPr>
            <w:tcW w:w="303" w:type="dxa"/>
            <w:tcBorders>
              <w:top w:val="nil"/>
              <w:left w:val="nil"/>
              <w:bottom w:val="single" w:sz="4" w:space="0" w:color="000000"/>
              <w:right w:val="single" w:sz="4" w:space="0" w:color="000000"/>
            </w:tcBorders>
            <w:vAlign w:val="center"/>
          </w:tcPr>
          <w:p w14:paraId="0FED9E99" w14:textId="77777777" w:rsidR="009A3501" w:rsidRDefault="009A3501">
            <w:pPr>
              <w:ind w:hanging="2"/>
              <w:jc w:val="center"/>
              <w:rPr>
                <w:rFonts w:ascii="Garamond" w:eastAsia="Garamond" w:hAnsi="Garamond" w:cs="Garamond"/>
                <w:b/>
                <w:color w:val="000000"/>
              </w:rPr>
            </w:pPr>
          </w:p>
        </w:tc>
        <w:tc>
          <w:tcPr>
            <w:tcW w:w="309" w:type="dxa"/>
            <w:tcBorders>
              <w:top w:val="nil"/>
              <w:left w:val="nil"/>
              <w:bottom w:val="single" w:sz="4" w:space="0" w:color="000000"/>
              <w:right w:val="single" w:sz="4" w:space="0" w:color="000000"/>
            </w:tcBorders>
            <w:vAlign w:val="center"/>
          </w:tcPr>
          <w:p w14:paraId="29EA1A04" w14:textId="77777777" w:rsidR="009A3501" w:rsidRDefault="009A3501">
            <w:pPr>
              <w:ind w:hanging="2"/>
              <w:rPr>
                <w:rFonts w:ascii="Garamond" w:eastAsia="Garamond" w:hAnsi="Garamond" w:cs="Garamond"/>
                <w:b/>
                <w:color w:val="000000"/>
              </w:rPr>
            </w:pPr>
          </w:p>
        </w:tc>
        <w:tc>
          <w:tcPr>
            <w:tcW w:w="303" w:type="dxa"/>
            <w:tcBorders>
              <w:top w:val="nil"/>
              <w:left w:val="nil"/>
              <w:bottom w:val="single" w:sz="4" w:space="0" w:color="000000"/>
              <w:right w:val="single" w:sz="4" w:space="0" w:color="000000"/>
            </w:tcBorders>
            <w:vAlign w:val="center"/>
          </w:tcPr>
          <w:p w14:paraId="14F4DB68" w14:textId="77777777" w:rsidR="009A3501" w:rsidRDefault="009A3501">
            <w:pPr>
              <w:ind w:hanging="2"/>
              <w:jc w:val="center"/>
              <w:rPr>
                <w:rFonts w:ascii="Garamond" w:eastAsia="Garamond" w:hAnsi="Garamond" w:cs="Garamond"/>
                <w:b/>
                <w:color w:val="000000"/>
              </w:rPr>
            </w:pPr>
          </w:p>
        </w:tc>
        <w:tc>
          <w:tcPr>
            <w:tcW w:w="303" w:type="dxa"/>
            <w:tcBorders>
              <w:top w:val="nil"/>
              <w:left w:val="nil"/>
              <w:bottom w:val="single" w:sz="4" w:space="0" w:color="000000"/>
              <w:right w:val="single" w:sz="4" w:space="0" w:color="000000"/>
            </w:tcBorders>
            <w:vAlign w:val="center"/>
          </w:tcPr>
          <w:p w14:paraId="1091D0FE" w14:textId="77777777" w:rsidR="009A3501" w:rsidRDefault="009A3501">
            <w:pPr>
              <w:ind w:hanging="2"/>
              <w:jc w:val="center"/>
              <w:rPr>
                <w:rFonts w:ascii="Garamond" w:eastAsia="Garamond" w:hAnsi="Garamond" w:cs="Garamond"/>
                <w:b/>
                <w:color w:val="000000"/>
              </w:rPr>
            </w:pPr>
          </w:p>
        </w:tc>
        <w:tc>
          <w:tcPr>
            <w:tcW w:w="303" w:type="dxa"/>
            <w:tcBorders>
              <w:top w:val="nil"/>
              <w:left w:val="nil"/>
              <w:bottom w:val="single" w:sz="4" w:space="0" w:color="000000"/>
              <w:right w:val="single" w:sz="4" w:space="0" w:color="000000"/>
            </w:tcBorders>
            <w:vAlign w:val="center"/>
          </w:tcPr>
          <w:p w14:paraId="450B5A31" w14:textId="77777777" w:rsidR="009A3501" w:rsidRDefault="009A3501">
            <w:pPr>
              <w:ind w:hanging="2"/>
              <w:jc w:val="center"/>
              <w:rPr>
                <w:rFonts w:ascii="Garamond" w:eastAsia="Garamond" w:hAnsi="Garamond" w:cs="Garamond"/>
                <w:b/>
                <w:color w:val="000000"/>
              </w:rPr>
            </w:pPr>
          </w:p>
        </w:tc>
        <w:tc>
          <w:tcPr>
            <w:tcW w:w="303" w:type="dxa"/>
            <w:tcBorders>
              <w:top w:val="nil"/>
              <w:left w:val="nil"/>
              <w:bottom w:val="single" w:sz="4" w:space="0" w:color="000000"/>
              <w:right w:val="single" w:sz="4" w:space="0" w:color="000000"/>
            </w:tcBorders>
            <w:vAlign w:val="center"/>
          </w:tcPr>
          <w:p w14:paraId="5F8FF34C" w14:textId="77777777" w:rsidR="009A3501" w:rsidRDefault="009A3501">
            <w:pPr>
              <w:ind w:hanging="2"/>
              <w:jc w:val="center"/>
              <w:rPr>
                <w:rFonts w:ascii="Garamond" w:eastAsia="Garamond" w:hAnsi="Garamond" w:cs="Garamond"/>
                <w:b/>
                <w:color w:val="000000"/>
              </w:rPr>
            </w:pPr>
          </w:p>
        </w:tc>
        <w:tc>
          <w:tcPr>
            <w:tcW w:w="2795" w:type="dxa"/>
            <w:tcBorders>
              <w:top w:val="nil"/>
              <w:left w:val="nil"/>
              <w:bottom w:val="single" w:sz="4" w:space="0" w:color="000000"/>
              <w:right w:val="single" w:sz="4" w:space="0" w:color="000000"/>
            </w:tcBorders>
            <w:vAlign w:val="center"/>
          </w:tcPr>
          <w:p w14:paraId="3075A139" w14:textId="77777777" w:rsidR="009A3501" w:rsidRDefault="00917149">
            <w:pPr>
              <w:ind w:hanging="2"/>
              <w:jc w:val="center"/>
              <w:rPr>
                <w:rFonts w:ascii="Garamond" w:eastAsia="Garamond" w:hAnsi="Garamond" w:cs="Garamond"/>
                <w:b/>
                <w:color w:val="000000"/>
              </w:rPr>
            </w:pPr>
            <w:r>
              <w:rPr>
                <w:rFonts w:ascii="Garamond" w:eastAsia="Garamond" w:hAnsi="Garamond" w:cs="Garamond"/>
                <w:b/>
                <w:color w:val="000000"/>
              </w:rPr>
              <w:t>REPRESENTANTE MESA DDHH ASAMBLEA POPULAR UPZ 89</w:t>
            </w:r>
          </w:p>
        </w:tc>
        <w:tc>
          <w:tcPr>
            <w:tcW w:w="2563" w:type="dxa"/>
            <w:tcBorders>
              <w:top w:val="nil"/>
              <w:left w:val="nil"/>
              <w:bottom w:val="single" w:sz="4" w:space="0" w:color="000000"/>
              <w:right w:val="single" w:sz="4" w:space="0" w:color="000000"/>
            </w:tcBorders>
            <w:vAlign w:val="center"/>
          </w:tcPr>
          <w:p w14:paraId="2BB6CFCA" w14:textId="77777777" w:rsidR="009A3501" w:rsidRDefault="009A3501">
            <w:pPr>
              <w:ind w:hanging="2"/>
              <w:jc w:val="center"/>
              <w:rPr>
                <w:rFonts w:ascii="Garamond" w:eastAsia="Garamond" w:hAnsi="Garamond" w:cs="Garamond"/>
                <w:b/>
                <w:color w:val="000000"/>
              </w:rPr>
            </w:pPr>
          </w:p>
        </w:tc>
        <w:tc>
          <w:tcPr>
            <w:tcW w:w="1433" w:type="dxa"/>
            <w:tcBorders>
              <w:top w:val="nil"/>
              <w:left w:val="nil"/>
              <w:bottom w:val="single" w:sz="4" w:space="0" w:color="000000"/>
              <w:right w:val="single" w:sz="4" w:space="0" w:color="000000"/>
            </w:tcBorders>
            <w:vAlign w:val="center"/>
          </w:tcPr>
          <w:p w14:paraId="1F4E482F" w14:textId="77777777" w:rsidR="009A3501" w:rsidRDefault="009A3501">
            <w:pPr>
              <w:ind w:hanging="2"/>
              <w:jc w:val="center"/>
              <w:rPr>
                <w:rFonts w:ascii="Garamond" w:eastAsia="Garamond" w:hAnsi="Garamond" w:cs="Garamond"/>
                <w:b/>
                <w:color w:val="000000"/>
              </w:rPr>
            </w:pPr>
          </w:p>
        </w:tc>
        <w:tc>
          <w:tcPr>
            <w:tcW w:w="1766" w:type="dxa"/>
            <w:tcBorders>
              <w:top w:val="nil"/>
              <w:left w:val="nil"/>
              <w:bottom w:val="single" w:sz="4" w:space="0" w:color="000000"/>
              <w:right w:val="single" w:sz="4" w:space="0" w:color="000000"/>
            </w:tcBorders>
            <w:vAlign w:val="center"/>
          </w:tcPr>
          <w:p w14:paraId="1933F7B6" w14:textId="77777777" w:rsidR="009A3501" w:rsidRDefault="009A3501">
            <w:pPr>
              <w:ind w:hanging="2"/>
              <w:jc w:val="center"/>
              <w:rPr>
                <w:rFonts w:ascii="Garamond" w:eastAsia="Garamond" w:hAnsi="Garamond" w:cs="Garamond"/>
                <w:b/>
                <w:color w:val="000000"/>
              </w:rPr>
            </w:pPr>
          </w:p>
        </w:tc>
      </w:tr>
      <w:tr w:rsidR="009A3501" w14:paraId="57537537" w14:textId="77777777">
        <w:trPr>
          <w:trHeight w:val="489"/>
        </w:trPr>
        <w:tc>
          <w:tcPr>
            <w:tcW w:w="3574" w:type="dxa"/>
            <w:tcBorders>
              <w:top w:val="nil"/>
              <w:left w:val="single" w:sz="4" w:space="0" w:color="000000"/>
              <w:bottom w:val="single" w:sz="4" w:space="0" w:color="000000"/>
              <w:right w:val="single" w:sz="4" w:space="0" w:color="000000"/>
            </w:tcBorders>
            <w:vAlign w:val="center"/>
          </w:tcPr>
          <w:p w14:paraId="59FA638B" w14:textId="77777777" w:rsidR="009A3501" w:rsidRDefault="00917149">
            <w:pPr>
              <w:ind w:hanging="2"/>
              <w:jc w:val="center"/>
              <w:rPr>
                <w:rFonts w:ascii="Garamond" w:eastAsia="Garamond" w:hAnsi="Garamond" w:cs="Garamond"/>
                <w:b/>
                <w:color w:val="000000"/>
              </w:rPr>
            </w:pPr>
            <w:r>
              <w:rPr>
                <w:rFonts w:ascii="Garamond" w:eastAsia="Garamond" w:hAnsi="Garamond" w:cs="Garamond"/>
                <w:b/>
                <w:color w:val="000000"/>
              </w:rPr>
              <w:t>TIUSA HERNANDEZ</w:t>
            </w:r>
          </w:p>
        </w:tc>
        <w:tc>
          <w:tcPr>
            <w:tcW w:w="304" w:type="dxa"/>
            <w:tcBorders>
              <w:top w:val="nil"/>
              <w:left w:val="nil"/>
              <w:bottom w:val="single" w:sz="4" w:space="0" w:color="000000"/>
              <w:right w:val="single" w:sz="4" w:space="0" w:color="000000"/>
            </w:tcBorders>
            <w:vAlign w:val="center"/>
          </w:tcPr>
          <w:p w14:paraId="75C9A2EF" w14:textId="77777777" w:rsidR="009A3501" w:rsidRDefault="009A3501">
            <w:pPr>
              <w:ind w:hanging="2"/>
              <w:jc w:val="center"/>
              <w:rPr>
                <w:rFonts w:ascii="Garamond" w:eastAsia="Garamond" w:hAnsi="Garamond" w:cs="Garamond"/>
                <w:b/>
                <w:color w:val="000000"/>
              </w:rPr>
            </w:pPr>
          </w:p>
        </w:tc>
        <w:tc>
          <w:tcPr>
            <w:tcW w:w="304" w:type="dxa"/>
            <w:tcBorders>
              <w:top w:val="nil"/>
              <w:left w:val="nil"/>
              <w:bottom w:val="single" w:sz="4" w:space="0" w:color="000000"/>
              <w:right w:val="single" w:sz="4" w:space="0" w:color="000000"/>
            </w:tcBorders>
            <w:vAlign w:val="center"/>
          </w:tcPr>
          <w:p w14:paraId="537CAA0D" w14:textId="77777777" w:rsidR="009A3501" w:rsidRDefault="009A3501">
            <w:pPr>
              <w:ind w:hanging="2"/>
              <w:jc w:val="center"/>
              <w:rPr>
                <w:rFonts w:ascii="Garamond" w:eastAsia="Garamond" w:hAnsi="Garamond" w:cs="Garamond"/>
                <w:b/>
                <w:color w:val="000000"/>
              </w:rPr>
            </w:pPr>
          </w:p>
        </w:tc>
        <w:tc>
          <w:tcPr>
            <w:tcW w:w="303" w:type="dxa"/>
            <w:tcBorders>
              <w:top w:val="nil"/>
              <w:left w:val="nil"/>
              <w:bottom w:val="single" w:sz="4" w:space="0" w:color="000000"/>
              <w:right w:val="single" w:sz="4" w:space="0" w:color="000000"/>
            </w:tcBorders>
            <w:vAlign w:val="center"/>
          </w:tcPr>
          <w:p w14:paraId="70949F0B" w14:textId="77777777" w:rsidR="009A3501" w:rsidRDefault="009A3501">
            <w:pPr>
              <w:ind w:hanging="2"/>
              <w:jc w:val="center"/>
              <w:rPr>
                <w:rFonts w:ascii="Garamond" w:eastAsia="Garamond" w:hAnsi="Garamond" w:cs="Garamond"/>
                <w:b/>
                <w:color w:val="000000"/>
              </w:rPr>
            </w:pPr>
          </w:p>
        </w:tc>
        <w:tc>
          <w:tcPr>
            <w:tcW w:w="303" w:type="dxa"/>
            <w:tcBorders>
              <w:top w:val="nil"/>
              <w:left w:val="nil"/>
              <w:bottom w:val="single" w:sz="4" w:space="0" w:color="000000"/>
              <w:right w:val="single" w:sz="4" w:space="0" w:color="000000"/>
            </w:tcBorders>
            <w:vAlign w:val="center"/>
          </w:tcPr>
          <w:p w14:paraId="10A65F89" w14:textId="77777777" w:rsidR="009A3501" w:rsidRDefault="009A3501">
            <w:pPr>
              <w:ind w:hanging="2"/>
              <w:jc w:val="center"/>
              <w:rPr>
                <w:rFonts w:ascii="Garamond" w:eastAsia="Garamond" w:hAnsi="Garamond" w:cs="Garamond"/>
                <w:b/>
                <w:color w:val="000000"/>
              </w:rPr>
            </w:pPr>
          </w:p>
        </w:tc>
        <w:tc>
          <w:tcPr>
            <w:tcW w:w="309" w:type="dxa"/>
            <w:tcBorders>
              <w:top w:val="nil"/>
              <w:left w:val="nil"/>
              <w:bottom w:val="single" w:sz="4" w:space="0" w:color="000000"/>
              <w:right w:val="single" w:sz="4" w:space="0" w:color="000000"/>
            </w:tcBorders>
            <w:vAlign w:val="center"/>
          </w:tcPr>
          <w:p w14:paraId="59ABCC08" w14:textId="77777777" w:rsidR="009A3501" w:rsidRDefault="009A3501">
            <w:pPr>
              <w:ind w:hanging="2"/>
              <w:rPr>
                <w:rFonts w:ascii="Garamond" w:eastAsia="Garamond" w:hAnsi="Garamond" w:cs="Garamond"/>
                <w:b/>
                <w:color w:val="000000"/>
              </w:rPr>
            </w:pPr>
          </w:p>
        </w:tc>
        <w:tc>
          <w:tcPr>
            <w:tcW w:w="303" w:type="dxa"/>
            <w:tcBorders>
              <w:top w:val="nil"/>
              <w:left w:val="nil"/>
              <w:bottom w:val="single" w:sz="4" w:space="0" w:color="000000"/>
              <w:right w:val="single" w:sz="4" w:space="0" w:color="000000"/>
            </w:tcBorders>
            <w:vAlign w:val="center"/>
          </w:tcPr>
          <w:p w14:paraId="2EBF30C4" w14:textId="77777777" w:rsidR="009A3501" w:rsidRDefault="009A3501">
            <w:pPr>
              <w:ind w:hanging="2"/>
              <w:jc w:val="center"/>
              <w:rPr>
                <w:rFonts w:ascii="Garamond" w:eastAsia="Garamond" w:hAnsi="Garamond" w:cs="Garamond"/>
                <w:b/>
                <w:color w:val="000000"/>
              </w:rPr>
            </w:pPr>
          </w:p>
        </w:tc>
        <w:tc>
          <w:tcPr>
            <w:tcW w:w="303" w:type="dxa"/>
            <w:tcBorders>
              <w:top w:val="nil"/>
              <w:left w:val="nil"/>
              <w:bottom w:val="single" w:sz="4" w:space="0" w:color="000000"/>
              <w:right w:val="single" w:sz="4" w:space="0" w:color="000000"/>
            </w:tcBorders>
            <w:vAlign w:val="center"/>
          </w:tcPr>
          <w:p w14:paraId="77BE8B38" w14:textId="77777777" w:rsidR="009A3501" w:rsidRDefault="009A3501">
            <w:pPr>
              <w:ind w:hanging="2"/>
              <w:jc w:val="center"/>
              <w:rPr>
                <w:rFonts w:ascii="Garamond" w:eastAsia="Garamond" w:hAnsi="Garamond" w:cs="Garamond"/>
                <w:b/>
                <w:color w:val="000000"/>
              </w:rPr>
            </w:pPr>
          </w:p>
        </w:tc>
        <w:tc>
          <w:tcPr>
            <w:tcW w:w="303" w:type="dxa"/>
            <w:tcBorders>
              <w:top w:val="nil"/>
              <w:left w:val="nil"/>
              <w:bottom w:val="single" w:sz="4" w:space="0" w:color="000000"/>
              <w:right w:val="single" w:sz="4" w:space="0" w:color="000000"/>
            </w:tcBorders>
            <w:vAlign w:val="center"/>
          </w:tcPr>
          <w:p w14:paraId="63EFD023" w14:textId="77777777" w:rsidR="009A3501" w:rsidRDefault="009A3501">
            <w:pPr>
              <w:ind w:hanging="2"/>
              <w:jc w:val="center"/>
              <w:rPr>
                <w:rFonts w:ascii="Garamond" w:eastAsia="Garamond" w:hAnsi="Garamond" w:cs="Garamond"/>
                <w:b/>
                <w:color w:val="000000"/>
              </w:rPr>
            </w:pPr>
          </w:p>
        </w:tc>
        <w:tc>
          <w:tcPr>
            <w:tcW w:w="303" w:type="dxa"/>
            <w:tcBorders>
              <w:top w:val="nil"/>
              <w:left w:val="nil"/>
              <w:bottom w:val="single" w:sz="4" w:space="0" w:color="000000"/>
              <w:right w:val="single" w:sz="4" w:space="0" w:color="000000"/>
            </w:tcBorders>
            <w:vAlign w:val="center"/>
          </w:tcPr>
          <w:p w14:paraId="0210C508" w14:textId="77777777" w:rsidR="009A3501" w:rsidRDefault="009A3501">
            <w:pPr>
              <w:ind w:hanging="2"/>
              <w:jc w:val="center"/>
              <w:rPr>
                <w:rFonts w:ascii="Garamond" w:eastAsia="Garamond" w:hAnsi="Garamond" w:cs="Garamond"/>
                <w:b/>
                <w:color w:val="000000"/>
              </w:rPr>
            </w:pPr>
          </w:p>
        </w:tc>
        <w:tc>
          <w:tcPr>
            <w:tcW w:w="2795" w:type="dxa"/>
            <w:tcBorders>
              <w:top w:val="nil"/>
              <w:left w:val="nil"/>
              <w:bottom w:val="single" w:sz="4" w:space="0" w:color="000000"/>
              <w:right w:val="single" w:sz="4" w:space="0" w:color="000000"/>
            </w:tcBorders>
            <w:vAlign w:val="center"/>
          </w:tcPr>
          <w:p w14:paraId="5863701D" w14:textId="77777777" w:rsidR="009A3501" w:rsidRDefault="00917149">
            <w:pPr>
              <w:ind w:hanging="2"/>
              <w:jc w:val="center"/>
              <w:rPr>
                <w:rFonts w:ascii="Garamond" w:eastAsia="Garamond" w:hAnsi="Garamond" w:cs="Garamond"/>
                <w:b/>
                <w:color w:val="000000"/>
              </w:rPr>
            </w:pPr>
            <w:r>
              <w:rPr>
                <w:rFonts w:ascii="Garamond" w:eastAsia="Garamond" w:hAnsi="Garamond" w:cs="Garamond"/>
                <w:b/>
                <w:color w:val="000000"/>
              </w:rPr>
              <w:t>REPRESENTANTE ASAMBLEA POPULAR UPZ 89</w:t>
            </w:r>
          </w:p>
        </w:tc>
        <w:tc>
          <w:tcPr>
            <w:tcW w:w="2563" w:type="dxa"/>
            <w:tcBorders>
              <w:top w:val="nil"/>
              <w:left w:val="nil"/>
              <w:bottom w:val="single" w:sz="4" w:space="0" w:color="000000"/>
              <w:right w:val="single" w:sz="4" w:space="0" w:color="000000"/>
            </w:tcBorders>
            <w:vAlign w:val="center"/>
          </w:tcPr>
          <w:p w14:paraId="79D0E8D1" w14:textId="77777777" w:rsidR="009A3501" w:rsidRDefault="009A3501">
            <w:pPr>
              <w:ind w:hanging="2"/>
              <w:jc w:val="center"/>
              <w:rPr>
                <w:rFonts w:ascii="Garamond" w:eastAsia="Garamond" w:hAnsi="Garamond" w:cs="Garamond"/>
                <w:b/>
                <w:color w:val="000000"/>
              </w:rPr>
            </w:pPr>
          </w:p>
        </w:tc>
        <w:tc>
          <w:tcPr>
            <w:tcW w:w="1433" w:type="dxa"/>
            <w:tcBorders>
              <w:top w:val="nil"/>
              <w:left w:val="nil"/>
              <w:bottom w:val="single" w:sz="4" w:space="0" w:color="000000"/>
              <w:right w:val="single" w:sz="4" w:space="0" w:color="000000"/>
            </w:tcBorders>
            <w:vAlign w:val="center"/>
          </w:tcPr>
          <w:p w14:paraId="5E809A6D" w14:textId="77777777" w:rsidR="009A3501" w:rsidRDefault="009A3501">
            <w:pPr>
              <w:ind w:hanging="2"/>
              <w:jc w:val="center"/>
              <w:rPr>
                <w:rFonts w:ascii="Garamond" w:eastAsia="Garamond" w:hAnsi="Garamond" w:cs="Garamond"/>
                <w:b/>
                <w:color w:val="000000"/>
              </w:rPr>
            </w:pPr>
          </w:p>
        </w:tc>
        <w:tc>
          <w:tcPr>
            <w:tcW w:w="1766" w:type="dxa"/>
            <w:tcBorders>
              <w:top w:val="nil"/>
              <w:left w:val="nil"/>
              <w:bottom w:val="single" w:sz="4" w:space="0" w:color="000000"/>
              <w:right w:val="single" w:sz="4" w:space="0" w:color="000000"/>
            </w:tcBorders>
            <w:vAlign w:val="center"/>
          </w:tcPr>
          <w:p w14:paraId="06B13539" w14:textId="77777777" w:rsidR="009A3501" w:rsidRDefault="009A3501">
            <w:pPr>
              <w:ind w:hanging="2"/>
              <w:jc w:val="center"/>
              <w:rPr>
                <w:rFonts w:ascii="Garamond" w:eastAsia="Garamond" w:hAnsi="Garamond" w:cs="Garamond"/>
                <w:b/>
                <w:color w:val="000000"/>
              </w:rPr>
            </w:pPr>
          </w:p>
        </w:tc>
      </w:tr>
      <w:tr w:rsidR="009A3501" w14:paraId="21832841" w14:textId="77777777">
        <w:trPr>
          <w:trHeight w:val="489"/>
        </w:trPr>
        <w:tc>
          <w:tcPr>
            <w:tcW w:w="3574" w:type="dxa"/>
            <w:tcBorders>
              <w:top w:val="nil"/>
              <w:left w:val="single" w:sz="4" w:space="0" w:color="000000"/>
              <w:bottom w:val="single" w:sz="4" w:space="0" w:color="000000"/>
              <w:right w:val="single" w:sz="4" w:space="0" w:color="000000"/>
            </w:tcBorders>
            <w:vAlign w:val="center"/>
          </w:tcPr>
          <w:p w14:paraId="37C4B0F2" w14:textId="77777777" w:rsidR="009A3501" w:rsidRDefault="00917149">
            <w:pPr>
              <w:ind w:hanging="2"/>
              <w:jc w:val="center"/>
              <w:rPr>
                <w:rFonts w:ascii="Garamond" w:eastAsia="Garamond" w:hAnsi="Garamond" w:cs="Garamond"/>
                <w:b/>
                <w:color w:val="000000"/>
              </w:rPr>
            </w:pPr>
            <w:r>
              <w:rPr>
                <w:rFonts w:ascii="Garamond" w:eastAsia="Garamond" w:hAnsi="Garamond" w:cs="Garamond"/>
                <w:b/>
                <w:color w:val="000000"/>
              </w:rPr>
              <w:t>Intendente Santos Rodríguez</w:t>
            </w:r>
          </w:p>
        </w:tc>
        <w:tc>
          <w:tcPr>
            <w:tcW w:w="304" w:type="dxa"/>
            <w:tcBorders>
              <w:top w:val="nil"/>
              <w:left w:val="nil"/>
              <w:bottom w:val="single" w:sz="4" w:space="0" w:color="000000"/>
              <w:right w:val="single" w:sz="4" w:space="0" w:color="000000"/>
            </w:tcBorders>
            <w:vAlign w:val="center"/>
          </w:tcPr>
          <w:p w14:paraId="0FC51852" w14:textId="77777777" w:rsidR="009A3501" w:rsidRDefault="009A3501">
            <w:pPr>
              <w:ind w:hanging="2"/>
              <w:jc w:val="center"/>
              <w:rPr>
                <w:rFonts w:ascii="Garamond" w:eastAsia="Garamond" w:hAnsi="Garamond" w:cs="Garamond"/>
                <w:b/>
                <w:color w:val="000000"/>
              </w:rPr>
            </w:pPr>
          </w:p>
        </w:tc>
        <w:tc>
          <w:tcPr>
            <w:tcW w:w="304" w:type="dxa"/>
            <w:tcBorders>
              <w:top w:val="nil"/>
              <w:left w:val="nil"/>
              <w:bottom w:val="single" w:sz="4" w:space="0" w:color="000000"/>
              <w:right w:val="single" w:sz="4" w:space="0" w:color="000000"/>
            </w:tcBorders>
            <w:vAlign w:val="center"/>
          </w:tcPr>
          <w:p w14:paraId="1742C48E" w14:textId="77777777" w:rsidR="009A3501" w:rsidRDefault="009A3501">
            <w:pPr>
              <w:ind w:hanging="2"/>
              <w:jc w:val="center"/>
              <w:rPr>
                <w:rFonts w:ascii="Garamond" w:eastAsia="Garamond" w:hAnsi="Garamond" w:cs="Garamond"/>
                <w:b/>
                <w:color w:val="000000"/>
              </w:rPr>
            </w:pPr>
          </w:p>
        </w:tc>
        <w:tc>
          <w:tcPr>
            <w:tcW w:w="303" w:type="dxa"/>
            <w:tcBorders>
              <w:top w:val="nil"/>
              <w:left w:val="nil"/>
              <w:bottom w:val="single" w:sz="4" w:space="0" w:color="000000"/>
              <w:right w:val="single" w:sz="4" w:space="0" w:color="000000"/>
            </w:tcBorders>
            <w:vAlign w:val="center"/>
          </w:tcPr>
          <w:p w14:paraId="777B28FD" w14:textId="77777777" w:rsidR="009A3501" w:rsidRDefault="009A3501">
            <w:pPr>
              <w:ind w:hanging="2"/>
              <w:jc w:val="center"/>
              <w:rPr>
                <w:rFonts w:ascii="Garamond" w:eastAsia="Garamond" w:hAnsi="Garamond" w:cs="Garamond"/>
                <w:b/>
                <w:color w:val="000000"/>
              </w:rPr>
            </w:pPr>
          </w:p>
        </w:tc>
        <w:tc>
          <w:tcPr>
            <w:tcW w:w="303" w:type="dxa"/>
            <w:tcBorders>
              <w:top w:val="nil"/>
              <w:left w:val="nil"/>
              <w:bottom w:val="single" w:sz="4" w:space="0" w:color="000000"/>
              <w:right w:val="single" w:sz="4" w:space="0" w:color="000000"/>
            </w:tcBorders>
            <w:vAlign w:val="center"/>
          </w:tcPr>
          <w:p w14:paraId="4AE074F6" w14:textId="77777777" w:rsidR="009A3501" w:rsidRDefault="009A3501">
            <w:pPr>
              <w:ind w:hanging="2"/>
              <w:jc w:val="center"/>
              <w:rPr>
                <w:rFonts w:ascii="Garamond" w:eastAsia="Garamond" w:hAnsi="Garamond" w:cs="Garamond"/>
                <w:b/>
                <w:color w:val="000000"/>
              </w:rPr>
            </w:pPr>
          </w:p>
        </w:tc>
        <w:tc>
          <w:tcPr>
            <w:tcW w:w="309" w:type="dxa"/>
            <w:tcBorders>
              <w:top w:val="nil"/>
              <w:left w:val="nil"/>
              <w:bottom w:val="single" w:sz="4" w:space="0" w:color="000000"/>
              <w:right w:val="single" w:sz="4" w:space="0" w:color="000000"/>
            </w:tcBorders>
            <w:vAlign w:val="center"/>
          </w:tcPr>
          <w:p w14:paraId="1FF3CF5F" w14:textId="77777777" w:rsidR="009A3501" w:rsidRDefault="009A3501">
            <w:pPr>
              <w:ind w:hanging="2"/>
              <w:rPr>
                <w:rFonts w:ascii="Garamond" w:eastAsia="Garamond" w:hAnsi="Garamond" w:cs="Garamond"/>
                <w:b/>
                <w:color w:val="000000"/>
              </w:rPr>
            </w:pPr>
          </w:p>
        </w:tc>
        <w:tc>
          <w:tcPr>
            <w:tcW w:w="303" w:type="dxa"/>
            <w:tcBorders>
              <w:top w:val="nil"/>
              <w:left w:val="nil"/>
              <w:bottom w:val="single" w:sz="4" w:space="0" w:color="000000"/>
              <w:right w:val="single" w:sz="4" w:space="0" w:color="000000"/>
            </w:tcBorders>
            <w:vAlign w:val="center"/>
          </w:tcPr>
          <w:p w14:paraId="6767265B" w14:textId="77777777" w:rsidR="009A3501" w:rsidRDefault="009A3501">
            <w:pPr>
              <w:ind w:hanging="2"/>
              <w:jc w:val="center"/>
              <w:rPr>
                <w:rFonts w:ascii="Garamond" w:eastAsia="Garamond" w:hAnsi="Garamond" w:cs="Garamond"/>
                <w:b/>
                <w:color w:val="000000"/>
              </w:rPr>
            </w:pPr>
          </w:p>
        </w:tc>
        <w:tc>
          <w:tcPr>
            <w:tcW w:w="303" w:type="dxa"/>
            <w:tcBorders>
              <w:top w:val="nil"/>
              <w:left w:val="nil"/>
              <w:bottom w:val="single" w:sz="4" w:space="0" w:color="000000"/>
              <w:right w:val="single" w:sz="4" w:space="0" w:color="000000"/>
            </w:tcBorders>
            <w:vAlign w:val="center"/>
          </w:tcPr>
          <w:p w14:paraId="7B376FC2" w14:textId="77777777" w:rsidR="009A3501" w:rsidRDefault="009A3501">
            <w:pPr>
              <w:ind w:hanging="2"/>
              <w:jc w:val="center"/>
              <w:rPr>
                <w:rFonts w:ascii="Garamond" w:eastAsia="Garamond" w:hAnsi="Garamond" w:cs="Garamond"/>
                <w:b/>
                <w:color w:val="000000"/>
              </w:rPr>
            </w:pPr>
          </w:p>
        </w:tc>
        <w:tc>
          <w:tcPr>
            <w:tcW w:w="303" w:type="dxa"/>
            <w:tcBorders>
              <w:top w:val="nil"/>
              <w:left w:val="nil"/>
              <w:bottom w:val="single" w:sz="4" w:space="0" w:color="000000"/>
              <w:right w:val="single" w:sz="4" w:space="0" w:color="000000"/>
            </w:tcBorders>
            <w:vAlign w:val="center"/>
          </w:tcPr>
          <w:p w14:paraId="18C76B9A" w14:textId="77777777" w:rsidR="009A3501" w:rsidRDefault="009A3501">
            <w:pPr>
              <w:ind w:hanging="2"/>
              <w:jc w:val="center"/>
              <w:rPr>
                <w:rFonts w:ascii="Garamond" w:eastAsia="Garamond" w:hAnsi="Garamond" w:cs="Garamond"/>
                <w:b/>
                <w:color w:val="000000"/>
              </w:rPr>
            </w:pPr>
          </w:p>
        </w:tc>
        <w:tc>
          <w:tcPr>
            <w:tcW w:w="303" w:type="dxa"/>
            <w:tcBorders>
              <w:top w:val="nil"/>
              <w:left w:val="nil"/>
              <w:bottom w:val="single" w:sz="4" w:space="0" w:color="000000"/>
              <w:right w:val="single" w:sz="4" w:space="0" w:color="000000"/>
            </w:tcBorders>
            <w:vAlign w:val="center"/>
          </w:tcPr>
          <w:p w14:paraId="3577ABD1" w14:textId="77777777" w:rsidR="009A3501" w:rsidRDefault="009A3501">
            <w:pPr>
              <w:ind w:hanging="2"/>
              <w:jc w:val="center"/>
              <w:rPr>
                <w:rFonts w:ascii="Garamond" w:eastAsia="Garamond" w:hAnsi="Garamond" w:cs="Garamond"/>
                <w:b/>
                <w:color w:val="000000"/>
              </w:rPr>
            </w:pPr>
          </w:p>
        </w:tc>
        <w:tc>
          <w:tcPr>
            <w:tcW w:w="2795" w:type="dxa"/>
            <w:tcBorders>
              <w:top w:val="nil"/>
              <w:left w:val="nil"/>
              <w:bottom w:val="single" w:sz="4" w:space="0" w:color="000000"/>
              <w:right w:val="single" w:sz="4" w:space="0" w:color="000000"/>
            </w:tcBorders>
            <w:vAlign w:val="center"/>
          </w:tcPr>
          <w:p w14:paraId="4B074598" w14:textId="77777777" w:rsidR="009A3501" w:rsidRDefault="00917149">
            <w:pPr>
              <w:ind w:hanging="2"/>
              <w:rPr>
                <w:rFonts w:ascii="Garamond" w:eastAsia="Garamond" w:hAnsi="Garamond" w:cs="Garamond"/>
                <w:b/>
                <w:color w:val="000000"/>
              </w:rPr>
            </w:pPr>
            <w:r>
              <w:rPr>
                <w:rFonts w:ascii="Garamond" w:eastAsia="Garamond" w:hAnsi="Garamond" w:cs="Garamond"/>
                <w:b/>
                <w:color w:val="000000"/>
              </w:rPr>
              <w:t>POLICIA ESTACION 2 CHAPINERO</w:t>
            </w:r>
          </w:p>
        </w:tc>
        <w:tc>
          <w:tcPr>
            <w:tcW w:w="2563" w:type="dxa"/>
            <w:tcBorders>
              <w:top w:val="nil"/>
              <w:left w:val="nil"/>
              <w:bottom w:val="single" w:sz="4" w:space="0" w:color="000000"/>
              <w:right w:val="single" w:sz="4" w:space="0" w:color="000000"/>
            </w:tcBorders>
            <w:vAlign w:val="center"/>
          </w:tcPr>
          <w:p w14:paraId="7105BBCC" w14:textId="77777777" w:rsidR="009A3501" w:rsidRDefault="009A3501">
            <w:pPr>
              <w:ind w:hanging="2"/>
              <w:jc w:val="center"/>
              <w:rPr>
                <w:rFonts w:ascii="Garamond" w:eastAsia="Garamond" w:hAnsi="Garamond" w:cs="Garamond"/>
                <w:b/>
                <w:color w:val="000000"/>
              </w:rPr>
            </w:pPr>
          </w:p>
        </w:tc>
        <w:tc>
          <w:tcPr>
            <w:tcW w:w="1433" w:type="dxa"/>
            <w:tcBorders>
              <w:top w:val="nil"/>
              <w:left w:val="nil"/>
              <w:bottom w:val="single" w:sz="4" w:space="0" w:color="000000"/>
              <w:right w:val="single" w:sz="4" w:space="0" w:color="000000"/>
            </w:tcBorders>
            <w:vAlign w:val="center"/>
          </w:tcPr>
          <w:p w14:paraId="04026A50" w14:textId="77777777" w:rsidR="009A3501" w:rsidRDefault="009A3501">
            <w:pPr>
              <w:ind w:hanging="2"/>
              <w:jc w:val="center"/>
              <w:rPr>
                <w:rFonts w:ascii="Garamond" w:eastAsia="Garamond" w:hAnsi="Garamond" w:cs="Garamond"/>
                <w:b/>
                <w:color w:val="000000"/>
              </w:rPr>
            </w:pPr>
          </w:p>
        </w:tc>
        <w:tc>
          <w:tcPr>
            <w:tcW w:w="1766" w:type="dxa"/>
            <w:tcBorders>
              <w:top w:val="nil"/>
              <w:left w:val="nil"/>
              <w:bottom w:val="single" w:sz="4" w:space="0" w:color="000000"/>
              <w:right w:val="single" w:sz="4" w:space="0" w:color="000000"/>
            </w:tcBorders>
            <w:vAlign w:val="center"/>
          </w:tcPr>
          <w:p w14:paraId="6BB5336F" w14:textId="77777777" w:rsidR="009A3501" w:rsidRDefault="009A3501">
            <w:pPr>
              <w:ind w:hanging="2"/>
              <w:jc w:val="center"/>
              <w:rPr>
                <w:rFonts w:ascii="Garamond" w:eastAsia="Garamond" w:hAnsi="Garamond" w:cs="Garamond"/>
                <w:b/>
                <w:color w:val="000000"/>
              </w:rPr>
            </w:pPr>
          </w:p>
        </w:tc>
      </w:tr>
      <w:tr w:rsidR="009A3501" w14:paraId="618E2E3C" w14:textId="77777777">
        <w:trPr>
          <w:trHeight w:val="489"/>
        </w:trPr>
        <w:tc>
          <w:tcPr>
            <w:tcW w:w="3574" w:type="dxa"/>
            <w:tcBorders>
              <w:top w:val="nil"/>
              <w:left w:val="single" w:sz="4" w:space="0" w:color="000000"/>
              <w:bottom w:val="nil"/>
              <w:right w:val="single" w:sz="4" w:space="0" w:color="000000"/>
            </w:tcBorders>
            <w:vAlign w:val="center"/>
          </w:tcPr>
          <w:p w14:paraId="3FAC1410"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Mayor Espinosa</w:t>
            </w:r>
          </w:p>
        </w:tc>
        <w:tc>
          <w:tcPr>
            <w:tcW w:w="304" w:type="dxa"/>
            <w:tcBorders>
              <w:top w:val="nil"/>
              <w:left w:val="nil"/>
              <w:bottom w:val="nil"/>
              <w:right w:val="single" w:sz="4" w:space="0" w:color="000000"/>
            </w:tcBorders>
            <w:vAlign w:val="center"/>
          </w:tcPr>
          <w:p w14:paraId="478A8A78"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304" w:type="dxa"/>
            <w:tcBorders>
              <w:top w:val="nil"/>
              <w:left w:val="nil"/>
              <w:bottom w:val="nil"/>
              <w:right w:val="single" w:sz="4" w:space="0" w:color="000000"/>
            </w:tcBorders>
            <w:vAlign w:val="center"/>
          </w:tcPr>
          <w:p w14:paraId="28EF0393"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303" w:type="dxa"/>
            <w:tcBorders>
              <w:top w:val="nil"/>
              <w:left w:val="nil"/>
              <w:bottom w:val="nil"/>
              <w:right w:val="single" w:sz="4" w:space="0" w:color="000000"/>
            </w:tcBorders>
            <w:vAlign w:val="center"/>
          </w:tcPr>
          <w:p w14:paraId="7468DA0B"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303" w:type="dxa"/>
            <w:tcBorders>
              <w:top w:val="nil"/>
              <w:left w:val="nil"/>
              <w:bottom w:val="nil"/>
              <w:right w:val="single" w:sz="4" w:space="0" w:color="000000"/>
            </w:tcBorders>
            <w:vAlign w:val="center"/>
          </w:tcPr>
          <w:p w14:paraId="7581C850"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309" w:type="dxa"/>
            <w:tcBorders>
              <w:top w:val="nil"/>
              <w:left w:val="nil"/>
              <w:bottom w:val="nil"/>
              <w:right w:val="single" w:sz="4" w:space="0" w:color="000000"/>
            </w:tcBorders>
            <w:vAlign w:val="center"/>
          </w:tcPr>
          <w:p w14:paraId="0EEE89B2" w14:textId="77777777" w:rsidR="009A3501" w:rsidRDefault="00917149">
            <w:pPr>
              <w:ind w:hanging="2"/>
              <w:rPr>
                <w:rFonts w:ascii="Garamond" w:eastAsia="Garamond" w:hAnsi="Garamond" w:cs="Garamond"/>
                <w:color w:val="000000"/>
              </w:rPr>
            </w:pPr>
            <w:r>
              <w:rPr>
                <w:rFonts w:ascii="Garamond" w:eastAsia="Garamond" w:hAnsi="Garamond" w:cs="Garamond"/>
                <w:b/>
                <w:color w:val="000000"/>
              </w:rPr>
              <w:t> </w:t>
            </w:r>
          </w:p>
        </w:tc>
        <w:tc>
          <w:tcPr>
            <w:tcW w:w="303" w:type="dxa"/>
            <w:tcBorders>
              <w:top w:val="nil"/>
              <w:left w:val="nil"/>
              <w:bottom w:val="nil"/>
              <w:right w:val="single" w:sz="4" w:space="0" w:color="000000"/>
            </w:tcBorders>
            <w:vAlign w:val="center"/>
          </w:tcPr>
          <w:p w14:paraId="7025230A"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303" w:type="dxa"/>
            <w:tcBorders>
              <w:top w:val="nil"/>
              <w:left w:val="nil"/>
              <w:bottom w:val="nil"/>
              <w:right w:val="single" w:sz="4" w:space="0" w:color="000000"/>
            </w:tcBorders>
            <w:vAlign w:val="center"/>
          </w:tcPr>
          <w:p w14:paraId="5BBE2B5F"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303" w:type="dxa"/>
            <w:tcBorders>
              <w:top w:val="nil"/>
              <w:left w:val="nil"/>
              <w:bottom w:val="nil"/>
              <w:right w:val="single" w:sz="4" w:space="0" w:color="000000"/>
            </w:tcBorders>
            <w:vAlign w:val="center"/>
          </w:tcPr>
          <w:p w14:paraId="2992B55A"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303" w:type="dxa"/>
            <w:tcBorders>
              <w:top w:val="nil"/>
              <w:left w:val="nil"/>
              <w:bottom w:val="nil"/>
              <w:right w:val="single" w:sz="4" w:space="0" w:color="000000"/>
            </w:tcBorders>
            <w:vAlign w:val="center"/>
          </w:tcPr>
          <w:p w14:paraId="7C440F5D"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2795" w:type="dxa"/>
            <w:tcBorders>
              <w:top w:val="nil"/>
              <w:left w:val="nil"/>
              <w:bottom w:val="nil"/>
              <w:right w:val="single" w:sz="4" w:space="0" w:color="000000"/>
            </w:tcBorders>
            <w:vAlign w:val="center"/>
          </w:tcPr>
          <w:p w14:paraId="5A0E6289" w14:textId="77777777" w:rsidR="009A3501" w:rsidRDefault="00917149">
            <w:pPr>
              <w:ind w:firstLine="0"/>
              <w:rPr>
                <w:rFonts w:ascii="Garamond" w:eastAsia="Garamond" w:hAnsi="Garamond" w:cs="Garamond"/>
                <w:color w:val="000000"/>
              </w:rPr>
            </w:pPr>
            <w:r>
              <w:rPr>
                <w:rFonts w:ascii="Garamond" w:eastAsia="Garamond" w:hAnsi="Garamond" w:cs="Garamond"/>
                <w:b/>
                <w:color w:val="000000"/>
              </w:rPr>
              <w:t> POLICIA ESTACION 2 CHAPINERO</w:t>
            </w:r>
          </w:p>
        </w:tc>
        <w:tc>
          <w:tcPr>
            <w:tcW w:w="2563" w:type="dxa"/>
            <w:tcBorders>
              <w:top w:val="nil"/>
              <w:left w:val="nil"/>
              <w:bottom w:val="nil"/>
              <w:right w:val="single" w:sz="4" w:space="0" w:color="000000"/>
            </w:tcBorders>
            <w:vAlign w:val="center"/>
          </w:tcPr>
          <w:p w14:paraId="74E7166E"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1433" w:type="dxa"/>
            <w:tcBorders>
              <w:top w:val="nil"/>
              <w:left w:val="nil"/>
              <w:bottom w:val="nil"/>
              <w:right w:val="single" w:sz="4" w:space="0" w:color="000000"/>
            </w:tcBorders>
            <w:vAlign w:val="center"/>
          </w:tcPr>
          <w:p w14:paraId="6054730B"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c>
          <w:tcPr>
            <w:tcW w:w="1766" w:type="dxa"/>
            <w:tcBorders>
              <w:top w:val="nil"/>
              <w:left w:val="nil"/>
              <w:bottom w:val="nil"/>
              <w:right w:val="single" w:sz="4" w:space="0" w:color="000000"/>
            </w:tcBorders>
            <w:vAlign w:val="center"/>
          </w:tcPr>
          <w:p w14:paraId="22CE5B38" w14:textId="77777777" w:rsidR="009A3501" w:rsidRDefault="00917149">
            <w:pPr>
              <w:ind w:hanging="2"/>
              <w:jc w:val="center"/>
              <w:rPr>
                <w:rFonts w:ascii="Garamond" w:eastAsia="Garamond" w:hAnsi="Garamond" w:cs="Garamond"/>
                <w:color w:val="000000"/>
              </w:rPr>
            </w:pPr>
            <w:r>
              <w:rPr>
                <w:rFonts w:ascii="Garamond" w:eastAsia="Garamond" w:hAnsi="Garamond" w:cs="Garamond"/>
                <w:b/>
                <w:color w:val="000000"/>
              </w:rPr>
              <w:t> </w:t>
            </w:r>
          </w:p>
        </w:tc>
      </w:tr>
      <w:tr w:rsidR="009A3501" w14:paraId="2A3CABAA" w14:textId="77777777">
        <w:trPr>
          <w:trHeight w:val="489"/>
        </w:trPr>
        <w:tc>
          <w:tcPr>
            <w:tcW w:w="3574" w:type="dxa"/>
            <w:tcBorders>
              <w:top w:val="nil"/>
              <w:left w:val="single" w:sz="4" w:space="0" w:color="000000"/>
              <w:bottom w:val="single" w:sz="4" w:space="0" w:color="000000"/>
              <w:right w:val="single" w:sz="4" w:space="0" w:color="000000"/>
            </w:tcBorders>
            <w:vAlign w:val="center"/>
          </w:tcPr>
          <w:p w14:paraId="2690AB29" w14:textId="77777777" w:rsidR="009A3501" w:rsidRDefault="00917149">
            <w:pPr>
              <w:ind w:firstLine="0"/>
              <w:rPr>
                <w:rFonts w:ascii="Garamond" w:eastAsia="Garamond" w:hAnsi="Garamond" w:cs="Garamond"/>
                <w:b/>
                <w:color w:val="000000"/>
              </w:rPr>
            </w:pPr>
            <w:r>
              <w:rPr>
                <w:rFonts w:ascii="Garamond" w:eastAsia="Garamond" w:hAnsi="Garamond" w:cs="Garamond"/>
                <w:b/>
                <w:color w:val="000000"/>
              </w:rPr>
              <w:t xml:space="preserve"> </w:t>
            </w:r>
          </w:p>
        </w:tc>
        <w:tc>
          <w:tcPr>
            <w:tcW w:w="304" w:type="dxa"/>
            <w:tcBorders>
              <w:top w:val="nil"/>
              <w:left w:val="nil"/>
              <w:bottom w:val="single" w:sz="4" w:space="0" w:color="000000"/>
              <w:right w:val="single" w:sz="4" w:space="0" w:color="000000"/>
            </w:tcBorders>
            <w:vAlign w:val="center"/>
          </w:tcPr>
          <w:p w14:paraId="170304EF" w14:textId="77777777" w:rsidR="009A3501" w:rsidRDefault="009A3501">
            <w:pPr>
              <w:ind w:hanging="2"/>
              <w:jc w:val="center"/>
              <w:rPr>
                <w:rFonts w:ascii="Garamond" w:eastAsia="Garamond" w:hAnsi="Garamond" w:cs="Garamond"/>
                <w:b/>
                <w:color w:val="000000"/>
              </w:rPr>
            </w:pPr>
          </w:p>
        </w:tc>
        <w:tc>
          <w:tcPr>
            <w:tcW w:w="304" w:type="dxa"/>
            <w:tcBorders>
              <w:top w:val="nil"/>
              <w:left w:val="nil"/>
              <w:bottom w:val="single" w:sz="4" w:space="0" w:color="000000"/>
              <w:right w:val="single" w:sz="4" w:space="0" w:color="000000"/>
            </w:tcBorders>
            <w:vAlign w:val="center"/>
          </w:tcPr>
          <w:p w14:paraId="69E111C6" w14:textId="77777777" w:rsidR="009A3501" w:rsidRDefault="009A3501">
            <w:pPr>
              <w:ind w:hanging="2"/>
              <w:jc w:val="center"/>
              <w:rPr>
                <w:rFonts w:ascii="Garamond" w:eastAsia="Garamond" w:hAnsi="Garamond" w:cs="Garamond"/>
                <w:b/>
                <w:color w:val="000000"/>
              </w:rPr>
            </w:pPr>
          </w:p>
        </w:tc>
        <w:tc>
          <w:tcPr>
            <w:tcW w:w="303" w:type="dxa"/>
            <w:tcBorders>
              <w:top w:val="nil"/>
              <w:left w:val="nil"/>
              <w:bottom w:val="single" w:sz="4" w:space="0" w:color="000000"/>
              <w:right w:val="single" w:sz="4" w:space="0" w:color="000000"/>
            </w:tcBorders>
            <w:vAlign w:val="center"/>
          </w:tcPr>
          <w:p w14:paraId="7A73C7AC" w14:textId="77777777" w:rsidR="009A3501" w:rsidRDefault="009A3501">
            <w:pPr>
              <w:ind w:hanging="2"/>
              <w:jc w:val="center"/>
              <w:rPr>
                <w:rFonts w:ascii="Garamond" w:eastAsia="Garamond" w:hAnsi="Garamond" w:cs="Garamond"/>
                <w:b/>
                <w:color w:val="000000"/>
              </w:rPr>
            </w:pPr>
          </w:p>
        </w:tc>
        <w:tc>
          <w:tcPr>
            <w:tcW w:w="303" w:type="dxa"/>
            <w:tcBorders>
              <w:top w:val="nil"/>
              <w:left w:val="nil"/>
              <w:bottom w:val="single" w:sz="4" w:space="0" w:color="000000"/>
              <w:right w:val="single" w:sz="4" w:space="0" w:color="000000"/>
            </w:tcBorders>
            <w:vAlign w:val="center"/>
          </w:tcPr>
          <w:p w14:paraId="46BFFD28" w14:textId="77777777" w:rsidR="009A3501" w:rsidRDefault="009A3501">
            <w:pPr>
              <w:ind w:hanging="2"/>
              <w:jc w:val="center"/>
              <w:rPr>
                <w:rFonts w:ascii="Garamond" w:eastAsia="Garamond" w:hAnsi="Garamond" w:cs="Garamond"/>
                <w:b/>
                <w:color w:val="000000"/>
              </w:rPr>
            </w:pPr>
          </w:p>
        </w:tc>
        <w:tc>
          <w:tcPr>
            <w:tcW w:w="309" w:type="dxa"/>
            <w:tcBorders>
              <w:top w:val="nil"/>
              <w:left w:val="nil"/>
              <w:bottom w:val="single" w:sz="4" w:space="0" w:color="000000"/>
              <w:right w:val="single" w:sz="4" w:space="0" w:color="000000"/>
            </w:tcBorders>
            <w:vAlign w:val="center"/>
          </w:tcPr>
          <w:p w14:paraId="4E5FC21E" w14:textId="77777777" w:rsidR="009A3501" w:rsidRDefault="009A3501">
            <w:pPr>
              <w:ind w:hanging="2"/>
              <w:rPr>
                <w:rFonts w:ascii="Garamond" w:eastAsia="Garamond" w:hAnsi="Garamond" w:cs="Garamond"/>
                <w:b/>
                <w:color w:val="000000"/>
              </w:rPr>
            </w:pPr>
          </w:p>
        </w:tc>
        <w:tc>
          <w:tcPr>
            <w:tcW w:w="303" w:type="dxa"/>
            <w:tcBorders>
              <w:top w:val="nil"/>
              <w:left w:val="nil"/>
              <w:bottom w:val="single" w:sz="4" w:space="0" w:color="000000"/>
              <w:right w:val="single" w:sz="4" w:space="0" w:color="000000"/>
            </w:tcBorders>
            <w:vAlign w:val="center"/>
          </w:tcPr>
          <w:p w14:paraId="4AA6E9E4" w14:textId="77777777" w:rsidR="009A3501" w:rsidRDefault="009A3501">
            <w:pPr>
              <w:ind w:hanging="2"/>
              <w:jc w:val="center"/>
              <w:rPr>
                <w:rFonts w:ascii="Garamond" w:eastAsia="Garamond" w:hAnsi="Garamond" w:cs="Garamond"/>
                <w:b/>
                <w:color w:val="000000"/>
              </w:rPr>
            </w:pPr>
          </w:p>
        </w:tc>
        <w:tc>
          <w:tcPr>
            <w:tcW w:w="303" w:type="dxa"/>
            <w:tcBorders>
              <w:top w:val="nil"/>
              <w:left w:val="nil"/>
              <w:bottom w:val="single" w:sz="4" w:space="0" w:color="000000"/>
              <w:right w:val="single" w:sz="4" w:space="0" w:color="000000"/>
            </w:tcBorders>
            <w:vAlign w:val="center"/>
          </w:tcPr>
          <w:p w14:paraId="0067A660" w14:textId="77777777" w:rsidR="009A3501" w:rsidRDefault="009A3501">
            <w:pPr>
              <w:ind w:hanging="2"/>
              <w:jc w:val="center"/>
              <w:rPr>
                <w:rFonts w:ascii="Garamond" w:eastAsia="Garamond" w:hAnsi="Garamond" w:cs="Garamond"/>
                <w:b/>
                <w:color w:val="000000"/>
              </w:rPr>
            </w:pPr>
          </w:p>
        </w:tc>
        <w:tc>
          <w:tcPr>
            <w:tcW w:w="303" w:type="dxa"/>
            <w:tcBorders>
              <w:top w:val="nil"/>
              <w:left w:val="nil"/>
              <w:bottom w:val="single" w:sz="4" w:space="0" w:color="000000"/>
              <w:right w:val="single" w:sz="4" w:space="0" w:color="000000"/>
            </w:tcBorders>
            <w:vAlign w:val="center"/>
          </w:tcPr>
          <w:p w14:paraId="23665C7C" w14:textId="77777777" w:rsidR="009A3501" w:rsidRDefault="009A3501">
            <w:pPr>
              <w:ind w:hanging="2"/>
              <w:jc w:val="center"/>
              <w:rPr>
                <w:rFonts w:ascii="Garamond" w:eastAsia="Garamond" w:hAnsi="Garamond" w:cs="Garamond"/>
                <w:b/>
                <w:color w:val="000000"/>
              </w:rPr>
            </w:pPr>
          </w:p>
        </w:tc>
        <w:tc>
          <w:tcPr>
            <w:tcW w:w="303" w:type="dxa"/>
            <w:tcBorders>
              <w:top w:val="nil"/>
              <w:left w:val="nil"/>
              <w:bottom w:val="single" w:sz="4" w:space="0" w:color="000000"/>
              <w:right w:val="single" w:sz="4" w:space="0" w:color="000000"/>
            </w:tcBorders>
            <w:vAlign w:val="center"/>
          </w:tcPr>
          <w:p w14:paraId="28F6CFF3" w14:textId="77777777" w:rsidR="009A3501" w:rsidRDefault="009A3501">
            <w:pPr>
              <w:ind w:hanging="2"/>
              <w:jc w:val="center"/>
              <w:rPr>
                <w:rFonts w:ascii="Garamond" w:eastAsia="Garamond" w:hAnsi="Garamond" w:cs="Garamond"/>
                <w:b/>
                <w:color w:val="000000"/>
              </w:rPr>
            </w:pPr>
          </w:p>
        </w:tc>
        <w:tc>
          <w:tcPr>
            <w:tcW w:w="2795" w:type="dxa"/>
            <w:tcBorders>
              <w:top w:val="nil"/>
              <w:left w:val="nil"/>
              <w:bottom w:val="single" w:sz="4" w:space="0" w:color="000000"/>
              <w:right w:val="single" w:sz="4" w:space="0" w:color="000000"/>
            </w:tcBorders>
            <w:vAlign w:val="center"/>
          </w:tcPr>
          <w:p w14:paraId="1F946968" w14:textId="77777777" w:rsidR="009A3501" w:rsidRDefault="009A3501">
            <w:pPr>
              <w:ind w:firstLine="0"/>
              <w:rPr>
                <w:rFonts w:ascii="Garamond" w:eastAsia="Garamond" w:hAnsi="Garamond" w:cs="Garamond"/>
                <w:b/>
                <w:color w:val="000000"/>
              </w:rPr>
            </w:pPr>
          </w:p>
        </w:tc>
        <w:tc>
          <w:tcPr>
            <w:tcW w:w="2563" w:type="dxa"/>
            <w:tcBorders>
              <w:top w:val="nil"/>
              <w:left w:val="nil"/>
              <w:bottom w:val="single" w:sz="4" w:space="0" w:color="000000"/>
              <w:right w:val="single" w:sz="4" w:space="0" w:color="000000"/>
            </w:tcBorders>
            <w:vAlign w:val="center"/>
          </w:tcPr>
          <w:p w14:paraId="1B9C833D" w14:textId="77777777" w:rsidR="009A3501" w:rsidRDefault="009A3501">
            <w:pPr>
              <w:ind w:hanging="2"/>
              <w:jc w:val="center"/>
              <w:rPr>
                <w:rFonts w:ascii="Garamond" w:eastAsia="Garamond" w:hAnsi="Garamond" w:cs="Garamond"/>
                <w:b/>
                <w:color w:val="000000"/>
              </w:rPr>
            </w:pPr>
          </w:p>
        </w:tc>
        <w:tc>
          <w:tcPr>
            <w:tcW w:w="1433" w:type="dxa"/>
            <w:tcBorders>
              <w:top w:val="nil"/>
              <w:left w:val="nil"/>
              <w:bottom w:val="single" w:sz="4" w:space="0" w:color="000000"/>
              <w:right w:val="single" w:sz="4" w:space="0" w:color="000000"/>
            </w:tcBorders>
            <w:vAlign w:val="center"/>
          </w:tcPr>
          <w:p w14:paraId="5E638770" w14:textId="77777777" w:rsidR="009A3501" w:rsidRDefault="009A3501">
            <w:pPr>
              <w:ind w:hanging="2"/>
              <w:jc w:val="center"/>
              <w:rPr>
                <w:rFonts w:ascii="Garamond" w:eastAsia="Garamond" w:hAnsi="Garamond" w:cs="Garamond"/>
                <w:b/>
                <w:color w:val="000000"/>
              </w:rPr>
            </w:pPr>
          </w:p>
        </w:tc>
        <w:tc>
          <w:tcPr>
            <w:tcW w:w="1766" w:type="dxa"/>
            <w:tcBorders>
              <w:top w:val="nil"/>
              <w:left w:val="nil"/>
              <w:bottom w:val="single" w:sz="4" w:space="0" w:color="000000"/>
              <w:right w:val="single" w:sz="4" w:space="0" w:color="000000"/>
            </w:tcBorders>
            <w:vAlign w:val="center"/>
          </w:tcPr>
          <w:p w14:paraId="2B4FAA15" w14:textId="77777777" w:rsidR="009A3501" w:rsidRDefault="009A3501">
            <w:pPr>
              <w:ind w:hanging="2"/>
              <w:jc w:val="center"/>
              <w:rPr>
                <w:rFonts w:ascii="Garamond" w:eastAsia="Garamond" w:hAnsi="Garamond" w:cs="Garamond"/>
                <w:b/>
                <w:color w:val="000000"/>
              </w:rPr>
            </w:pPr>
          </w:p>
        </w:tc>
      </w:tr>
    </w:tbl>
    <w:p w14:paraId="74926FE6" w14:textId="77777777" w:rsidR="009A3501" w:rsidRDefault="00917149">
      <w:pPr>
        <w:spacing w:before="280" w:after="280"/>
        <w:jc w:val="both"/>
        <w:rPr>
          <w:rFonts w:ascii="Garamond" w:eastAsia="Garamond" w:hAnsi="Garamond" w:cs="Garamond"/>
          <w:sz w:val="13"/>
          <w:szCs w:val="13"/>
        </w:rPr>
        <w:sectPr w:rsidR="009A3501">
          <w:headerReference w:type="default" r:id="rId7"/>
          <w:footerReference w:type="default" r:id="rId8"/>
          <w:pgSz w:w="15842" w:h="12242" w:orient="landscape"/>
          <w:pgMar w:top="1418" w:right="533" w:bottom="1560" w:left="851" w:header="680" w:footer="458" w:gutter="0"/>
          <w:pgNumType w:start="1"/>
          <w:cols w:space="720"/>
        </w:sectPr>
      </w:pPr>
      <w:r>
        <w:rPr>
          <w:rFonts w:ascii="Garamond" w:eastAsia="Garamond" w:hAnsi="Garamond" w:cs="Garamond"/>
          <w:b/>
          <w:sz w:val="13"/>
          <w:szCs w:val="13"/>
        </w:rPr>
        <w:t xml:space="preserve">CONSENTIMIENTO: </w:t>
      </w:r>
      <w:r>
        <w:rPr>
          <w:rFonts w:ascii="Garamond" w:eastAsia="Garamond" w:hAnsi="Garamond" w:cs="Garamond"/>
          <w:sz w:val="15"/>
          <w:szCs w:val="15"/>
        </w:rPr>
        <w:t xml:space="preserve">El arriba firmante conforme a la Ley 1581 de 2012 y demás normas reglamentarias aplicables, declara que conoce y acepta la Política de Tratamiento y Protección de Datos Personales de la Secretaría Distrital de Gobierno, y que la información proporcionada es veraz, completa, exacta, actualizada y verificable. Reconoce y acepta que cualquier consulta o reclamación relacionada con el tratamiento de sus datos personales podrá ser elevada verbalmente o por escrito ante la Secretaría Distrital de Gobierno – Oficina de Atención al Ciudadano, como responsable del tratamiento; cuya página web es www.gobiernobogota.gov.co y su teléfono de atención es 3387000. Manifiesta que con los datos proporcionados tiene el derecho de conocer, actualizar y rectificar los datos personales, a solicitar prueba de este consentimiento, a solicitar información sobre el uso que se </w:t>
      </w:r>
      <w:proofErr w:type="gramStart"/>
      <w:r>
        <w:rPr>
          <w:rFonts w:ascii="Garamond" w:eastAsia="Garamond" w:hAnsi="Garamond" w:cs="Garamond"/>
          <w:sz w:val="15"/>
          <w:szCs w:val="15"/>
        </w:rPr>
        <w:t>le</w:t>
      </w:r>
      <w:proofErr w:type="gramEnd"/>
      <w:r>
        <w:rPr>
          <w:rFonts w:ascii="Garamond" w:eastAsia="Garamond" w:hAnsi="Garamond" w:cs="Garamond"/>
          <w:sz w:val="15"/>
          <w:szCs w:val="15"/>
        </w:rPr>
        <w:t xml:space="preserve"> ha dado a los datos personales, a presentar quejas ante la Superintendencia de Industria y Comercio por el uso indebido de los datos personales, a revocar esta autorización o solicitar la supresión de los datos personales suministrados y a acceder de forma gratuita a los mismos. De igual manera entiende que los datos aquí consignados serán usados para temas estadísticos, de caracterización poblacional y en determinados casos para el acceso a la oferta institucional de la Secretaría Distrital de Gobierno.</w:t>
      </w:r>
      <w:r>
        <w:rPr>
          <w:rFonts w:ascii="Garamond" w:eastAsia="Garamond" w:hAnsi="Garamond" w:cs="Garamond"/>
          <w:b/>
          <w:sz w:val="15"/>
          <w:szCs w:val="15"/>
        </w:rPr>
        <w:t xml:space="preserve"> </w:t>
      </w:r>
    </w:p>
    <w:p w14:paraId="30DBADE9" w14:textId="77777777" w:rsidR="009A3501" w:rsidRDefault="00917149">
      <w:pPr>
        <w:ind w:hanging="2"/>
        <w:jc w:val="both"/>
        <w:rPr>
          <w:rFonts w:ascii="Garamond" w:eastAsia="Garamond" w:hAnsi="Garamond" w:cs="Garamond"/>
          <w:u w:val="single"/>
        </w:rPr>
      </w:pPr>
      <w:r>
        <w:rPr>
          <w:rFonts w:ascii="Garamond" w:eastAsia="Garamond" w:hAnsi="Garamond" w:cs="Garamond"/>
          <w:b/>
          <w:u w:val="single"/>
        </w:rPr>
        <w:lastRenderedPageBreak/>
        <w:t>DESARROLLO Y CONCLUSIONES DE LA REUNIÓN:</w:t>
      </w:r>
    </w:p>
    <w:p w14:paraId="76AB9816" w14:textId="77777777" w:rsidR="009A3501" w:rsidRDefault="009A3501">
      <w:pPr>
        <w:tabs>
          <w:tab w:val="left" w:pos="2977"/>
        </w:tabs>
        <w:ind w:hanging="2"/>
        <w:jc w:val="both"/>
        <w:rPr>
          <w:rFonts w:ascii="Garamond" w:eastAsia="Garamond" w:hAnsi="Garamond" w:cs="Garamond"/>
        </w:rPr>
      </w:pPr>
    </w:p>
    <w:tbl>
      <w:tblPr>
        <w:tblStyle w:val="a0"/>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9"/>
      </w:tblGrid>
      <w:tr w:rsidR="009A3501" w14:paraId="4370C813" w14:textId="77777777">
        <w:trPr>
          <w:trHeight w:val="285"/>
        </w:trPr>
        <w:tc>
          <w:tcPr>
            <w:tcW w:w="10349" w:type="dxa"/>
          </w:tcPr>
          <w:p w14:paraId="2FF67908" w14:textId="7F510F2C" w:rsidR="009A3501" w:rsidRDefault="00917149">
            <w:pPr>
              <w:ind w:hanging="2"/>
              <w:jc w:val="both"/>
              <w:rPr>
                <w:rFonts w:ascii="Arial" w:eastAsia="Arial" w:hAnsi="Arial" w:cs="Arial"/>
                <w:sz w:val="24"/>
                <w:szCs w:val="24"/>
              </w:rPr>
            </w:pPr>
            <w:r>
              <w:rPr>
                <w:rFonts w:ascii="Arial" w:eastAsia="Arial" w:hAnsi="Arial" w:cs="Arial"/>
                <w:sz w:val="24"/>
                <w:szCs w:val="24"/>
              </w:rPr>
              <w:t xml:space="preserve">Siendo las 09:45 A.M. del 20 de agosto de 2021, en las instalaciones del Auditorio de la Alcaldía Local de Chapinero, se reunieron representantes de la Asamblea Popular UPZ 89 (Mesa de DDHH), representantes de la segunda estación de policía de Chapinero, delegada de la Personería Local y el Equipo de </w:t>
            </w:r>
            <w:r w:rsidR="008F3BC3">
              <w:rPr>
                <w:rFonts w:ascii="Arial" w:eastAsia="Arial" w:hAnsi="Arial" w:cs="Arial"/>
                <w:sz w:val="24"/>
                <w:szCs w:val="24"/>
              </w:rPr>
              <w:t>P</w:t>
            </w:r>
            <w:r>
              <w:rPr>
                <w:rFonts w:ascii="Arial" w:eastAsia="Arial" w:hAnsi="Arial" w:cs="Arial"/>
                <w:sz w:val="24"/>
                <w:szCs w:val="24"/>
              </w:rPr>
              <w:t xml:space="preserve">articipación del Fondo de Desarrollo Local de Chapinero, en el marco de los compromisos sentados en reunión del pasado 30 de julio de 2021, cuyo uno de sus objetivos era adelantar una Mesa de DDHH como temática relacionada al Pliego de peticiones presentado por la Asamblea; realizando presentación de cada uno de los participantes. </w:t>
            </w:r>
          </w:p>
          <w:p w14:paraId="1D8DF742" w14:textId="77777777" w:rsidR="009A3501" w:rsidRDefault="009A3501">
            <w:pPr>
              <w:ind w:hanging="2"/>
              <w:jc w:val="both"/>
              <w:rPr>
                <w:rFonts w:ascii="Arial" w:eastAsia="Arial" w:hAnsi="Arial" w:cs="Arial"/>
                <w:sz w:val="24"/>
                <w:szCs w:val="24"/>
              </w:rPr>
            </w:pPr>
          </w:p>
          <w:p w14:paraId="6A536029" w14:textId="63C004BE" w:rsidR="009A3501" w:rsidRDefault="00917149">
            <w:pPr>
              <w:ind w:hanging="2"/>
              <w:jc w:val="both"/>
              <w:rPr>
                <w:rFonts w:ascii="Arial" w:eastAsia="Arial" w:hAnsi="Arial" w:cs="Arial"/>
                <w:sz w:val="24"/>
                <w:szCs w:val="24"/>
              </w:rPr>
            </w:pPr>
            <w:r>
              <w:rPr>
                <w:rFonts w:ascii="Arial" w:eastAsia="Arial" w:hAnsi="Arial" w:cs="Arial"/>
                <w:sz w:val="24"/>
                <w:szCs w:val="24"/>
              </w:rPr>
              <w:t>Se hace un breve contexto sobre el proceso asambleario de la UPZ 89 en el marco del Paro Nacional. Sin embargo, se recuerda que este escenario no es nuevo, sino la suma de muchos años de trabajo y procesos comunitarios realizado por las distintas organizaciones en el territorio, las cuales convergen el 28 de abril en busca de la asequibilidad de sus derechos. Adelantando manifestaciones de manera pacífica, con el ánimo de hacer conocer las necesidades insatisfechas.</w:t>
            </w:r>
          </w:p>
          <w:p w14:paraId="1B9D0626" w14:textId="77777777" w:rsidR="009A3501" w:rsidRDefault="009A3501">
            <w:pPr>
              <w:ind w:hanging="2"/>
              <w:jc w:val="both"/>
              <w:rPr>
                <w:rFonts w:ascii="Arial" w:eastAsia="Arial" w:hAnsi="Arial" w:cs="Arial"/>
                <w:sz w:val="24"/>
                <w:szCs w:val="24"/>
              </w:rPr>
            </w:pPr>
          </w:p>
          <w:p w14:paraId="72019FF1" w14:textId="77777777" w:rsidR="009A3501" w:rsidRDefault="00917149">
            <w:pPr>
              <w:ind w:hanging="2"/>
              <w:jc w:val="both"/>
              <w:rPr>
                <w:rFonts w:ascii="Arial" w:eastAsia="Arial" w:hAnsi="Arial" w:cs="Arial"/>
                <w:sz w:val="24"/>
                <w:szCs w:val="24"/>
              </w:rPr>
            </w:pPr>
            <w:r>
              <w:rPr>
                <w:rFonts w:ascii="Arial" w:eastAsia="Arial" w:hAnsi="Arial" w:cs="Arial"/>
                <w:sz w:val="24"/>
                <w:szCs w:val="24"/>
              </w:rPr>
              <w:t>Se hace lectura de las peticiones contempladas en el pliego:</w:t>
            </w:r>
          </w:p>
          <w:p w14:paraId="4361CCF9" w14:textId="77777777" w:rsidR="009A3501" w:rsidRDefault="009A3501">
            <w:pPr>
              <w:ind w:hanging="2"/>
              <w:jc w:val="both"/>
              <w:rPr>
                <w:rFonts w:ascii="Arial" w:eastAsia="Arial" w:hAnsi="Arial" w:cs="Arial"/>
                <w:sz w:val="24"/>
                <w:szCs w:val="24"/>
              </w:rPr>
            </w:pPr>
          </w:p>
          <w:p w14:paraId="1A014001" w14:textId="57EEB39D" w:rsidR="009A3501" w:rsidRDefault="00917149">
            <w:pPr>
              <w:numPr>
                <w:ilvl w:val="0"/>
                <w:numId w:val="1"/>
              </w:numPr>
              <w:ind w:left="0" w:hanging="2"/>
              <w:jc w:val="both"/>
              <w:rPr>
                <w:sz w:val="24"/>
                <w:szCs w:val="24"/>
              </w:rPr>
            </w:pPr>
            <w:r>
              <w:rPr>
                <w:rFonts w:ascii="Arial" w:eastAsia="Arial" w:hAnsi="Arial" w:cs="Arial"/>
                <w:sz w:val="24"/>
                <w:szCs w:val="24"/>
              </w:rPr>
              <w:t xml:space="preserve">Las instituciones encargadas de promover y garantizar los derechos humanos deben brindar a la comunidad las herramientas necesarias para conocer sus propios derechos y prevenir impunidad y las violaciones a los mismos en el futuro (como las presentadas durante las movilizaciones en el marco del </w:t>
            </w:r>
            <w:r w:rsidR="008F3BC3">
              <w:rPr>
                <w:rFonts w:ascii="Arial" w:eastAsia="Arial" w:hAnsi="Arial" w:cs="Arial"/>
                <w:sz w:val="24"/>
                <w:szCs w:val="24"/>
              </w:rPr>
              <w:t>P</w:t>
            </w:r>
            <w:r>
              <w:rPr>
                <w:rFonts w:ascii="Arial" w:eastAsia="Arial" w:hAnsi="Arial" w:cs="Arial"/>
                <w:sz w:val="24"/>
                <w:szCs w:val="24"/>
              </w:rPr>
              <w:t xml:space="preserve">aro </w:t>
            </w:r>
            <w:r w:rsidR="008F3BC3">
              <w:rPr>
                <w:rFonts w:ascii="Arial" w:eastAsia="Arial" w:hAnsi="Arial" w:cs="Arial"/>
                <w:sz w:val="24"/>
                <w:szCs w:val="24"/>
              </w:rPr>
              <w:t>N</w:t>
            </w:r>
            <w:r>
              <w:rPr>
                <w:rFonts w:ascii="Arial" w:eastAsia="Arial" w:hAnsi="Arial" w:cs="Arial"/>
                <w:sz w:val="24"/>
                <w:szCs w:val="24"/>
              </w:rPr>
              <w:t>acional). En este aspecto, se solicita la creación de espacios de capacitación, promoción y fortalecimiento de los Derechos Humanos, en los cuales se establezcan y divulguen las rutas de acción en caso de violación a los mismos, en especial en casos de violencia infantil, intrafamiliar, estatal, exclusión, discapacidades, violencias basadas en género y violencia socio política.</w:t>
            </w:r>
          </w:p>
          <w:p w14:paraId="3D012E25" w14:textId="77777777" w:rsidR="009A3501" w:rsidRDefault="009A3501">
            <w:pPr>
              <w:ind w:firstLine="0"/>
              <w:jc w:val="both"/>
              <w:rPr>
                <w:rFonts w:ascii="Arial" w:eastAsia="Arial" w:hAnsi="Arial" w:cs="Arial"/>
                <w:sz w:val="24"/>
                <w:szCs w:val="24"/>
              </w:rPr>
            </w:pPr>
          </w:p>
          <w:p w14:paraId="71541BBA" w14:textId="45C05D7F" w:rsidR="009A3501" w:rsidRDefault="00917149">
            <w:pPr>
              <w:ind w:firstLine="0"/>
              <w:jc w:val="both"/>
              <w:rPr>
                <w:rFonts w:ascii="Arial" w:eastAsia="Arial" w:hAnsi="Arial" w:cs="Arial"/>
                <w:sz w:val="24"/>
                <w:szCs w:val="24"/>
              </w:rPr>
            </w:pPr>
            <w:r>
              <w:rPr>
                <w:rFonts w:ascii="Arial" w:eastAsia="Arial" w:hAnsi="Arial" w:cs="Arial"/>
                <w:sz w:val="24"/>
                <w:szCs w:val="24"/>
              </w:rPr>
              <w:t>Adicional a esto</w:t>
            </w:r>
            <w:r w:rsidR="008F3BC3">
              <w:rPr>
                <w:rFonts w:ascii="Arial" w:eastAsia="Arial" w:hAnsi="Arial" w:cs="Arial"/>
                <w:sz w:val="24"/>
                <w:szCs w:val="24"/>
              </w:rPr>
              <w:t>, la Asamblea</w:t>
            </w:r>
            <w:r>
              <w:rPr>
                <w:rFonts w:ascii="Arial" w:eastAsia="Arial" w:hAnsi="Arial" w:cs="Arial"/>
                <w:sz w:val="24"/>
                <w:szCs w:val="24"/>
              </w:rPr>
              <w:t xml:space="preserve"> </w:t>
            </w:r>
            <w:r w:rsidR="008F3BC3">
              <w:rPr>
                <w:rFonts w:ascii="Arial" w:eastAsia="Arial" w:hAnsi="Arial" w:cs="Arial"/>
                <w:sz w:val="24"/>
                <w:szCs w:val="24"/>
              </w:rPr>
              <w:t xml:space="preserve">informa que </w:t>
            </w:r>
            <w:r>
              <w:rPr>
                <w:rFonts w:ascii="Arial" w:eastAsia="Arial" w:hAnsi="Arial" w:cs="Arial"/>
                <w:sz w:val="24"/>
                <w:szCs w:val="24"/>
              </w:rPr>
              <w:t>busca un dialogo participativo y constructivo que se vuelv</w:t>
            </w:r>
            <w:r w:rsidR="008F3BC3">
              <w:rPr>
                <w:rFonts w:ascii="Arial" w:eastAsia="Arial" w:hAnsi="Arial" w:cs="Arial"/>
                <w:sz w:val="24"/>
                <w:szCs w:val="24"/>
              </w:rPr>
              <w:t>a</w:t>
            </w:r>
            <w:r>
              <w:rPr>
                <w:rFonts w:ascii="Arial" w:eastAsia="Arial" w:hAnsi="Arial" w:cs="Arial"/>
                <w:sz w:val="24"/>
                <w:szCs w:val="24"/>
              </w:rPr>
              <w:t xml:space="preserve"> presente y eficiente.</w:t>
            </w:r>
          </w:p>
          <w:p w14:paraId="42B8AA0D" w14:textId="77777777" w:rsidR="009A3501" w:rsidRDefault="009A3501">
            <w:pPr>
              <w:ind w:firstLine="0"/>
              <w:jc w:val="both"/>
              <w:rPr>
                <w:rFonts w:ascii="Arial" w:eastAsia="Arial" w:hAnsi="Arial" w:cs="Arial"/>
                <w:sz w:val="24"/>
                <w:szCs w:val="24"/>
              </w:rPr>
            </w:pPr>
          </w:p>
          <w:p w14:paraId="41609BC0" w14:textId="75C75890" w:rsidR="009A3501" w:rsidRDefault="00917149">
            <w:pPr>
              <w:numPr>
                <w:ilvl w:val="0"/>
                <w:numId w:val="1"/>
              </w:numPr>
              <w:ind w:left="0" w:hanging="2"/>
              <w:jc w:val="both"/>
              <w:rPr>
                <w:sz w:val="24"/>
                <w:szCs w:val="24"/>
              </w:rPr>
            </w:pPr>
            <w:r>
              <w:rPr>
                <w:rFonts w:ascii="Arial" w:eastAsia="Arial" w:hAnsi="Arial" w:cs="Arial"/>
                <w:sz w:val="24"/>
                <w:szCs w:val="24"/>
              </w:rPr>
              <w:t>Se solicita la investigación y sanción a los responsables de los ataques a las manifestaciones pacíficas del 28 de abril y el 1 de mayo de 2021 en La Capilla, km 5 Vía La Calera. Dentro del proceso, es pertinente y necesario garantizar la seguridad de la ciudadanía participante de la movilización.</w:t>
            </w:r>
            <w:r w:rsidR="008F3BC3">
              <w:rPr>
                <w:rFonts w:ascii="Arial" w:eastAsia="Arial" w:hAnsi="Arial" w:cs="Arial"/>
                <w:sz w:val="24"/>
                <w:szCs w:val="24"/>
              </w:rPr>
              <w:t xml:space="preserve"> La Asamblea expresa que rechaza </w:t>
            </w:r>
            <w:r>
              <w:rPr>
                <w:rFonts w:ascii="Arial" w:eastAsia="Arial" w:hAnsi="Arial" w:cs="Arial"/>
                <w:sz w:val="24"/>
                <w:szCs w:val="24"/>
              </w:rPr>
              <w:t>las amenazas recibidas a través de amedrentamientos y seguimientos a miembros de la comunidad.</w:t>
            </w:r>
          </w:p>
          <w:p w14:paraId="1197A81A" w14:textId="77777777" w:rsidR="009A3501" w:rsidRDefault="009A3501">
            <w:pPr>
              <w:ind w:firstLine="0"/>
              <w:jc w:val="both"/>
              <w:rPr>
                <w:rFonts w:ascii="Arial" w:eastAsia="Arial" w:hAnsi="Arial" w:cs="Arial"/>
                <w:sz w:val="24"/>
                <w:szCs w:val="24"/>
              </w:rPr>
            </w:pPr>
          </w:p>
          <w:p w14:paraId="0218B335" w14:textId="6FA68128" w:rsidR="009A3501" w:rsidRDefault="00917149">
            <w:pPr>
              <w:ind w:hanging="2"/>
              <w:jc w:val="both"/>
              <w:rPr>
                <w:rFonts w:ascii="Arial" w:eastAsia="Arial" w:hAnsi="Arial" w:cs="Arial"/>
                <w:sz w:val="24"/>
                <w:szCs w:val="24"/>
              </w:rPr>
            </w:pPr>
            <w:r>
              <w:rPr>
                <w:rFonts w:ascii="Arial" w:eastAsia="Arial" w:hAnsi="Arial" w:cs="Arial"/>
                <w:sz w:val="24"/>
                <w:szCs w:val="24"/>
              </w:rPr>
              <w:t xml:space="preserve">Se describe por parte de la </w:t>
            </w:r>
            <w:r w:rsidR="008F3BC3">
              <w:rPr>
                <w:rFonts w:ascii="Arial" w:eastAsia="Arial" w:hAnsi="Arial" w:cs="Arial"/>
                <w:sz w:val="24"/>
                <w:szCs w:val="24"/>
              </w:rPr>
              <w:t>O</w:t>
            </w:r>
            <w:r>
              <w:rPr>
                <w:rFonts w:ascii="Arial" w:eastAsia="Arial" w:hAnsi="Arial" w:cs="Arial"/>
                <w:sz w:val="24"/>
                <w:szCs w:val="24"/>
              </w:rPr>
              <w:t xml:space="preserve">ficina de </w:t>
            </w:r>
            <w:r w:rsidR="008F3BC3">
              <w:rPr>
                <w:rFonts w:ascii="Arial" w:eastAsia="Arial" w:hAnsi="Arial" w:cs="Arial"/>
                <w:sz w:val="24"/>
                <w:szCs w:val="24"/>
              </w:rPr>
              <w:t>P</w:t>
            </w:r>
            <w:r>
              <w:rPr>
                <w:rFonts w:ascii="Arial" w:eastAsia="Arial" w:hAnsi="Arial" w:cs="Arial"/>
                <w:sz w:val="24"/>
                <w:szCs w:val="24"/>
              </w:rPr>
              <w:t xml:space="preserve">articipación las instancias las cuales manejan temáticas en el marco de los </w:t>
            </w:r>
            <w:r w:rsidR="008F3BC3">
              <w:rPr>
                <w:rFonts w:ascii="Arial" w:eastAsia="Arial" w:hAnsi="Arial" w:cs="Arial"/>
                <w:sz w:val="24"/>
                <w:szCs w:val="24"/>
              </w:rPr>
              <w:t>D</w:t>
            </w:r>
            <w:r>
              <w:rPr>
                <w:rFonts w:ascii="Arial" w:eastAsia="Arial" w:hAnsi="Arial" w:cs="Arial"/>
                <w:sz w:val="24"/>
                <w:szCs w:val="24"/>
              </w:rPr>
              <w:t xml:space="preserve">erechos </w:t>
            </w:r>
            <w:r w:rsidR="008F3BC3">
              <w:rPr>
                <w:rFonts w:ascii="Arial" w:eastAsia="Arial" w:hAnsi="Arial" w:cs="Arial"/>
                <w:sz w:val="24"/>
                <w:szCs w:val="24"/>
              </w:rPr>
              <w:t>H</w:t>
            </w:r>
            <w:r>
              <w:rPr>
                <w:rFonts w:ascii="Arial" w:eastAsia="Arial" w:hAnsi="Arial" w:cs="Arial"/>
                <w:sz w:val="24"/>
                <w:szCs w:val="24"/>
              </w:rPr>
              <w:t xml:space="preserve">umanos y sus secretarias técnicas: </w:t>
            </w:r>
          </w:p>
          <w:p w14:paraId="089FAFDB" w14:textId="77777777" w:rsidR="009A3501" w:rsidRDefault="009A3501">
            <w:pPr>
              <w:ind w:hanging="2"/>
              <w:jc w:val="both"/>
              <w:rPr>
                <w:rFonts w:ascii="Arial" w:eastAsia="Arial" w:hAnsi="Arial" w:cs="Arial"/>
                <w:sz w:val="24"/>
                <w:szCs w:val="24"/>
              </w:rPr>
            </w:pPr>
          </w:p>
          <w:p w14:paraId="712A0F7E" w14:textId="77777777" w:rsidR="009A3501" w:rsidRDefault="00917149">
            <w:pPr>
              <w:ind w:hanging="2"/>
              <w:jc w:val="both"/>
              <w:rPr>
                <w:rFonts w:ascii="Arial" w:eastAsia="Arial" w:hAnsi="Arial" w:cs="Arial"/>
                <w:sz w:val="24"/>
                <w:szCs w:val="24"/>
              </w:rPr>
            </w:pPr>
            <w:r>
              <w:rPr>
                <w:rFonts w:ascii="Arial" w:eastAsia="Arial" w:hAnsi="Arial" w:cs="Arial"/>
                <w:sz w:val="24"/>
                <w:szCs w:val="24"/>
              </w:rPr>
              <w:lastRenderedPageBreak/>
              <w:t>Instancia                                                              Secretaria Técnica</w:t>
            </w:r>
          </w:p>
          <w:p w14:paraId="75A148AD" w14:textId="77777777" w:rsidR="009A3501" w:rsidRDefault="009A3501">
            <w:pPr>
              <w:ind w:hanging="2"/>
              <w:jc w:val="both"/>
              <w:rPr>
                <w:rFonts w:ascii="Arial" w:eastAsia="Arial" w:hAnsi="Arial" w:cs="Arial"/>
                <w:sz w:val="24"/>
                <w:szCs w:val="24"/>
              </w:rPr>
            </w:pPr>
          </w:p>
          <w:p w14:paraId="476E05C4" w14:textId="16B06495" w:rsidR="009A3501" w:rsidRDefault="00917149">
            <w:pPr>
              <w:ind w:hanging="2"/>
              <w:jc w:val="both"/>
              <w:rPr>
                <w:rFonts w:ascii="Arial" w:eastAsia="Arial" w:hAnsi="Arial" w:cs="Arial"/>
                <w:sz w:val="24"/>
                <w:szCs w:val="24"/>
              </w:rPr>
            </w:pPr>
            <w:r>
              <w:rPr>
                <w:rFonts w:ascii="Arial" w:eastAsia="Arial" w:hAnsi="Arial" w:cs="Arial"/>
                <w:sz w:val="24"/>
                <w:szCs w:val="24"/>
              </w:rPr>
              <w:t xml:space="preserve">Comité local de DDHH                                         </w:t>
            </w:r>
            <w:r w:rsidR="008F3BC3">
              <w:rPr>
                <w:rFonts w:ascii="Arial" w:eastAsia="Arial" w:hAnsi="Arial" w:cs="Arial"/>
                <w:sz w:val="24"/>
                <w:szCs w:val="24"/>
              </w:rPr>
              <w:t>Subdirección</w:t>
            </w:r>
            <w:r>
              <w:rPr>
                <w:rFonts w:ascii="Arial" w:eastAsia="Arial" w:hAnsi="Arial" w:cs="Arial"/>
                <w:sz w:val="24"/>
                <w:szCs w:val="24"/>
              </w:rPr>
              <w:t xml:space="preserve"> de DDHH (SDG)   </w:t>
            </w:r>
          </w:p>
          <w:p w14:paraId="62DFFFDA" w14:textId="77777777" w:rsidR="009A3501" w:rsidRDefault="00917149">
            <w:pPr>
              <w:ind w:hanging="2"/>
              <w:jc w:val="both"/>
              <w:rPr>
                <w:rFonts w:ascii="Arial" w:eastAsia="Arial" w:hAnsi="Arial" w:cs="Arial"/>
                <w:sz w:val="24"/>
                <w:szCs w:val="24"/>
              </w:rPr>
            </w:pPr>
            <w:r>
              <w:rPr>
                <w:rFonts w:ascii="Arial" w:eastAsia="Arial" w:hAnsi="Arial" w:cs="Arial"/>
                <w:sz w:val="24"/>
                <w:szCs w:val="24"/>
              </w:rPr>
              <w:t>Mesa Local de Victimas                                       Personería Local</w:t>
            </w:r>
          </w:p>
          <w:p w14:paraId="46672B42" w14:textId="77777777" w:rsidR="009A3501" w:rsidRDefault="00917149">
            <w:pPr>
              <w:ind w:hanging="2"/>
              <w:jc w:val="both"/>
              <w:rPr>
                <w:rFonts w:ascii="Arial" w:eastAsia="Arial" w:hAnsi="Arial" w:cs="Arial"/>
                <w:sz w:val="24"/>
                <w:szCs w:val="24"/>
              </w:rPr>
            </w:pPr>
            <w:r>
              <w:rPr>
                <w:rFonts w:ascii="Arial" w:eastAsia="Arial" w:hAnsi="Arial" w:cs="Arial"/>
                <w:sz w:val="24"/>
                <w:szCs w:val="24"/>
              </w:rPr>
              <w:t>Mesa Local de Justicia Transicional                    Alta Consejería para la Victimas</w:t>
            </w:r>
          </w:p>
          <w:p w14:paraId="7EF34D60" w14:textId="77777777" w:rsidR="009A3501" w:rsidRDefault="009A3501">
            <w:pPr>
              <w:ind w:hanging="2"/>
              <w:jc w:val="both"/>
              <w:rPr>
                <w:rFonts w:ascii="Arial" w:eastAsia="Arial" w:hAnsi="Arial" w:cs="Arial"/>
                <w:sz w:val="24"/>
                <w:szCs w:val="24"/>
              </w:rPr>
            </w:pPr>
          </w:p>
          <w:p w14:paraId="46B4847F" w14:textId="77777777" w:rsidR="009A3501" w:rsidRDefault="009A3501" w:rsidP="008F3BC3">
            <w:pPr>
              <w:ind w:firstLine="0"/>
              <w:jc w:val="both"/>
              <w:rPr>
                <w:rFonts w:ascii="Arial" w:eastAsia="Arial" w:hAnsi="Arial" w:cs="Arial"/>
                <w:sz w:val="24"/>
                <w:szCs w:val="24"/>
              </w:rPr>
            </w:pPr>
          </w:p>
          <w:p w14:paraId="164BC9EA" w14:textId="6C978F48" w:rsidR="009A3501" w:rsidRDefault="008F3BC3">
            <w:pPr>
              <w:ind w:hanging="2"/>
              <w:jc w:val="both"/>
              <w:rPr>
                <w:rFonts w:ascii="Arial" w:eastAsia="Arial" w:hAnsi="Arial" w:cs="Arial"/>
                <w:sz w:val="24"/>
                <w:szCs w:val="24"/>
              </w:rPr>
            </w:pPr>
            <w:r>
              <w:rPr>
                <w:rFonts w:ascii="Arial" w:eastAsia="Arial" w:hAnsi="Arial" w:cs="Arial"/>
                <w:sz w:val="24"/>
                <w:szCs w:val="24"/>
              </w:rPr>
              <w:t xml:space="preserve">El </w:t>
            </w:r>
            <w:r w:rsidR="00917149">
              <w:rPr>
                <w:rFonts w:ascii="Arial" w:eastAsia="Arial" w:hAnsi="Arial" w:cs="Arial"/>
                <w:sz w:val="24"/>
                <w:szCs w:val="24"/>
              </w:rPr>
              <w:t>Intendente Santos Rodríguez invita a ser más precisos frente a la formulación de denuncia con el fin de tener un acervo probatorio más amplio, que permita identificar los procesos y esclarecer las actuaciones cuando se presenten casos de abuso de autoridad. E</w:t>
            </w:r>
            <w:r>
              <w:rPr>
                <w:rFonts w:ascii="Arial" w:eastAsia="Arial" w:hAnsi="Arial" w:cs="Arial"/>
                <w:sz w:val="24"/>
                <w:szCs w:val="24"/>
              </w:rPr>
              <w:t>ste aspecto</w:t>
            </w:r>
            <w:r w:rsidR="00917149">
              <w:rPr>
                <w:rFonts w:ascii="Arial" w:eastAsia="Arial" w:hAnsi="Arial" w:cs="Arial"/>
                <w:sz w:val="24"/>
                <w:szCs w:val="24"/>
              </w:rPr>
              <w:t xml:space="preserve"> se toca en el punto 2 del pliego de peticiones donde el </w:t>
            </w:r>
            <w:r>
              <w:rPr>
                <w:rFonts w:ascii="Arial" w:eastAsia="Arial" w:hAnsi="Arial" w:cs="Arial"/>
                <w:sz w:val="24"/>
                <w:szCs w:val="24"/>
              </w:rPr>
              <w:t>I</w:t>
            </w:r>
            <w:r w:rsidR="00917149">
              <w:rPr>
                <w:rFonts w:ascii="Arial" w:eastAsia="Arial" w:hAnsi="Arial" w:cs="Arial"/>
                <w:sz w:val="24"/>
                <w:szCs w:val="24"/>
              </w:rPr>
              <w:t xml:space="preserve">ntendente expone la ruta como aclara el actuar de la policía </w:t>
            </w:r>
            <w:r>
              <w:rPr>
                <w:rFonts w:ascii="Arial" w:eastAsia="Arial" w:hAnsi="Arial" w:cs="Arial"/>
                <w:sz w:val="24"/>
                <w:szCs w:val="24"/>
              </w:rPr>
              <w:t>con relación a</w:t>
            </w:r>
            <w:r w:rsidR="00917149">
              <w:rPr>
                <w:rFonts w:ascii="Arial" w:eastAsia="Arial" w:hAnsi="Arial" w:cs="Arial"/>
                <w:sz w:val="24"/>
                <w:szCs w:val="24"/>
              </w:rPr>
              <w:t xml:space="preserve"> </w:t>
            </w:r>
            <w:r>
              <w:rPr>
                <w:rFonts w:ascii="Arial" w:eastAsia="Arial" w:hAnsi="Arial" w:cs="Arial"/>
                <w:sz w:val="24"/>
                <w:szCs w:val="24"/>
              </w:rPr>
              <w:t xml:space="preserve">los </w:t>
            </w:r>
            <w:r w:rsidR="00917149">
              <w:rPr>
                <w:rFonts w:ascii="Arial" w:eastAsia="Arial" w:hAnsi="Arial" w:cs="Arial"/>
                <w:sz w:val="24"/>
                <w:szCs w:val="24"/>
              </w:rPr>
              <w:t>actos de policía y ESMAD en el marco del paro nacional.</w:t>
            </w:r>
          </w:p>
          <w:p w14:paraId="748DDE50" w14:textId="77777777" w:rsidR="009A3501" w:rsidRDefault="009A3501">
            <w:pPr>
              <w:ind w:hanging="2"/>
              <w:jc w:val="both"/>
              <w:rPr>
                <w:rFonts w:ascii="Arial" w:eastAsia="Arial" w:hAnsi="Arial" w:cs="Arial"/>
                <w:sz w:val="24"/>
                <w:szCs w:val="24"/>
              </w:rPr>
            </w:pPr>
          </w:p>
          <w:p w14:paraId="019687C5" w14:textId="56F02F41" w:rsidR="009A3501" w:rsidRDefault="00917149">
            <w:pPr>
              <w:ind w:hanging="2"/>
              <w:jc w:val="both"/>
              <w:rPr>
                <w:rFonts w:ascii="Arial" w:eastAsia="Arial" w:hAnsi="Arial" w:cs="Arial"/>
                <w:sz w:val="24"/>
                <w:szCs w:val="24"/>
              </w:rPr>
            </w:pPr>
            <w:r>
              <w:rPr>
                <w:rFonts w:ascii="Arial" w:eastAsia="Arial" w:hAnsi="Arial" w:cs="Arial"/>
                <w:sz w:val="24"/>
                <w:szCs w:val="24"/>
              </w:rPr>
              <w:t>Se finaliza la reunión con los compromisos</w:t>
            </w:r>
            <w:r w:rsidR="008F3BC3">
              <w:rPr>
                <w:rFonts w:ascii="Arial" w:eastAsia="Arial" w:hAnsi="Arial" w:cs="Arial"/>
                <w:sz w:val="24"/>
                <w:szCs w:val="24"/>
              </w:rPr>
              <w:t>:</w:t>
            </w:r>
          </w:p>
          <w:p w14:paraId="06E348D7" w14:textId="77777777" w:rsidR="009A3501" w:rsidRDefault="009A3501">
            <w:pPr>
              <w:ind w:hanging="2"/>
              <w:jc w:val="both"/>
              <w:rPr>
                <w:rFonts w:ascii="Arial" w:eastAsia="Arial" w:hAnsi="Arial" w:cs="Arial"/>
                <w:sz w:val="24"/>
                <w:szCs w:val="24"/>
              </w:rPr>
            </w:pPr>
          </w:p>
          <w:p w14:paraId="586E2364" w14:textId="77777777" w:rsidR="009A3501" w:rsidRDefault="00917149">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Crear un grupo de WhatsApp para tener comunicación de esta mesa.</w:t>
            </w:r>
          </w:p>
          <w:p w14:paraId="14509D04" w14:textId="41155D2D" w:rsidR="009A3501" w:rsidRDefault="00917149">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Citar </w:t>
            </w:r>
            <w:r w:rsidR="008F3BC3">
              <w:rPr>
                <w:rFonts w:ascii="Arial" w:eastAsia="Arial" w:hAnsi="Arial" w:cs="Arial"/>
                <w:color w:val="000000"/>
                <w:sz w:val="24"/>
                <w:szCs w:val="24"/>
              </w:rPr>
              <w:t xml:space="preserve">a la </w:t>
            </w:r>
            <w:r>
              <w:rPr>
                <w:rFonts w:ascii="Arial" w:eastAsia="Arial" w:hAnsi="Arial" w:cs="Arial"/>
                <w:color w:val="000000"/>
                <w:sz w:val="24"/>
                <w:szCs w:val="24"/>
              </w:rPr>
              <w:t xml:space="preserve">próxima reunión a las referentes de Mujer y genero del FDLCH y que están nos sirvan </w:t>
            </w:r>
            <w:r w:rsidR="008F3BC3">
              <w:rPr>
                <w:rFonts w:ascii="Arial" w:eastAsia="Arial" w:hAnsi="Arial" w:cs="Arial"/>
                <w:color w:val="000000"/>
                <w:sz w:val="24"/>
                <w:szCs w:val="24"/>
              </w:rPr>
              <w:t>para conocer la oferta institucional.</w:t>
            </w:r>
          </w:p>
          <w:p w14:paraId="73A470FA" w14:textId="77777777" w:rsidR="009A3501" w:rsidRDefault="00917149">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Comunicar a la secretaria técnica del Comité de DDHH como hacer una reunión con la mesa de DDHH de la Asamblea Popular de la UPZ 89.</w:t>
            </w:r>
          </w:p>
          <w:p w14:paraId="068F0E73" w14:textId="77777777" w:rsidR="009A3501" w:rsidRDefault="00917149">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Revisar los expedientes de las denuncias realizadas – información que la mesa de DDHH de la Asamblea Popular le compartirá al profesional del FDLCH para saber el estado de estas.</w:t>
            </w:r>
          </w:p>
          <w:p w14:paraId="392A0D59" w14:textId="77777777" w:rsidR="009A3501" w:rsidRDefault="00917149">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Cuadrar una reunión entre 30 Agosto al 2 de Septiembre con Mujer y Subdirección de Derechos Humanos de SDG.</w:t>
            </w:r>
          </w:p>
          <w:p w14:paraId="1D4ED252" w14:textId="77777777" w:rsidR="009A3501" w:rsidRDefault="009A3501">
            <w:pPr>
              <w:ind w:hanging="2"/>
              <w:jc w:val="both"/>
              <w:rPr>
                <w:rFonts w:ascii="Arial" w:eastAsia="Arial" w:hAnsi="Arial" w:cs="Arial"/>
                <w:sz w:val="24"/>
                <w:szCs w:val="24"/>
              </w:rPr>
            </w:pPr>
          </w:p>
          <w:p w14:paraId="73E75619" w14:textId="77777777" w:rsidR="009A3501" w:rsidRDefault="009A3501">
            <w:pPr>
              <w:ind w:hanging="2"/>
              <w:jc w:val="both"/>
              <w:rPr>
                <w:rFonts w:ascii="Arial" w:eastAsia="Arial" w:hAnsi="Arial" w:cs="Arial"/>
                <w:sz w:val="24"/>
                <w:szCs w:val="24"/>
              </w:rPr>
            </w:pPr>
          </w:p>
          <w:p w14:paraId="0CDEF3C6" w14:textId="77777777" w:rsidR="009A3501" w:rsidRDefault="009A3501">
            <w:pPr>
              <w:ind w:hanging="2"/>
              <w:jc w:val="both"/>
              <w:rPr>
                <w:rFonts w:ascii="Arial" w:eastAsia="Arial" w:hAnsi="Arial" w:cs="Arial"/>
                <w:sz w:val="24"/>
                <w:szCs w:val="24"/>
              </w:rPr>
            </w:pPr>
          </w:p>
          <w:p w14:paraId="603A9B9D" w14:textId="77777777" w:rsidR="009A3501" w:rsidRDefault="009A3501">
            <w:pPr>
              <w:ind w:hanging="2"/>
              <w:jc w:val="both"/>
              <w:rPr>
                <w:rFonts w:ascii="Garamond" w:eastAsia="Garamond" w:hAnsi="Garamond" w:cs="Garamond"/>
              </w:rPr>
            </w:pPr>
          </w:p>
        </w:tc>
      </w:tr>
      <w:tr w:rsidR="009A3501" w14:paraId="361E9E6F" w14:textId="77777777">
        <w:trPr>
          <w:trHeight w:val="285"/>
        </w:trPr>
        <w:tc>
          <w:tcPr>
            <w:tcW w:w="10349" w:type="dxa"/>
          </w:tcPr>
          <w:p w14:paraId="58B86C46" w14:textId="77777777" w:rsidR="009A3501" w:rsidRDefault="009A3501">
            <w:pPr>
              <w:ind w:hanging="2"/>
              <w:jc w:val="both"/>
              <w:rPr>
                <w:rFonts w:ascii="Garamond" w:eastAsia="Garamond" w:hAnsi="Garamond" w:cs="Garamond"/>
              </w:rPr>
            </w:pPr>
          </w:p>
        </w:tc>
      </w:tr>
      <w:tr w:rsidR="009A3501" w14:paraId="4F06C0C2" w14:textId="77777777">
        <w:trPr>
          <w:trHeight w:val="285"/>
        </w:trPr>
        <w:tc>
          <w:tcPr>
            <w:tcW w:w="10349" w:type="dxa"/>
          </w:tcPr>
          <w:p w14:paraId="4FB0DC78" w14:textId="77777777" w:rsidR="009A3501" w:rsidRDefault="009A3501">
            <w:pPr>
              <w:ind w:hanging="2"/>
              <w:jc w:val="both"/>
              <w:rPr>
                <w:rFonts w:ascii="Garamond" w:eastAsia="Garamond" w:hAnsi="Garamond" w:cs="Garamond"/>
              </w:rPr>
            </w:pPr>
          </w:p>
        </w:tc>
      </w:tr>
      <w:tr w:rsidR="009A3501" w14:paraId="7B48A702" w14:textId="77777777">
        <w:trPr>
          <w:trHeight w:val="285"/>
        </w:trPr>
        <w:tc>
          <w:tcPr>
            <w:tcW w:w="10349" w:type="dxa"/>
          </w:tcPr>
          <w:p w14:paraId="511DB229" w14:textId="77777777" w:rsidR="009A3501" w:rsidRDefault="009A3501">
            <w:pPr>
              <w:ind w:hanging="2"/>
              <w:jc w:val="both"/>
              <w:rPr>
                <w:rFonts w:ascii="Garamond" w:eastAsia="Garamond" w:hAnsi="Garamond" w:cs="Garamond"/>
              </w:rPr>
            </w:pPr>
          </w:p>
        </w:tc>
      </w:tr>
      <w:tr w:rsidR="009A3501" w14:paraId="6E645112" w14:textId="77777777">
        <w:trPr>
          <w:trHeight w:val="285"/>
        </w:trPr>
        <w:tc>
          <w:tcPr>
            <w:tcW w:w="10349" w:type="dxa"/>
          </w:tcPr>
          <w:p w14:paraId="2D3BE8F2" w14:textId="77777777" w:rsidR="009A3501" w:rsidRDefault="009A3501">
            <w:pPr>
              <w:ind w:hanging="2"/>
              <w:jc w:val="both"/>
              <w:rPr>
                <w:rFonts w:ascii="Garamond" w:eastAsia="Garamond" w:hAnsi="Garamond" w:cs="Garamond"/>
              </w:rPr>
            </w:pPr>
          </w:p>
        </w:tc>
      </w:tr>
      <w:tr w:rsidR="009A3501" w14:paraId="6DDCC4BC" w14:textId="77777777">
        <w:trPr>
          <w:trHeight w:val="285"/>
        </w:trPr>
        <w:tc>
          <w:tcPr>
            <w:tcW w:w="10349" w:type="dxa"/>
          </w:tcPr>
          <w:p w14:paraId="1987127B" w14:textId="77777777" w:rsidR="009A3501" w:rsidRDefault="009A3501">
            <w:pPr>
              <w:ind w:hanging="2"/>
              <w:jc w:val="both"/>
              <w:rPr>
                <w:rFonts w:ascii="Garamond" w:eastAsia="Garamond" w:hAnsi="Garamond" w:cs="Garamond"/>
              </w:rPr>
            </w:pPr>
          </w:p>
        </w:tc>
      </w:tr>
      <w:tr w:rsidR="009A3501" w14:paraId="0D00AA5B" w14:textId="77777777">
        <w:trPr>
          <w:trHeight w:val="285"/>
        </w:trPr>
        <w:tc>
          <w:tcPr>
            <w:tcW w:w="10349" w:type="dxa"/>
          </w:tcPr>
          <w:p w14:paraId="49744826" w14:textId="77777777" w:rsidR="009A3501" w:rsidRDefault="009A3501">
            <w:pPr>
              <w:ind w:hanging="2"/>
              <w:jc w:val="both"/>
              <w:rPr>
                <w:rFonts w:ascii="Garamond" w:eastAsia="Garamond" w:hAnsi="Garamond" w:cs="Garamond"/>
              </w:rPr>
            </w:pPr>
          </w:p>
        </w:tc>
      </w:tr>
      <w:tr w:rsidR="009A3501" w14:paraId="67021FFB" w14:textId="77777777">
        <w:trPr>
          <w:trHeight w:val="285"/>
        </w:trPr>
        <w:tc>
          <w:tcPr>
            <w:tcW w:w="10349" w:type="dxa"/>
          </w:tcPr>
          <w:p w14:paraId="6D9422A6" w14:textId="77777777" w:rsidR="009A3501" w:rsidRDefault="009A3501">
            <w:pPr>
              <w:ind w:hanging="2"/>
              <w:jc w:val="both"/>
              <w:rPr>
                <w:rFonts w:ascii="Garamond" w:eastAsia="Garamond" w:hAnsi="Garamond" w:cs="Garamond"/>
              </w:rPr>
            </w:pPr>
          </w:p>
        </w:tc>
      </w:tr>
      <w:tr w:rsidR="009A3501" w14:paraId="0F68E986" w14:textId="77777777">
        <w:trPr>
          <w:trHeight w:val="285"/>
        </w:trPr>
        <w:tc>
          <w:tcPr>
            <w:tcW w:w="10349" w:type="dxa"/>
          </w:tcPr>
          <w:p w14:paraId="5791CCC1" w14:textId="77777777" w:rsidR="009A3501" w:rsidRDefault="009A3501">
            <w:pPr>
              <w:ind w:hanging="2"/>
              <w:jc w:val="both"/>
              <w:rPr>
                <w:rFonts w:ascii="Garamond" w:eastAsia="Garamond" w:hAnsi="Garamond" w:cs="Garamond"/>
              </w:rPr>
            </w:pPr>
          </w:p>
        </w:tc>
      </w:tr>
      <w:tr w:rsidR="009A3501" w14:paraId="38D2E069" w14:textId="77777777">
        <w:trPr>
          <w:trHeight w:val="285"/>
        </w:trPr>
        <w:tc>
          <w:tcPr>
            <w:tcW w:w="10349" w:type="dxa"/>
          </w:tcPr>
          <w:p w14:paraId="46D37240" w14:textId="77777777" w:rsidR="009A3501" w:rsidRDefault="009A3501">
            <w:pPr>
              <w:ind w:hanging="2"/>
              <w:jc w:val="both"/>
              <w:rPr>
                <w:rFonts w:ascii="Garamond" w:eastAsia="Garamond" w:hAnsi="Garamond" w:cs="Garamond"/>
              </w:rPr>
            </w:pPr>
          </w:p>
        </w:tc>
      </w:tr>
      <w:tr w:rsidR="009A3501" w14:paraId="1DD2EB2C" w14:textId="77777777">
        <w:trPr>
          <w:trHeight w:val="285"/>
        </w:trPr>
        <w:tc>
          <w:tcPr>
            <w:tcW w:w="10349" w:type="dxa"/>
          </w:tcPr>
          <w:p w14:paraId="0CF7E9D9" w14:textId="77777777" w:rsidR="009A3501" w:rsidRDefault="009A3501">
            <w:pPr>
              <w:ind w:hanging="2"/>
              <w:jc w:val="both"/>
              <w:rPr>
                <w:rFonts w:ascii="Garamond" w:eastAsia="Garamond" w:hAnsi="Garamond" w:cs="Garamond"/>
              </w:rPr>
            </w:pPr>
          </w:p>
        </w:tc>
      </w:tr>
      <w:tr w:rsidR="009A3501" w14:paraId="479B28AC" w14:textId="77777777">
        <w:trPr>
          <w:trHeight w:val="285"/>
        </w:trPr>
        <w:tc>
          <w:tcPr>
            <w:tcW w:w="10349" w:type="dxa"/>
          </w:tcPr>
          <w:p w14:paraId="3F94B972" w14:textId="77777777" w:rsidR="009A3501" w:rsidRDefault="009A3501">
            <w:pPr>
              <w:ind w:hanging="2"/>
              <w:jc w:val="both"/>
              <w:rPr>
                <w:rFonts w:ascii="Garamond" w:eastAsia="Garamond" w:hAnsi="Garamond" w:cs="Garamond"/>
              </w:rPr>
            </w:pPr>
          </w:p>
        </w:tc>
      </w:tr>
      <w:tr w:rsidR="009A3501" w14:paraId="54216875" w14:textId="77777777">
        <w:trPr>
          <w:trHeight w:val="285"/>
        </w:trPr>
        <w:tc>
          <w:tcPr>
            <w:tcW w:w="10349" w:type="dxa"/>
          </w:tcPr>
          <w:p w14:paraId="26743BA8" w14:textId="77777777" w:rsidR="009A3501" w:rsidRDefault="009A3501">
            <w:pPr>
              <w:ind w:hanging="2"/>
              <w:jc w:val="both"/>
              <w:rPr>
                <w:rFonts w:ascii="Garamond" w:eastAsia="Garamond" w:hAnsi="Garamond" w:cs="Garamond"/>
              </w:rPr>
            </w:pPr>
          </w:p>
        </w:tc>
      </w:tr>
      <w:tr w:rsidR="009A3501" w14:paraId="4944B189" w14:textId="77777777">
        <w:trPr>
          <w:trHeight w:val="285"/>
        </w:trPr>
        <w:tc>
          <w:tcPr>
            <w:tcW w:w="10349" w:type="dxa"/>
          </w:tcPr>
          <w:p w14:paraId="20B134D6" w14:textId="77777777" w:rsidR="009A3501" w:rsidRDefault="009A3501">
            <w:pPr>
              <w:ind w:hanging="2"/>
              <w:jc w:val="both"/>
              <w:rPr>
                <w:rFonts w:ascii="Garamond" w:eastAsia="Garamond" w:hAnsi="Garamond" w:cs="Garamond"/>
              </w:rPr>
            </w:pPr>
          </w:p>
        </w:tc>
      </w:tr>
      <w:tr w:rsidR="009A3501" w14:paraId="36FBABB5" w14:textId="77777777">
        <w:trPr>
          <w:trHeight w:val="285"/>
        </w:trPr>
        <w:tc>
          <w:tcPr>
            <w:tcW w:w="10349" w:type="dxa"/>
          </w:tcPr>
          <w:p w14:paraId="6B5BACA8" w14:textId="77777777" w:rsidR="009A3501" w:rsidRDefault="009A3501">
            <w:pPr>
              <w:ind w:hanging="2"/>
              <w:jc w:val="both"/>
              <w:rPr>
                <w:rFonts w:ascii="Garamond" w:eastAsia="Garamond" w:hAnsi="Garamond" w:cs="Garamond"/>
              </w:rPr>
            </w:pPr>
          </w:p>
        </w:tc>
      </w:tr>
      <w:tr w:rsidR="009A3501" w14:paraId="74355F5F" w14:textId="77777777">
        <w:trPr>
          <w:trHeight w:val="285"/>
        </w:trPr>
        <w:tc>
          <w:tcPr>
            <w:tcW w:w="10349" w:type="dxa"/>
          </w:tcPr>
          <w:p w14:paraId="6FF71033" w14:textId="77777777" w:rsidR="009A3501" w:rsidRDefault="009A3501">
            <w:pPr>
              <w:ind w:hanging="2"/>
              <w:jc w:val="both"/>
              <w:rPr>
                <w:rFonts w:ascii="Garamond" w:eastAsia="Garamond" w:hAnsi="Garamond" w:cs="Garamond"/>
              </w:rPr>
            </w:pPr>
          </w:p>
        </w:tc>
      </w:tr>
      <w:tr w:rsidR="009A3501" w14:paraId="05221FAE" w14:textId="77777777">
        <w:trPr>
          <w:trHeight w:val="285"/>
        </w:trPr>
        <w:tc>
          <w:tcPr>
            <w:tcW w:w="10349" w:type="dxa"/>
          </w:tcPr>
          <w:p w14:paraId="3E98C09D" w14:textId="77777777" w:rsidR="009A3501" w:rsidRDefault="009A3501">
            <w:pPr>
              <w:ind w:hanging="2"/>
              <w:jc w:val="both"/>
              <w:rPr>
                <w:rFonts w:ascii="Garamond" w:eastAsia="Garamond" w:hAnsi="Garamond" w:cs="Garamond"/>
              </w:rPr>
            </w:pPr>
          </w:p>
        </w:tc>
      </w:tr>
      <w:tr w:rsidR="009A3501" w14:paraId="129F1E80" w14:textId="77777777">
        <w:trPr>
          <w:trHeight w:val="285"/>
        </w:trPr>
        <w:tc>
          <w:tcPr>
            <w:tcW w:w="10349" w:type="dxa"/>
          </w:tcPr>
          <w:p w14:paraId="0926051F" w14:textId="77777777" w:rsidR="009A3501" w:rsidRDefault="009A3501">
            <w:pPr>
              <w:ind w:hanging="2"/>
              <w:jc w:val="both"/>
              <w:rPr>
                <w:rFonts w:ascii="Garamond" w:eastAsia="Garamond" w:hAnsi="Garamond" w:cs="Garamond"/>
              </w:rPr>
            </w:pPr>
          </w:p>
        </w:tc>
      </w:tr>
      <w:tr w:rsidR="009A3501" w14:paraId="2E5DCFAC" w14:textId="77777777">
        <w:trPr>
          <w:trHeight w:val="285"/>
        </w:trPr>
        <w:tc>
          <w:tcPr>
            <w:tcW w:w="10349" w:type="dxa"/>
          </w:tcPr>
          <w:p w14:paraId="7D61DCBA" w14:textId="77777777" w:rsidR="009A3501" w:rsidRDefault="009A3501">
            <w:pPr>
              <w:ind w:hanging="2"/>
              <w:jc w:val="both"/>
              <w:rPr>
                <w:rFonts w:ascii="Garamond" w:eastAsia="Garamond" w:hAnsi="Garamond" w:cs="Garamond"/>
              </w:rPr>
            </w:pPr>
          </w:p>
        </w:tc>
      </w:tr>
      <w:tr w:rsidR="009A3501" w14:paraId="49F51B85" w14:textId="77777777">
        <w:trPr>
          <w:trHeight w:val="285"/>
        </w:trPr>
        <w:tc>
          <w:tcPr>
            <w:tcW w:w="10349" w:type="dxa"/>
          </w:tcPr>
          <w:p w14:paraId="5FF4B5F3" w14:textId="77777777" w:rsidR="009A3501" w:rsidRDefault="009A3501">
            <w:pPr>
              <w:ind w:hanging="2"/>
              <w:jc w:val="both"/>
              <w:rPr>
                <w:rFonts w:ascii="Garamond" w:eastAsia="Garamond" w:hAnsi="Garamond" w:cs="Garamond"/>
              </w:rPr>
            </w:pPr>
          </w:p>
        </w:tc>
      </w:tr>
      <w:tr w:rsidR="009A3501" w14:paraId="7F9C64BC" w14:textId="77777777">
        <w:trPr>
          <w:trHeight w:val="285"/>
        </w:trPr>
        <w:tc>
          <w:tcPr>
            <w:tcW w:w="10349" w:type="dxa"/>
          </w:tcPr>
          <w:p w14:paraId="5B2D9AE7" w14:textId="77777777" w:rsidR="009A3501" w:rsidRDefault="009A3501">
            <w:pPr>
              <w:ind w:hanging="2"/>
              <w:jc w:val="both"/>
              <w:rPr>
                <w:rFonts w:ascii="Garamond" w:eastAsia="Garamond" w:hAnsi="Garamond" w:cs="Garamond"/>
              </w:rPr>
            </w:pPr>
          </w:p>
        </w:tc>
      </w:tr>
      <w:tr w:rsidR="009A3501" w14:paraId="57081998" w14:textId="77777777">
        <w:trPr>
          <w:trHeight w:val="285"/>
        </w:trPr>
        <w:tc>
          <w:tcPr>
            <w:tcW w:w="10349" w:type="dxa"/>
          </w:tcPr>
          <w:p w14:paraId="2DD171D1" w14:textId="77777777" w:rsidR="009A3501" w:rsidRDefault="009A3501">
            <w:pPr>
              <w:ind w:hanging="2"/>
              <w:jc w:val="both"/>
              <w:rPr>
                <w:rFonts w:ascii="Garamond" w:eastAsia="Garamond" w:hAnsi="Garamond" w:cs="Garamond"/>
              </w:rPr>
            </w:pPr>
          </w:p>
        </w:tc>
      </w:tr>
      <w:tr w:rsidR="009A3501" w14:paraId="3901C040" w14:textId="77777777">
        <w:trPr>
          <w:trHeight w:val="285"/>
        </w:trPr>
        <w:tc>
          <w:tcPr>
            <w:tcW w:w="10349" w:type="dxa"/>
          </w:tcPr>
          <w:p w14:paraId="6CCABEAC" w14:textId="77777777" w:rsidR="009A3501" w:rsidRDefault="009A3501">
            <w:pPr>
              <w:ind w:hanging="2"/>
              <w:jc w:val="both"/>
              <w:rPr>
                <w:rFonts w:ascii="Garamond" w:eastAsia="Garamond" w:hAnsi="Garamond" w:cs="Garamond"/>
              </w:rPr>
            </w:pPr>
          </w:p>
        </w:tc>
      </w:tr>
      <w:tr w:rsidR="009A3501" w14:paraId="12066916" w14:textId="77777777">
        <w:trPr>
          <w:trHeight w:val="285"/>
        </w:trPr>
        <w:tc>
          <w:tcPr>
            <w:tcW w:w="10349" w:type="dxa"/>
          </w:tcPr>
          <w:p w14:paraId="13392328" w14:textId="77777777" w:rsidR="009A3501" w:rsidRDefault="009A3501">
            <w:pPr>
              <w:ind w:hanging="2"/>
              <w:jc w:val="both"/>
              <w:rPr>
                <w:rFonts w:ascii="Garamond" w:eastAsia="Garamond" w:hAnsi="Garamond" w:cs="Garamond"/>
              </w:rPr>
            </w:pPr>
          </w:p>
        </w:tc>
      </w:tr>
      <w:tr w:rsidR="009A3501" w14:paraId="0927E357" w14:textId="77777777">
        <w:trPr>
          <w:trHeight w:val="285"/>
        </w:trPr>
        <w:tc>
          <w:tcPr>
            <w:tcW w:w="10349" w:type="dxa"/>
          </w:tcPr>
          <w:p w14:paraId="1AFA2346" w14:textId="77777777" w:rsidR="009A3501" w:rsidRDefault="009A3501">
            <w:pPr>
              <w:ind w:hanging="2"/>
              <w:jc w:val="both"/>
              <w:rPr>
                <w:rFonts w:ascii="Garamond" w:eastAsia="Garamond" w:hAnsi="Garamond" w:cs="Garamond"/>
              </w:rPr>
            </w:pPr>
          </w:p>
        </w:tc>
      </w:tr>
      <w:tr w:rsidR="009A3501" w14:paraId="43B0AEB3" w14:textId="77777777">
        <w:trPr>
          <w:trHeight w:val="285"/>
        </w:trPr>
        <w:tc>
          <w:tcPr>
            <w:tcW w:w="10349" w:type="dxa"/>
          </w:tcPr>
          <w:p w14:paraId="5A4928D7" w14:textId="77777777" w:rsidR="009A3501" w:rsidRDefault="009A3501">
            <w:pPr>
              <w:ind w:hanging="2"/>
              <w:jc w:val="both"/>
              <w:rPr>
                <w:rFonts w:ascii="Garamond" w:eastAsia="Garamond" w:hAnsi="Garamond" w:cs="Garamond"/>
              </w:rPr>
            </w:pPr>
          </w:p>
        </w:tc>
      </w:tr>
      <w:tr w:rsidR="009A3501" w14:paraId="44E3A998" w14:textId="77777777">
        <w:trPr>
          <w:trHeight w:val="285"/>
        </w:trPr>
        <w:tc>
          <w:tcPr>
            <w:tcW w:w="10349" w:type="dxa"/>
          </w:tcPr>
          <w:p w14:paraId="6C2AE6C3" w14:textId="77777777" w:rsidR="009A3501" w:rsidRDefault="009A3501">
            <w:pPr>
              <w:ind w:hanging="2"/>
              <w:jc w:val="both"/>
              <w:rPr>
                <w:rFonts w:ascii="Garamond" w:eastAsia="Garamond" w:hAnsi="Garamond" w:cs="Garamond"/>
              </w:rPr>
            </w:pPr>
          </w:p>
        </w:tc>
      </w:tr>
      <w:tr w:rsidR="009A3501" w14:paraId="04C1243A" w14:textId="77777777">
        <w:trPr>
          <w:trHeight w:val="285"/>
        </w:trPr>
        <w:tc>
          <w:tcPr>
            <w:tcW w:w="10349" w:type="dxa"/>
          </w:tcPr>
          <w:p w14:paraId="6CEE15A4" w14:textId="77777777" w:rsidR="009A3501" w:rsidRDefault="009A3501">
            <w:pPr>
              <w:ind w:hanging="2"/>
              <w:jc w:val="both"/>
              <w:rPr>
                <w:rFonts w:ascii="Garamond" w:eastAsia="Garamond" w:hAnsi="Garamond" w:cs="Garamond"/>
              </w:rPr>
            </w:pPr>
          </w:p>
        </w:tc>
      </w:tr>
      <w:tr w:rsidR="009A3501" w14:paraId="4BF2FBCF" w14:textId="77777777">
        <w:trPr>
          <w:trHeight w:val="285"/>
        </w:trPr>
        <w:tc>
          <w:tcPr>
            <w:tcW w:w="10349" w:type="dxa"/>
          </w:tcPr>
          <w:p w14:paraId="00976B10" w14:textId="77777777" w:rsidR="009A3501" w:rsidRDefault="009A3501">
            <w:pPr>
              <w:ind w:hanging="2"/>
              <w:jc w:val="both"/>
              <w:rPr>
                <w:rFonts w:ascii="Garamond" w:eastAsia="Garamond" w:hAnsi="Garamond" w:cs="Garamond"/>
              </w:rPr>
            </w:pPr>
          </w:p>
        </w:tc>
      </w:tr>
      <w:tr w:rsidR="009A3501" w14:paraId="490B9D4D" w14:textId="77777777">
        <w:trPr>
          <w:trHeight w:val="285"/>
        </w:trPr>
        <w:tc>
          <w:tcPr>
            <w:tcW w:w="10349" w:type="dxa"/>
          </w:tcPr>
          <w:p w14:paraId="43B31A7A" w14:textId="77777777" w:rsidR="009A3501" w:rsidRDefault="009A3501">
            <w:pPr>
              <w:ind w:hanging="2"/>
              <w:jc w:val="both"/>
              <w:rPr>
                <w:rFonts w:ascii="Garamond" w:eastAsia="Garamond" w:hAnsi="Garamond" w:cs="Garamond"/>
              </w:rPr>
            </w:pPr>
          </w:p>
        </w:tc>
      </w:tr>
      <w:tr w:rsidR="009A3501" w14:paraId="21739CBA" w14:textId="77777777">
        <w:trPr>
          <w:trHeight w:val="285"/>
        </w:trPr>
        <w:tc>
          <w:tcPr>
            <w:tcW w:w="10349" w:type="dxa"/>
          </w:tcPr>
          <w:p w14:paraId="5D9E6ACA" w14:textId="77777777" w:rsidR="009A3501" w:rsidRDefault="009A3501">
            <w:pPr>
              <w:ind w:hanging="2"/>
              <w:jc w:val="both"/>
              <w:rPr>
                <w:rFonts w:ascii="Garamond" w:eastAsia="Garamond" w:hAnsi="Garamond" w:cs="Garamond"/>
              </w:rPr>
            </w:pPr>
          </w:p>
        </w:tc>
      </w:tr>
      <w:tr w:rsidR="009A3501" w14:paraId="05AB6631" w14:textId="77777777">
        <w:trPr>
          <w:trHeight w:val="285"/>
        </w:trPr>
        <w:tc>
          <w:tcPr>
            <w:tcW w:w="10349" w:type="dxa"/>
          </w:tcPr>
          <w:p w14:paraId="6B506123" w14:textId="77777777" w:rsidR="009A3501" w:rsidRDefault="009A3501">
            <w:pPr>
              <w:ind w:hanging="2"/>
              <w:jc w:val="both"/>
              <w:rPr>
                <w:rFonts w:ascii="Garamond" w:eastAsia="Garamond" w:hAnsi="Garamond" w:cs="Garamond"/>
              </w:rPr>
            </w:pPr>
          </w:p>
        </w:tc>
      </w:tr>
      <w:tr w:rsidR="009A3501" w14:paraId="038942F8" w14:textId="77777777">
        <w:trPr>
          <w:trHeight w:val="285"/>
        </w:trPr>
        <w:tc>
          <w:tcPr>
            <w:tcW w:w="10349" w:type="dxa"/>
          </w:tcPr>
          <w:p w14:paraId="1B7C1DA0" w14:textId="77777777" w:rsidR="009A3501" w:rsidRDefault="009A3501">
            <w:pPr>
              <w:ind w:hanging="2"/>
              <w:jc w:val="both"/>
              <w:rPr>
                <w:rFonts w:ascii="Garamond" w:eastAsia="Garamond" w:hAnsi="Garamond" w:cs="Garamond"/>
              </w:rPr>
            </w:pPr>
          </w:p>
        </w:tc>
      </w:tr>
      <w:tr w:rsidR="009A3501" w14:paraId="3C285DBF" w14:textId="77777777">
        <w:trPr>
          <w:trHeight w:val="285"/>
        </w:trPr>
        <w:tc>
          <w:tcPr>
            <w:tcW w:w="10349" w:type="dxa"/>
          </w:tcPr>
          <w:p w14:paraId="43DACE47" w14:textId="77777777" w:rsidR="009A3501" w:rsidRDefault="009A3501">
            <w:pPr>
              <w:ind w:hanging="2"/>
              <w:jc w:val="both"/>
              <w:rPr>
                <w:rFonts w:ascii="Garamond" w:eastAsia="Garamond" w:hAnsi="Garamond" w:cs="Garamond"/>
              </w:rPr>
            </w:pPr>
          </w:p>
        </w:tc>
      </w:tr>
      <w:tr w:rsidR="009A3501" w14:paraId="0E3CA850" w14:textId="77777777">
        <w:trPr>
          <w:trHeight w:val="285"/>
        </w:trPr>
        <w:tc>
          <w:tcPr>
            <w:tcW w:w="10349" w:type="dxa"/>
          </w:tcPr>
          <w:p w14:paraId="73A14E10" w14:textId="77777777" w:rsidR="009A3501" w:rsidRDefault="009A3501">
            <w:pPr>
              <w:ind w:hanging="2"/>
              <w:jc w:val="both"/>
              <w:rPr>
                <w:rFonts w:ascii="Garamond" w:eastAsia="Garamond" w:hAnsi="Garamond" w:cs="Garamond"/>
              </w:rPr>
            </w:pPr>
          </w:p>
        </w:tc>
      </w:tr>
      <w:tr w:rsidR="009A3501" w14:paraId="6AF856C5" w14:textId="77777777">
        <w:trPr>
          <w:trHeight w:val="285"/>
        </w:trPr>
        <w:tc>
          <w:tcPr>
            <w:tcW w:w="10349" w:type="dxa"/>
          </w:tcPr>
          <w:p w14:paraId="4811B923" w14:textId="77777777" w:rsidR="009A3501" w:rsidRDefault="009A3501">
            <w:pPr>
              <w:ind w:firstLine="0"/>
              <w:jc w:val="both"/>
              <w:rPr>
                <w:rFonts w:ascii="Garamond" w:eastAsia="Garamond" w:hAnsi="Garamond" w:cs="Garamond"/>
              </w:rPr>
            </w:pPr>
          </w:p>
        </w:tc>
      </w:tr>
    </w:tbl>
    <w:p w14:paraId="5425A25A" w14:textId="77777777" w:rsidR="009A3501" w:rsidRDefault="009A3501">
      <w:pPr>
        <w:ind w:hanging="2"/>
        <w:jc w:val="both"/>
        <w:rPr>
          <w:rFonts w:ascii="Garamond" w:eastAsia="Garamond" w:hAnsi="Garamond" w:cs="Garamond"/>
        </w:rPr>
      </w:pPr>
    </w:p>
    <w:p w14:paraId="42D227FE" w14:textId="77777777" w:rsidR="009A3501" w:rsidRDefault="009A3501">
      <w:pPr>
        <w:ind w:hanging="2"/>
        <w:jc w:val="both"/>
        <w:rPr>
          <w:rFonts w:ascii="Garamond" w:eastAsia="Garamond" w:hAnsi="Garamond" w:cs="Garamond"/>
          <w:u w:val="single"/>
        </w:rPr>
      </w:pPr>
    </w:p>
    <w:p w14:paraId="13551830" w14:textId="77777777" w:rsidR="009A3501" w:rsidRDefault="00917149">
      <w:pPr>
        <w:ind w:hanging="2"/>
        <w:jc w:val="both"/>
        <w:rPr>
          <w:rFonts w:ascii="Garamond" w:eastAsia="Garamond" w:hAnsi="Garamond" w:cs="Garamond"/>
          <w:u w:val="single"/>
        </w:rPr>
      </w:pPr>
      <w:r>
        <w:rPr>
          <w:rFonts w:ascii="Garamond" w:eastAsia="Garamond" w:hAnsi="Garamond" w:cs="Garamond"/>
          <w:b/>
          <w:u w:val="single"/>
        </w:rPr>
        <w:t>COMPROMISOS DE LA REUNIÓN</w:t>
      </w:r>
    </w:p>
    <w:p w14:paraId="428DA5E8" w14:textId="77777777" w:rsidR="009A3501" w:rsidRDefault="009A3501">
      <w:pPr>
        <w:ind w:hanging="2"/>
        <w:jc w:val="both"/>
        <w:rPr>
          <w:rFonts w:ascii="Garamond" w:eastAsia="Garamond" w:hAnsi="Garamond" w:cs="Garamond"/>
        </w:rPr>
      </w:pPr>
    </w:p>
    <w:tbl>
      <w:tblPr>
        <w:tblStyle w:val="a1"/>
        <w:tblW w:w="10063"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5677"/>
        <w:gridCol w:w="1939"/>
        <w:gridCol w:w="1879"/>
      </w:tblGrid>
      <w:tr w:rsidR="009A3501" w14:paraId="7AAD6E68" w14:textId="77777777">
        <w:trPr>
          <w:trHeight w:val="483"/>
        </w:trPr>
        <w:tc>
          <w:tcPr>
            <w:tcW w:w="568" w:type="dxa"/>
            <w:vAlign w:val="center"/>
          </w:tcPr>
          <w:p w14:paraId="4F227F29" w14:textId="77777777" w:rsidR="009A3501" w:rsidRDefault="00917149">
            <w:pPr>
              <w:ind w:hanging="2"/>
              <w:jc w:val="center"/>
              <w:rPr>
                <w:rFonts w:ascii="Garamond" w:eastAsia="Garamond" w:hAnsi="Garamond" w:cs="Garamond"/>
              </w:rPr>
            </w:pPr>
            <w:r>
              <w:rPr>
                <w:rFonts w:ascii="Garamond" w:eastAsia="Garamond" w:hAnsi="Garamond" w:cs="Garamond"/>
                <w:b/>
              </w:rPr>
              <w:t>No.</w:t>
            </w:r>
          </w:p>
        </w:tc>
        <w:tc>
          <w:tcPr>
            <w:tcW w:w="5678" w:type="dxa"/>
            <w:vAlign w:val="center"/>
          </w:tcPr>
          <w:p w14:paraId="7975257A" w14:textId="77777777" w:rsidR="009A3501" w:rsidRDefault="00917149">
            <w:pPr>
              <w:ind w:hanging="2"/>
              <w:jc w:val="center"/>
              <w:rPr>
                <w:rFonts w:ascii="Garamond" w:eastAsia="Garamond" w:hAnsi="Garamond" w:cs="Garamond"/>
              </w:rPr>
            </w:pPr>
            <w:r>
              <w:rPr>
                <w:rFonts w:ascii="Garamond" w:eastAsia="Garamond" w:hAnsi="Garamond" w:cs="Garamond"/>
                <w:b/>
              </w:rPr>
              <w:t>ACTIVIDAD</w:t>
            </w:r>
          </w:p>
        </w:tc>
        <w:tc>
          <w:tcPr>
            <w:tcW w:w="1939" w:type="dxa"/>
            <w:vAlign w:val="center"/>
          </w:tcPr>
          <w:p w14:paraId="1E2BB481" w14:textId="77777777" w:rsidR="009A3501" w:rsidRDefault="00917149">
            <w:pPr>
              <w:ind w:hanging="2"/>
              <w:jc w:val="center"/>
              <w:rPr>
                <w:rFonts w:ascii="Garamond" w:eastAsia="Garamond" w:hAnsi="Garamond" w:cs="Garamond"/>
              </w:rPr>
            </w:pPr>
            <w:r>
              <w:rPr>
                <w:rFonts w:ascii="Garamond" w:eastAsia="Garamond" w:hAnsi="Garamond" w:cs="Garamond"/>
                <w:b/>
              </w:rPr>
              <w:t>RESPONSABLE</w:t>
            </w:r>
          </w:p>
        </w:tc>
        <w:tc>
          <w:tcPr>
            <w:tcW w:w="1879" w:type="dxa"/>
            <w:vAlign w:val="center"/>
          </w:tcPr>
          <w:p w14:paraId="0DB88405" w14:textId="77777777" w:rsidR="009A3501" w:rsidRDefault="00917149">
            <w:pPr>
              <w:ind w:hanging="2"/>
              <w:jc w:val="center"/>
              <w:rPr>
                <w:rFonts w:ascii="Garamond" w:eastAsia="Garamond" w:hAnsi="Garamond" w:cs="Garamond"/>
              </w:rPr>
            </w:pPr>
            <w:r>
              <w:rPr>
                <w:rFonts w:ascii="Garamond" w:eastAsia="Garamond" w:hAnsi="Garamond" w:cs="Garamond"/>
                <w:b/>
              </w:rPr>
              <w:t>FECHA DE ENTREGA</w:t>
            </w:r>
          </w:p>
        </w:tc>
      </w:tr>
      <w:tr w:rsidR="009A3501" w14:paraId="68F8CDC0" w14:textId="77777777">
        <w:trPr>
          <w:trHeight w:val="555"/>
        </w:trPr>
        <w:tc>
          <w:tcPr>
            <w:tcW w:w="568" w:type="dxa"/>
          </w:tcPr>
          <w:p w14:paraId="6A718DA1" w14:textId="77777777" w:rsidR="009A3501" w:rsidRDefault="009A3501">
            <w:pPr>
              <w:ind w:hanging="2"/>
              <w:jc w:val="center"/>
              <w:rPr>
                <w:rFonts w:ascii="Garamond" w:eastAsia="Garamond" w:hAnsi="Garamond" w:cs="Garamond"/>
              </w:rPr>
            </w:pPr>
          </w:p>
        </w:tc>
        <w:tc>
          <w:tcPr>
            <w:tcW w:w="5678" w:type="dxa"/>
          </w:tcPr>
          <w:p w14:paraId="21535173" w14:textId="77777777" w:rsidR="009A3501" w:rsidRDefault="00917149">
            <w:pPr>
              <w:ind w:hanging="2"/>
              <w:jc w:val="both"/>
              <w:rPr>
                <w:rFonts w:ascii="Garamond" w:eastAsia="Garamond" w:hAnsi="Garamond" w:cs="Garamond"/>
              </w:rPr>
            </w:pPr>
            <w:r>
              <w:rPr>
                <w:rFonts w:ascii="Arial" w:eastAsia="Arial" w:hAnsi="Arial" w:cs="Arial"/>
                <w:sz w:val="24"/>
                <w:szCs w:val="24"/>
              </w:rPr>
              <w:t>Reunión con oficina de Mujer y Genero, con el fin de conocer oferta institucional del sector</w:t>
            </w:r>
          </w:p>
        </w:tc>
        <w:tc>
          <w:tcPr>
            <w:tcW w:w="1939" w:type="dxa"/>
          </w:tcPr>
          <w:p w14:paraId="14687B34" w14:textId="77777777" w:rsidR="009A3501" w:rsidRDefault="00917149">
            <w:pPr>
              <w:ind w:hanging="2"/>
              <w:jc w:val="center"/>
              <w:rPr>
                <w:rFonts w:ascii="Garamond" w:eastAsia="Garamond" w:hAnsi="Garamond" w:cs="Garamond"/>
              </w:rPr>
            </w:pPr>
            <w:r>
              <w:rPr>
                <w:rFonts w:ascii="Arial" w:eastAsia="Arial" w:hAnsi="Arial" w:cs="Arial"/>
                <w:sz w:val="24"/>
                <w:szCs w:val="24"/>
              </w:rPr>
              <w:t>Laura González</w:t>
            </w:r>
          </w:p>
        </w:tc>
        <w:tc>
          <w:tcPr>
            <w:tcW w:w="1879" w:type="dxa"/>
          </w:tcPr>
          <w:p w14:paraId="074B25E1" w14:textId="77777777" w:rsidR="009A3501" w:rsidRDefault="00917149">
            <w:pPr>
              <w:ind w:hanging="2"/>
              <w:jc w:val="center"/>
              <w:rPr>
                <w:rFonts w:ascii="Arial" w:eastAsia="Arial" w:hAnsi="Arial" w:cs="Arial"/>
                <w:sz w:val="24"/>
                <w:szCs w:val="24"/>
              </w:rPr>
            </w:pPr>
            <w:r>
              <w:rPr>
                <w:rFonts w:ascii="Arial" w:eastAsia="Arial" w:hAnsi="Arial" w:cs="Arial"/>
                <w:sz w:val="24"/>
                <w:szCs w:val="24"/>
              </w:rPr>
              <w:t>Jueves 30 Agosto 2021</w:t>
            </w:r>
          </w:p>
        </w:tc>
      </w:tr>
      <w:tr w:rsidR="009A3501" w14:paraId="5CC1C6FA" w14:textId="77777777">
        <w:trPr>
          <w:trHeight w:val="555"/>
        </w:trPr>
        <w:tc>
          <w:tcPr>
            <w:tcW w:w="568" w:type="dxa"/>
          </w:tcPr>
          <w:p w14:paraId="2BFA349D" w14:textId="77777777" w:rsidR="009A3501" w:rsidRDefault="009A3501">
            <w:pPr>
              <w:ind w:hanging="2"/>
              <w:jc w:val="center"/>
              <w:rPr>
                <w:rFonts w:ascii="Garamond" w:eastAsia="Garamond" w:hAnsi="Garamond" w:cs="Garamond"/>
              </w:rPr>
            </w:pPr>
          </w:p>
        </w:tc>
        <w:tc>
          <w:tcPr>
            <w:tcW w:w="5678" w:type="dxa"/>
          </w:tcPr>
          <w:p w14:paraId="38C13A29" w14:textId="77777777" w:rsidR="009A3501" w:rsidRDefault="00917149">
            <w:pPr>
              <w:ind w:firstLine="0"/>
              <w:jc w:val="both"/>
              <w:rPr>
                <w:rFonts w:ascii="Garamond" w:eastAsia="Garamond" w:hAnsi="Garamond" w:cs="Garamond"/>
              </w:rPr>
            </w:pPr>
            <w:r>
              <w:rPr>
                <w:rFonts w:ascii="Arial" w:eastAsia="Arial" w:hAnsi="Arial" w:cs="Arial"/>
                <w:sz w:val="24"/>
                <w:szCs w:val="24"/>
              </w:rPr>
              <w:t>Reunión con referente territorial de DDHH de la SDG para vincular a los miembros al Comité DDHH de Chapinero</w:t>
            </w:r>
          </w:p>
        </w:tc>
        <w:tc>
          <w:tcPr>
            <w:tcW w:w="1939" w:type="dxa"/>
          </w:tcPr>
          <w:p w14:paraId="67E1098A" w14:textId="77777777" w:rsidR="009A3501" w:rsidRDefault="00917149">
            <w:pPr>
              <w:ind w:hanging="2"/>
              <w:jc w:val="center"/>
              <w:rPr>
                <w:rFonts w:ascii="Garamond" w:eastAsia="Garamond" w:hAnsi="Garamond" w:cs="Garamond"/>
              </w:rPr>
            </w:pPr>
            <w:r>
              <w:rPr>
                <w:rFonts w:ascii="Arial" w:eastAsia="Arial" w:hAnsi="Arial" w:cs="Arial"/>
                <w:sz w:val="24"/>
                <w:szCs w:val="24"/>
              </w:rPr>
              <w:t>Laura González</w:t>
            </w:r>
          </w:p>
        </w:tc>
        <w:tc>
          <w:tcPr>
            <w:tcW w:w="1879" w:type="dxa"/>
          </w:tcPr>
          <w:p w14:paraId="3F37DA62" w14:textId="77777777" w:rsidR="009A3501" w:rsidRDefault="00917149">
            <w:pPr>
              <w:ind w:hanging="2"/>
              <w:jc w:val="center"/>
              <w:rPr>
                <w:rFonts w:ascii="Garamond" w:eastAsia="Garamond" w:hAnsi="Garamond" w:cs="Garamond"/>
              </w:rPr>
            </w:pPr>
            <w:r>
              <w:rPr>
                <w:rFonts w:ascii="Arial" w:eastAsia="Arial" w:hAnsi="Arial" w:cs="Arial"/>
                <w:sz w:val="24"/>
                <w:szCs w:val="24"/>
              </w:rPr>
              <w:t>Jueves 30 Agosto 2021</w:t>
            </w:r>
          </w:p>
        </w:tc>
      </w:tr>
      <w:tr w:rsidR="009A3501" w14:paraId="27AFB836" w14:textId="77777777">
        <w:trPr>
          <w:trHeight w:val="555"/>
        </w:trPr>
        <w:tc>
          <w:tcPr>
            <w:tcW w:w="568" w:type="dxa"/>
          </w:tcPr>
          <w:p w14:paraId="10FB5BCF" w14:textId="77777777" w:rsidR="009A3501" w:rsidRDefault="009A3501">
            <w:pPr>
              <w:ind w:hanging="2"/>
              <w:jc w:val="center"/>
              <w:rPr>
                <w:rFonts w:ascii="Garamond" w:eastAsia="Garamond" w:hAnsi="Garamond" w:cs="Garamond"/>
              </w:rPr>
            </w:pPr>
          </w:p>
        </w:tc>
        <w:tc>
          <w:tcPr>
            <w:tcW w:w="5678" w:type="dxa"/>
          </w:tcPr>
          <w:p w14:paraId="25CC6133" w14:textId="77777777" w:rsidR="00353926" w:rsidRDefault="00353926" w:rsidP="00353926">
            <w:pPr>
              <w:pBdr>
                <w:top w:val="nil"/>
                <w:left w:val="nil"/>
                <w:bottom w:val="nil"/>
                <w:right w:val="nil"/>
                <w:between w:val="nil"/>
              </w:pBdr>
              <w:ind w:firstLine="0"/>
              <w:jc w:val="both"/>
              <w:rPr>
                <w:rFonts w:ascii="Arial" w:eastAsia="Arial" w:hAnsi="Arial" w:cs="Arial"/>
                <w:color w:val="000000"/>
                <w:sz w:val="24"/>
                <w:szCs w:val="24"/>
              </w:rPr>
            </w:pPr>
            <w:r>
              <w:rPr>
                <w:rFonts w:ascii="Arial" w:eastAsia="Arial" w:hAnsi="Arial" w:cs="Arial"/>
                <w:color w:val="000000"/>
                <w:sz w:val="24"/>
                <w:szCs w:val="24"/>
              </w:rPr>
              <w:t>Crear un grupo de WhatsApp para tener comunicación de esta mesa.</w:t>
            </w:r>
          </w:p>
          <w:p w14:paraId="15FDD8C3" w14:textId="77777777" w:rsidR="009A3501" w:rsidRDefault="009A3501">
            <w:pPr>
              <w:ind w:hanging="2"/>
              <w:jc w:val="both"/>
              <w:rPr>
                <w:rFonts w:ascii="Garamond" w:eastAsia="Garamond" w:hAnsi="Garamond" w:cs="Garamond"/>
              </w:rPr>
            </w:pPr>
          </w:p>
        </w:tc>
        <w:tc>
          <w:tcPr>
            <w:tcW w:w="1939" w:type="dxa"/>
          </w:tcPr>
          <w:p w14:paraId="46716C08" w14:textId="61689976" w:rsidR="009A3501" w:rsidRPr="001A6B26" w:rsidRDefault="00353926">
            <w:pPr>
              <w:ind w:hanging="2"/>
              <w:jc w:val="center"/>
              <w:rPr>
                <w:rFonts w:ascii="Arial" w:eastAsia="Garamond" w:hAnsi="Arial" w:cs="Arial"/>
              </w:rPr>
            </w:pPr>
            <w:r w:rsidRPr="001656D2">
              <w:rPr>
                <w:rFonts w:ascii="Arial" w:eastAsia="Garamond" w:hAnsi="Arial" w:cs="Arial"/>
                <w:sz w:val="24"/>
                <w:szCs w:val="24"/>
              </w:rPr>
              <w:t xml:space="preserve">Laura </w:t>
            </w:r>
            <w:proofErr w:type="spellStart"/>
            <w:r w:rsidRPr="001656D2">
              <w:rPr>
                <w:rFonts w:ascii="Arial" w:eastAsia="Garamond" w:hAnsi="Arial" w:cs="Arial"/>
                <w:sz w:val="24"/>
                <w:szCs w:val="24"/>
              </w:rPr>
              <w:t>Malagigi</w:t>
            </w:r>
            <w:proofErr w:type="spellEnd"/>
          </w:p>
        </w:tc>
        <w:tc>
          <w:tcPr>
            <w:tcW w:w="1879" w:type="dxa"/>
          </w:tcPr>
          <w:p w14:paraId="084A5BC8" w14:textId="3D9B6A81" w:rsidR="009A3501" w:rsidRPr="004A0A35" w:rsidRDefault="001D4285">
            <w:pPr>
              <w:ind w:hanging="2"/>
              <w:jc w:val="center"/>
              <w:rPr>
                <w:rFonts w:ascii="Arial" w:eastAsia="Garamond" w:hAnsi="Arial" w:cs="Arial"/>
              </w:rPr>
            </w:pPr>
            <w:r w:rsidRPr="004A0A35">
              <w:rPr>
                <w:rFonts w:ascii="Arial" w:eastAsia="Garamond" w:hAnsi="Arial" w:cs="Arial"/>
                <w:sz w:val="24"/>
                <w:szCs w:val="24"/>
              </w:rPr>
              <w:t>Miércoles 25 Agosto</w:t>
            </w:r>
          </w:p>
        </w:tc>
      </w:tr>
      <w:tr w:rsidR="009A3501" w14:paraId="7400FA21" w14:textId="77777777">
        <w:trPr>
          <w:trHeight w:val="555"/>
        </w:trPr>
        <w:tc>
          <w:tcPr>
            <w:tcW w:w="568" w:type="dxa"/>
          </w:tcPr>
          <w:p w14:paraId="1B3ABE12" w14:textId="77777777" w:rsidR="009A3501" w:rsidRDefault="009A3501">
            <w:pPr>
              <w:ind w:hanging="2"/>
              <w:jc w:val="center"/>
              <w:rPr>
                <w:rFonts w:ascii="Garamond" w:eastAsia="Garamond" w:hAnsi="Garamond" w:cs="Garamond"/>
              </w:rPr>
            </w:pPr>
          </w:p>
        </w:tc>
        <w:tc>
          <w:tcPr>
            <w:tcW w:w="5678" w:type="dxa"/>
          </w:tcPr>
          <w:p w14:paraId="4AA1AE7A" w14:textId="77777777" w:rsidR="004A0A35" w:rsidRDefault="004A0A35" w:rsidP="004A0A35">
            <w:pPr>
              <w:pBdr>
                <w:top w:val="nil"/>
                <w:left w:val="nil"/>
                <w:bottom w:val="nil"/>
                <w:right w:val="nil"/>
                <w:between w:val="nil"/>
              </w:pBdr>
              <w:ind w:firstLine="0"/>
              <w:jc w:val="both"/>
              <w:rPr>
                <w:rFonts w:ascii="Arial" w:eastAsia="Arial" w:hAnsi="Arial" w:cs="Arial"/>
                <w:color w:val="000000"/>
                <w:sz w:val="24"/>
                <w:szCs w:val="24"/>
              </w:rPr>
            </w:pPr>
            <w:r>
              <w:rPr>
                <w:rFonts w:ascii="Arial" w:eastAsia="Arial" w:hAnsi="Arial" w:cs="Arial"/>
                <w:color w:val="000000"/>
                <w:sz w:val="24"/>
                <w:szCs w:val="24"/>
              </w:rPr>
              <w:t>Cuadrar una reunión entre 30 Agosto al 2 de Septiembre con Mujer y Subdirección de Derechos Humanos de SDG.</w:t>
            </w:r>
          </w:p>
          <w:p w14:paraId="379A72D6" w14:textId="77777777" w:rsidR="009A3501" w:rsidRDefault="009A3501" w:rsidP="00316CB9">
            <w:pPr>
              <w:pBdr>
                <w:top w:val="nil"/>
                <w:left w:val="nil"/>
                <w:bottom w:val="nil"/>
                <w:right w:val="nil"/>
                <w:between w:val="nil"/>
              </w:pBdr>
              <w:ind w:firstLine="0"/>
              <w:jc w:val="both"/>
              <w:rPr>
                <w:rFonts w:ascii="Garamond" w:eastAsia="Garamond" w:hAnsi="Garamond" w:cs="Garamond"/>
              </w:rPr>
            </w:pPr>
          </w:p>
        </w:tc>
        <w:tc>
          <w:tcPr>
            <w:tcW w:w="1939" w:type="dxa"/>
          </w:tcPr>
          <w:p w14:paraId="3B343B5B" w14:textId="5DCD2371" w:rsidR="009A3501" w:rsidRDefault="004A0A35">
            <w:pPr>
              <w:ind w:hanging="2"/>
              <w:jc w:val="center"/>
              <w:rPr>
                <w:rFonts w:ascii="Garamond" w:eastAsia="Garamond" w:hAnsi="Garamond" w:cs="Garamond"/>
              </w:rPr>
            </w:pPr>
            <w:r>
              <w:rPr>
                <w:rFonts w:ascii="Arial" w:eastAsia="Arial" w:hAnsi="Arial" w:cs="Arial"/>
                <w:sz w:val="24"/>
                <w:szCs w:val="24"/>
              </w:rPr>
              <w:lastRenderedPageBreak/>
              <w:t>Laura González</w:t>
            </w:r>
          </w:p>
        </w:tc>
        <w:tc>
          <w:tcPr>
            <w:tcW w:w="1879" w:type="dxa"/>
          </w:tcPr>
          <w:p w14:paraId="5DD5F410" w14:textId="4E9C20E7" w:rsidR="009A3501" w:rsidRDefault="004A0A35">
            <w:pPr>
              <w:ind w:hanging="2"/>
              <w:jc w:val="center"/>
              <w:rPr>
                <w:rFonts w:ascii="Garamond" w:eastAsia="Garamond" w:hAnsi="Garamond" w:cs="Garamond"/>
              </w:rPr>
            </w:pPr>
            <w:r>
              <w:rPr>
                <w:rFonts w:ascii="Arial" w:eastAsia="Arial" w:hAnsi="Arial" w:cs="Arial"/>
                <w:sz w:val="24"/>
                <w:szCs w:val="24"/>
              </w:rPr>
              <w:t>Jueves 30 Agosto 2021</w:t>
            </w:r>
          </w:p>
        </w:tc>
      </w:tr>
      <w:tr w:rsidR="009A3501" w14:paraId="6A4E62F2" w14:textId="77777777">
        <w:trPr>
          <w:trHeight w:val="555"/>
        </w:trPr>
        <w:tc>
          <w:tcPr>
            <w:tcW w:w="568" w:type="dxa"/>
          </w:tcPr>
          <w:p w14:paraId="6488A88A" w14:textId="77777777" w:rsidR="009A3501" w:rsidRDefault="009A3501">
            <w:pPr>
              <w:ind w:hanging="2"/>
              <w:jc w:val="center"/>
              <w:rPr>
                <w:rFonts w:ascii="Garamond" w:eastAsia="Garamond" w:hAnsi="Garamond" w:cs="Garamond"/>
              </w:rPr>
            </w:pPr>
          </w:p>
        </w:tc>
        <w:tc>
          <w:tcPr>
            <w:tcW w:w="5678" w:type="dxa"/>
          </w:tcPr>
          <w:p w14:paraId="23AB2A6B" w14:textId="77777777" w:rsidR="00316CB9" w:rsidRDefault="00316CB9" w:rsidP="00316CB9">
            <w:pPr>
              <w:pBdr>
                <w:top w:val="nil"/>
                <w:left w:val="nil"/>
                <w:bottom w:val="nil"/>
                <w:right w:val="nil"/>
                <w:between w:val="nil"/>
              </w:pBdr>
              <w:ind w:firstLine="0"/>
              <w:jc w:val="both"/>
              <w:rPr>
                <w:rFonts w:ascii="Arial" w:eastAsia="Arial" w:hAnsi="Arial" w:cs="Arial"/>
                <w:color w:val="000000"/>
                <w:sz w:val="24"/>
                <w:szCs w:val="24"/>
              </w:rPr>
            </w:pPr>
            <w:r>
              <w:rPr>
                <w:rFonts w:ascii="Arial" w:eastAsia="Arial" w:hAnsi="Arial" w:cs="Arial"/>
                <w:color w:val="000000"/>
                <w:sz w:val="24"/>
                <w:szCs w:val="24"/>
              </w:rPr>
              <w:t>Revisar los expedientes de las denuncias realizadas – información que la mesa de DDHH de la Asamblea Popular le compartirá al profesional del FDLCH para saber el estado de estas.</w:t>
            </w:r>
          </w:p>
          <w:p w14:paraId="69B6AD57" w14:textId="77777777" w:rsidR="009A3501" w:rsidRDefault="009A3501">
            <w:pPr>
              <w:ind w:hanging="2"/>
              <w:jc w:val="both"/>
              <w:rPr>
                <w:rFonts w:ascii="Garamond" w:eastAsia="Garamond" w:hAnsi="Garamond" w:cs="Garamond"/>
              </w:rPr>
            </w:pPr>
          </w:p>
        </w:tc>
        <w:tc>
          <w:tcPr>
            <w:tcW w:w="1939" w:type="dxa"/>
          </w:tcPr>
          <w:p w14:paraId="2024E26F" w14:textId="3C43CB90" w:rsidR="009A3501" w:rsidRPr="00965936" w:rsidRDefault="00316CB9">
            <w:pPr>
              <w:ind w:hanging="2"/>
              <w:jc w:val="center"/>
              <w:rPr>
                <w:rFonts w:ascii="Arial" w:eastAsia="Garamond" w:hAnsi="Arial" w:cs="Arial"/>
              </w:rPr>
            </w:pPr>
            <w:r w:rsidRPr="00965936">
              <w:rPr>
                <w:rFonts w:ascii="Arial" w:eastAsia="Garamond" w:hAnsi="Arial" w:cs="Arial"/>
                <w:sz w:val="22"/>
                <w:szCs w:val="22"/>
              </w:rPr>
              <w:t xml:space="preserve">Paloma </w:t>
            </w:r>
            <w:r w:rsidR="00965936" w:rsidRPr="00965936">
              <w:rPr>
                <w:rFonts w:ascii="Arial" w:eastAsia="Garamond" w:hAnsi="Arial" w:cs="Arial"/>
                <w:sz w:val="22"/>
                <w:szCs w:val="22"/>
              </w:rPr>
              <w:t>Lizardo</w:t>
            </w:r>
          </w:p>
        </w:tc>
        <w:tc>
          <w:tcPr>
            <w:tcW w:w="1879" w:type="dxa"/>
          </w:tcPr>
          <w:p w14:paraId="420F9185" w14:textId="45A96365" w:rsidR="009A3501" w:rsidRPr="00965936" w:rsidRDefault="00965936">
            <w:pPr>
              <w:ind w:hanging="2"/>
              <w:jc w:val="center"/>
              <w:rPr>
                <w:rFonts w:ascii="Arial" w:eastAsia="Garamond" w:hAnsi="Arial" w:cs="Arial"/>
              </w:rPr>
            </w:pPr>
            <w:r w:rsidRPr="00965936">
              <w:rPr>
                <w:rFonts w:ascii="Arial" w:eastAsia="Garamond" w:hAnsi="Arial" w:cs="Arial"/>
                <w:sz w:val="24"/>
                <w:szCs w:val="24"/>
              </w:rPr>
              <w:t>No ha enviado a la fecha</w:t>
            </w:r>
          </w:p>
        </w:tc>
      </w:tr>
      <w:tr w:rsidR="009A3501" w14:paraId="762648C5" w14:textId="77777777">
        <w:trPr>
          <w:trHeight w:val="555"/>
        </w:trPr>
        <w:tc>
          <w:tcPr>
            <w:tcW w:w="568" w:type="dxa"/>
          </w:tcPr>
          <w:p w14:paraId="5C36D0A1" w14:textId="77777777" w:rsidR="009A3501" w:rsidRDefault="009A3501">
            <w:pPr>
              <w:ind w:hanging="2"/>
              <w:jc w:val="center"/>
              <w:rPr>
                <w:rFonts w:ascii="Garamond" w:eastAsia="Garamond" w:hAnsi="Garamond" w:cs="Garamond"/>
              </w:rPr>
            </w:pPr>
          </w:p>
        </w:tc>
        <w:tc>
          <w:tcPr>
            <w:tcW w:w="5678" w:type="dxa"/>
          </w:tcPr>
          <w:p w14:paraId="3DEE8DD9" w14:textId="77777777" w:rsidR="009A3501" w:rsidRDefault="009A3501">
            <w:pPr>
              <w:ind w:hanging="2"/>
              <w:jc w:val="both"/>
              <w:rPr>
                <w:rFonts w:ascii="Garamond" w:eastAsia="Garamond" w:hAnsi="Garamond" w:cs="Garamond"/>
              </w:rPr>
            </w:pPr>
          </w:p>
        </w:tc>
        <w:tc>
          <w:tcPr>
            <w:tcW w:w="1939" w:type="dxa"/>
          </w:tcPr>
          <w:p w14:paraId="03C4A41D" w14:textId="77777777" w:rsidR="009A3501" w:rsidRDefault="009A3501">
            <w:pPr>
              <w:ind w:hanging="2"/>
              <w:jc w:val="center"/>
              <w:rPr>
                <w:rFonts w:ascii="Garamond" w:eastAsia="Garamond" w:hAnsi="Garamond" w:cs="Garamond"/>
              </w:rPr>
            </w:pPr>
          </w:p>
        </w:tc>
        <w:tc>
          <w:tcPr>
            <w:tcW w:w="1879" w:type="dxa"/>
          </w:tcPr>
          <w:p w14:paraId="29D89DB1" w14:textId="77777777" w:rsidR="009A3501" w:rsidRDefault="009A3501">
            <w:pPr>
              <w:ind w:hanging="2"/>
              <w:jc w:val="center"/>
              <w:rPr>
                <w:rFonts w:ascii="Garamond" w:eastAsia="Garamond" w:hAnsi="Garamond" w:cs="Garamond"/>
              </w:rPr>
            </w:pPr>
          </w:p>
        </w:tc>
      </w:tr>
      <w:tr w:rsidR="009A3501" w14:paraId="68A1743B" w14:textId="77777777">
        <w:trPr>
          <w:trHeight w:val="555"/>
        </w:trPr>
        <w:tc>
          <w:tcPr>
            <w:tcW w:w="568" w:type="dxa"/>
          </w:tcPr>
          <w:p w14:paraId="35C2939F" w14:textId="77777777" w:rsidR="009A3501" w:rsidRDefault="009A3501">
            <w:pPr>
              <w:ind w:hanging="2"/>
              <w:jc w:val="center"/>
              <w:rPr>
                <w:rFonts w:ascii="Garamond" w:eastAsia="Garamond" w:hAnsi="Garamond" w:cs="Garamond"/>
              </w:rPr>
            </w:pPr>
          </w:p>
        </w:tc>
        <w:tc>
          <w:tcPr>
            <w:tcW w:w="5678" w:type="dxa"/>
          </w:tcPr>
          <w:p w14:paraId="04A5FD87" w14:textId="77777777" w:rsidR="009A3501" w:rsidRDefault="009A3501">
            <w:pPr>
              <w:ind w:hanging="2"/>
              <w:jc w:val="both"/>
              <w:rPr>
                <w:rFonts w:ascii="Garamond" w:eastAsia="Garamond" w:hAnsi="Garamond" w:cs="Garamond"/>
              </w:rPr>
            </w:pPr>
          </w:p>
        </w:tc>
        <w:tc>
          <w:tcPr>
            <w:tcW w:w="1939" w:type="dxa"/>
          </w:tcPr>
          <w:p w14:paraId="6EFBD172" w14:textId="77777777" w:rsidR="009A3501" w:rsidRDefault="009A3501">
            <w:pPr>
              <w:ind w:hanging="2"/>
              <w:jc w:val="center"/>
              <w:rPr>
                <w:rFonts w:ascii="Garamond" w:eastAsia="Garamond" w:hAnsi="Garamond" w:cs="Garamond"/>
              </w:rPr>
            </w:pPr>
          </w:p>
        </w:tc>
        <w:tc>
          <w:tcPr>
            <w:tcW w:w="1879" w:type="dxa"/>
          </w:tcPr>
          <w:p w14:paraId="4D9F0577" w14:textId="77777777" w:rsidR="009A3501" w:rsidRDefault="009A3501">
            <w:pPr>
              <w:ind w:hanging="2"/>
              <w:jc w:val="center"/>
              <w:rPr>
                <w:rFonts w:ascii="Garamond" w:eastAsia="Garamond" w:hAnsi="Garamond" w:cs="Garamond"/>
              </w:rPr>
            </w:pPr>
          </w:p>
        </w:tc>
      </w:tr>
      <w:tr w:rsidR="009A3501" w14:paraId="440B7287" w14:textId="77777777">
        <w:trPr>
          <w:trHeight w:val="555"/>
        </w:trPr>
        <w:tc>
          <w:tcPr>
            <w:tcW w:w="568" w:type="dxa"/>
          </w:tcPr>
          <w:p w14:paraId="14F4D8A6" w14:textId="77777777" w:rsidR="009A3501" w:rsidRDefault="009A3501">
            <w:pPr>
              <w:ind w:hanging="2"/>
              <w:jc w:val="center"/>
              <w:rPr>
                <w:rFonts w:ascii="Garamond" w:eastAsia="Garamond" w:hAnsi="Garamond" w:cs="Garamond"/>
              </w:rPr>
            </w:pPr>
          </w:p>
        </w:tc>
        <w:tc>
          <w:tcPr>
            <w:tcW w:w="5678" w:type="dxa"/>
          </w:tcPr>
          <w:p w14:paraId="10280A49" w14:textId="77777777" w:rsidR="009A3501" w:rsidRDefault="009A3501">
            <w:pPr>
              <w:ind w:hanging="2"/>
              <w:jc w:val="both"/>
              <w:rPr>
                <w:rFonts w:ascii="Garamond" w:eastAsia="Garamond" w:hAnsi="Garamond" w:cs="Garamond"/>
              </w:rPr>
            </w:pPr>
          </w:p>
        </w:tc>
        <w:tc>
          <w:tcPr>
            <w:tcW w:w="1939" w:type="dxa"/>
          </w:tcPr>
          <w:p w14:paraId="6B1F4BEA" w14:textId="77777777" w:rsidR="009A3501" w:rsidRDefault="009A3501">
            <w:pPr>
              <w:ind w:hanging="2"/>
              <w:jc w:val="center"/>
              <w:rPr>
                <w:rFonts w:ascii="Garamond" w:eastAsia="Garamond" w:hAnsi="Garamond" w:cs="Garamond"/>
              </w:rPr>
            </w:pPr>
          </w:p>
        </w:tc>
        <w:tc>
          <w:tcPr>
            <w:tcW w:w="1879" w:type="dxa"/>
          </w:tcPr>
          <w:p w14:paraId="2AB02F18" w14:textId="77777777" w:rsidR="009A3501" w:rsidRDefault="009A3501">
            <w:pPr>
              <w:ind w:hanging="2"/>
              <w:jc w:val="center"/>
              <w:rPr>
                <w:rFonts w:ascii="Garamond" w:eastAsia="Garamond" w:hAnsi="Garamond" w:cs="Garamond"/>
              </w:rPr>
            </w:pPr>
          </w:p>
        </w:tc>
      </w:tr>
      <w:tr w:rsidR="009A3501" w14:paraId="12D73C29" w14:textId="77777777">
        <w:trPr>
          <w:trHeight w:val="555"/>
        </w:trPr>
        <w:tc>
          <w:tcPr>
            <w:tcW w:w="568" w:type="dxa"/>
          </w:tcPr>
          <w:p w14:paraId="06357179" w14:textId="77777777" w:rsidR="009A3501" w:rsidRDefault="009A3501">
            <w:pPr>
              <w:ind w:hanging="2"/>
              <w:jc w:val="center"/>
              <w:rPr>
                <w:rFonts w:ascii="Garamond" w:eastAsia="Garamond" w:hAnsi="Garamond" w:cs="Garamond"/>
              </w:rPr>
            </w:pPr>
          </w:p>
        </w:tc>
        <w:tc>
          <w:tcPr>
            <w:tcW w:w="5678" w:type="dxa"/>
          </w:tcPr>
          <w:p w14:paraId="4B4EECEC" w14:textId="77777777" w:rsidR="009A3501" w:rsidRDefault="009A3501">
            <w:pPr>
              <w:ind w:hanging="2"/>
              <w:jc w:val="both"/>
              <w:rPr>
                <w:rFonts w:ascii="Garamond" w:eastAsia="Garamond" w:hAnsi="Garamond" w:cs="Garamond"/>
              </w:rPr>
            </w:pPr>
          </w:p>
        </w:tc>
        <w:tc>
          <w:tcPr>
            <w:tcW w:w="1939" w:type="dxa"/>
          </w:tcPr>
          <w:p w14:paraId="2DE3FBE4" w14:textId="77777777" w:rsidR="009A3501" w:rsidRDefault="009A3501">
            <w:pPr>
              <w:ind w:hanging="2"/>
              <w:jc w:val="center"/>
              <w:rPr>
                <w:rFonts w:ascii="Garamond" w:eastAsia="Garamond" w:hAnsi="Garamond" w:cs="Garamond"/>
              </w:rPr>
            </w:pPr>
          </w:p>
        </w:tc>
        <w:tc>
          <w:tcPr>
            <w:tcW w:w="1879" w:type="dxa"/>
          </w:tcPr>
          <w:p w14:paraId="1E4331B9" w14:textId="77777777" w:rsidR="009A3501" w:rsidRDefault="009A3501">
            <w:pPr>
              <w:ind w:hanging="2"/>
              <w:jc w:val="center"/>
              <w:rPr>
                <w:rFonts w:ascii="Garamond" w:eastAsia="Garamond" w:hAnsi="Garamond" w:cs="Garamond"/>
              </w:rPr>
            </w:pPr>
          </w:p>
        </w:tc>
      </w:tr>
      <w:tr w:rsidR="009A3501" w14:paraId="56197FEE" w14:textId="77777777">
        <w:trPr>
          <w:trHeight w:val="555"/>
        </w:trPr>
        <w:tc>
          <w:tcPr>
            <w:tcW w:w="568" w:type="dxa"/>
          </w:tcPr>
          <w:p w14:paraId="662B9BFA" w14:textId="77777777" w:rsidR="009A3501" w:rsidRDefault="009A3501">
            <w:pPr>
              <w:ind w:hanging="2"/>
              <w:jc w:val="center"/>
              <w:rPr>
                <w:rFonts w:ascii="Garamond" w:eastAsia="Garamond" w:hAnsi="Garamond" w:cs="Garamond"/>
              </w:rPr>
            </w:pPr>
          </w:p>
        </w:tc>
        <w:tc>
          <w:tcPr>
            <w:tcW w:w="5678" w:type="dxa"/>
          </w:tcPr>
          <w:p w14:paraId="320BB0AB" w14:textId="77777777" w:rsidR="009A3501" w:rsidRDefault="009A3501">
            <w:pPr>
              <w:ind w:hanging="2"/>
              <w:jc w:val="both"/>
              <w:rPr>
                <w:rFonts w:ascii="Garamond" w:eastAsia="Garamond" w:hAnsi="Garamond" w:cs="Garamond"/>
              </w:rPr>
            </w:pPr>
          </w:p>
        </w:tc>
        <w:tc>
          <w:tcPr>
            <w:tcW w:w="1939" w:type="dxa"/>
          </w:tcPr>
          <w:p w14:paraId="05856AB7" w14:textId="77777777" w:rsidR="009A3501" w:rsidRDefault="009A3501">
            <w:pPr>
              <w:ind w:hanging="2"/>
              <w:jc w:val="center"/>
              <w:rPr>
                <w:rFonts w:ascii="Garamond" w:eastAsia="Garamond" w:hAnsi="Garamond" w:cs="Garamond"/>
              </w:rPr>
            </w:pPr>
          </w:p>
        </w:tc>
        <w:tc>
          <w:tcPr>
            <w:tcW w:w="1879" w:type="dxa"/>
          </w:tcPr>
          <w:p w14:paraId="6A5B92BE" w14:textId="77777777" w:rsidR="009A3501" w:rsidRDefault="009A3501">
            <w:pPr>
              <w:ind w:hanging="2"/>
              <w:jc w:val="center"/>
              <w:rPr>
                <w:rFonts w:ascii="Garamond" w:eastAsia="Garamond" w:hAnsi="Garamond" w:cs="Garamond"/>
              </w:rPr>
            </w:pPr>
          </w:p>
        </w:tc>
      </w:tr>
      <w:tr w:rsidR="009A3501" w14:paraId="493189D1" w14:textId="77777777">
        <w:trPr>
          <w:trHeight w:val="555"/>
        </w:trPr>
        <w:tc>
          <w:tcPr>
            <w:tcW w:w="568" w:type="dxa"/>
          </w:tcPr>
          <w:p w14:paraId="2B4D9F6F" w14:textId="77777777" w:rsidR="009A3501" w:rsidRDefault="009A3501">
            <w:pPr>
              <w:ind w:hanging="2"/>
              <w:jc w:val="center"/>
              <w:rPr>
                <w:rFonts w:ascii="Garamond" w:eastAsia="Garamond" w:hAnsi="Garamond" w:cs="Garamond"/>
              </w:rPr>
            </w:pPr>
          </w:p>
        </w:tc>
        <w:tc>
          <w:tcPr>
            <w:tcW w:w="5678" w:type="dxa"/>
          </w:tcPr>
          <w:p w14:paraId="5BEA3439" w14:textId="77777777" w:rsidR="009A3501" w:rsidRDefault="009A3501">
            <w:pPr>
              <w:ind w:hanging="2"/>
              <w:jc w:val="both"/>
              <w:rPr>
                <w:rFonts w:ascii="Garamond" w:eastAsia="Garamond" w:hAnsi="Garamond" w:cs="Garamond"/>
              </w:rPr>
            </w:pPr>
          </w:p>
        </w:tc>
        <w:tc>
          <w:tcPr>
            <w:tcW w:w="1939" w:type="dxa"/>
          </w:tcPr>
          <w:p w14:paraId="42E252D0" w14:textId="77777777" w:rsidR="009A3501" w:rsidRDefault="009A3501">
            <w:pPr>
              <w:ind w:hanging="2"/>
              <w:jc w:val="center"/>
              <w:rPr>
                <w:rFonts w:ascii="Garamond" w:eastAsia="Garamond" w:hAnsi="Garamond" w:cs="Garamond"/>
              </w:rPr>
            </w:pPr>
          </w:p>
        </w:tc>
        <w:tc>
          <w:tcPr>
            <w:tcW w:w="1879" w:type="dxa"/>
          </w:tcPr>
          <w:p w14:paraId="7F8FC2CF" w14:textId="77777777" w:rsidR="009A3501" w:rsidRDefault="009A3501">
            <w:pPr>
              <w:ind w:hanging="2"/>
              <w:jc w:val="center"/>
              <w:rPr>
                <w:rFonts w:ascii="Garamond" w:eastAsia="Garamond" w:hAnsi="Garamond" w:cs="Garamond"/>
              </w:rPr>
            </w:pPr>
          </w:p>
        </w:tc>
      </w:tr>
      <w:tr w:rsidR="009A3501" w14:paraId="15888E19" w14:textId="77777777">
        <w:trPr>
          <w:trHeight w:val="555"/>
        </w:trPr>
        <w:tc>
          <w:tcPr>
            <w:tcW w:w="568" w:type="dxa"/>
          </w:tcPr>
          <w:p w14:paraId="0C80F244" w14:textId="77777777" w:rsidR="009A3501" w:rsidRDefault="009A3501">
            <w:pPr>
              <w:ind w:hanging="2"/>
              <w:jc w:val="center"/>
              <w:rPr>
                <w:rFonts w:ascii="Garamond" w:eastAsia="Garamond" w:hAnsi="Garamond" w:cs="Garamond"/>
              </w:rPr>
            </w:pPr>
          </w:p>
        </w:tc>
        <w:tc>
          <w:tcPr>
            <w:tcW w:w="5678" w:type="dxa"/>
          </w:tcPr>
          <w:p w14:paraId="49DADE4A" w14:textId="77777777" w:rsidR="009A3501" w:rsidRDefault="009A3501">
            <w:pPr>
              <w:ind w:hanging="2"/>
              <w:jc w:val="both"/>
              <w:rPr>
                <w:rFonts w:ascii="Garamond" w:eastAsia="Garamond" w:hAnsi="Garamond" w:cs="Garamond"/>
              </w:rPr>
            </w:pPr>
          </w:p>
        </w:tc>
        <w:tc>
          <w:tcPr>
            <w:tcW w:w="1939" w:type="dxa"/>
          </w:tcPr>
          <w:p w14:paraId="6C8E9093" w14:textId="77777777" w:rsidR="009A3501" w:rsidRDefault="009A3501">
            <w:pPr>
              <w:ind w:hanging="2"/>
              <w:jc w:val="center"/>
              <w:rPr>
                <w:rFonts w:ascii="Garamond" w:eastAsia="Garamond" w:hAnsi="Garamond" w:cs="Garamond"/>
              </w:rPr>
            </w:pPr>
          </w:p>
        </w:tc>
        <w:tc>
          <w:tcPr>
            <w:tcW w:w="1879" w:type="dxa"/>
          </w:tcPr>
          <w:p w14:paraId="344D537C" w14:textId="77777777" w:rsidR="009A3501" w:rsidRDefault="009A3501">
            <w:pPr>
              <w:ind w:hanging="2"/>
              <w:jc w:val="center"/>
              <w:rPr>
                <w:rFonts w:ascii="Garamond" w:eastAsia="Garamond" w:hAnsi="Garamond" w:cs="Garamond"/>
              </w:rPr>
            </w:pPr>
          </w:p>
        </w:tc>
      </w:tr>
      <w:tr w:rsidR="009A3501" w14:paraId="34A03DE3" w14:textId="77777777">
        <w:trPr>
          <w:trHeight w:val="555"/>
        </w:trPr>
        <w:tc>
          <w:tcPr>
            <w:tcW w:w="568" w:type="dxa"/>
          </w:tcPr>
          <w:p w14:paraId="32C00496" w14:textId="77777777" w:rsidR="009A3501" w:rsidRDefault="009A3501">
            <w:pPr>
              <w:ind w:hanging="2"/>
              <w:jc w:val="center"/>
              <w:rPr>
                <w:rFonts w:ascii="Garamond" w:eastAsia="Garamond" w:hAnsi="Garamond" w:cs="Garamond"/>
              </w:rPr>
            </w:pPr>
          </w:p>
        </w:tc>
        <w:tc>
          <w:tcPr>
            <w:tcW w:w="5678" w:type="dxa"/>
          </w:tcPr>
          <w:p w14:paraId="0B7CCE7B" w14:textId="77777777" w:rsidR="009A3501" w:rsidRDefault="009A3501">
            <w:pPr>
              <w:ind w:hanging="2"/>
              <w:jc w:val="both"/>
              <w:rPr>
                <w:rFonts w:ascii="Garamond" w:eastAsia="Garamond" w:hAnsi="Garamond" w:cs="Garamond"/>
              </w:rPr>
            </w:pPr>
          </w:p>
        </w:tc>
        <w:tc>
          <w:tcPr>
            <w:tcW w:w="1939" w:type="dxa"/>
          </w:tcPr>
          <w:p w14:paraId="4E09EBF2" w14:textId="77777777" w:rsidR="009A3501" w:rsidRDefault="009A3501">
            <w:pPr>
              <w:ind w:hanging="2"/>
              <w:jc w:val="center"/>
              <w:rPr>
                <w:rFonts w:ascii="Garamond" w:eastAsia="Garamond" w:hAnsi="Garamond" w:cs="Garamond"/>
              </w:rPr>
            </w:pPr>
          </w:p>
        </w:tc>
        <w:tc>
          <w:tcPr>
            <w:tcW w:w="1879" w:type="dxa"/>
          </w:tcPr>
          <w:p w14:paraId="6DAD83A5" w14:textId="77777777" w:rsidR="009A3501" w:rsidRDefault="009A3501">
            <w:pPr>
              <w:ind w:hanging="2"/>
              <w:jc w:val="center"/>
              <w:rPr>
                <w:rFonts w:ascii="Garamond" w:eastAsia="Garamond" w:hAnsi="Garamond" w:cs="Garamond"/>
              </w:rPr>
            </w:pPr>
          </w:p>
        </w:tc>
      </w:tr>
      <w:tr w:rsidR="009A3501" w14:paraId="3F8F3C57" w14:textId="77777777">
        <w:trPr>
          <w:trHeight w:val="555"/>
        </w:trPr>
        <w:tc>
          <w:tcPr>
            <w:tcW w:w="568" w:type="dxa"/>
          </w:tcPr>
          <w:p w14:paraId="02730B81" w14:textId="77777777" w:rsidR="009A3501" w:rsidRDefault="009A3501">
            <w:pPr>
              <w:ind w:hanging="2"/>
              <w:jc w:val="center"/>
              <w:rPr>
                <w:rFonts w:ascii="Garamond" w:eastAsia="Garamond" w:hAnsi="Garamond" w:cs="Garamond"/>
              </w:rPr>
            </w:pPr>
          </w:p>
        </w:tc>
        <w:tc>
          <w:tcPr>
            <w:tcW w:w="5678" w:type="dxa"/>
          </w:tcPr>
          <w:p w14:paraId="128D05C5" w14:textId="77777777" w:rsidR="009A3501" w:rsidRDefault="009A3501">
            <w:pPr>
              <w:ind w:hanging="2"/>
              <w:jc w:val="both"/>
              <w:rPr>
                <w:rFonts w:ascii="Garamond" w:eastAsia="Garamond" w:hAnsi="Garamond" w:cs="Garamond"/>
              </w:rPr>
            </w:pPr>
          </w:p>
        </w:tc>
        <w:tc>
          <w:tcPr>
            <w:tcW w:w="1939" w:type="dxa"/>
          </w:tcPr>
          <w:p w14:paraId="472308FF" w14:textId="77777777" w:rsidR="009A3501" w:rsidRDefault="009A3501">
            <w:pPr>
              <w:ind w:hanging="2"/>
              <w:jc w:val="center"/>
              <w:rPr>
                <w:rFonts w:ascii="Garamond" w:eastAsia="Garamond" w:hAnsi="Garamond" w:cs="Garamond"/>
              </w:rPr>
            </w:pPr>
          </w:p>
        </w:tc>
        <w:tc>
          <w:tcPr>
            <w:tcW w:w="1879" w:type="dxa"/>
          </w:tcPr>
          <w:p w14:paraId="261CF27C" w14:textId="77777777" w:rsidR="009A3501" w:rsidRDefault="009A3501">
            <w:pPr>
              <w:ind w:hanging="2"/>
              <w:jc w:val="center"/>
              <w:rPr>
                <w:rFonts w:ascii="Garamond" w:eastAsia="Garamond" w:hAnsi="Garamond" w:cs="Garamond"/>
              </w:rPr>
            </w:pPr>
          </w:p>
        </w:tc>
      </w:tr>
      <w:tr w:rsidR="009A3501" w14:paraId="47705FCE" w14:textId="77777777">
        <w:trPr>
          <w:trHeight w:val="555"/>
        </w:trPr>
        <w:tc>
          <w:tcPr>
            <w:tcW w:w="568" w:type="dxa"/>
          </w:tcPr>
          <w:p w14:paraId="750A9F68" w14:textId="77777777" w:rsidR="009A3501" w:rsidRDefault="009A3501">
            <w:pPr>
              <w:ind w:hanging="2"/>
              <w:jc w:val="center"/>
              <w:rPr>
                <w:rFonts w:ascii="Garamond" w:eastAsia="Garamond" w:hAnsi="Garamond" w:cs="Garamond"/>
              </w:rPr>
            </w:pPr>
          </w:p>
        </w:tc>
        <w:tc>
          <w:tcPr>
            <w:tcW w:w="5678" w:type="dxa"/>
          </w:tcPr>
          <w:p w14:paraId="339255C3" w14:textId="77777777" w:rsidR="009A3501" w:rsidRDefault="009A3501">
            <w:pPr>
              <w:ind w:hanging="2"/>
              <w:jc w:val="both"/>
              <w:rPr>
                <w:rFonts w:ascii="Garamond" w:eastAsia="Garamond" w:hAnsi="Garamond" w:cs="Garamond"/>
              </w:rPr>
            </w:pPr>
          </w:p>
        </w:tc>
        <w:tc>
          <w:tcPr>
            <w:tcW w:w="1939" w:type="dxa"/>
          </w:tcPr>
          <w:p w14:paraId="0FF0F2C8" w14:textId="77777777" w:rsidR="009A3501" w:rsidRDefault="009A3501">
            <w:pPr>
              <w:ind w:hanging="2"/>
              <w:jc w:val="center"/>
              <w:rPr>
                <w:rFonts w:ascii="Garamond" w:eastAsia="Garamond" w:hAnsi="Garamond" w:cs="Garamond"/>
              </w:rPr>
            </w:pPr>
          </w:p>
        </w:tc>
        <w:tc>
          <w:tcPr>
            <w:tcW w:w="1879" w:type="dxa"/>
          </w:tcPr>
          <w:p w14:paraId="299EAD70" w14:textId="77777777" w:rsidR="009A3501" w:rsidRDefault="009A3501">
            <w:pPr>
              <w:ind w:hanging="2"/>
              <w:jc w:val="center"/>
              <w:rPr>
                <w:rFonts w:ascii="Garamond" w:eastAsia="Garamond" w:hAnsi="Garamond" w:cs="Garamond"/>
              </w:rPr>
            </w:pPr>
          </w:p>
        </w:tc>
      </w:tr>
      <w:tr w:rsidR="009A3501" w14:paraId="342AC1AE" w14:textId="77777777">
        <w:trPr>
          <w:trHeight w:val="555"/>
        </w:trPr>
        <w:tc>
          <w:tcPr>
            <w:tcW w:w="568" w:type="dxa"/>
          </w:tcPr>
          <w:p w14:paraId="3D182B91" w14:textId="77777777" w:rsidR="009A3501" w:rsidRDefault="009A3501">
            <w:pPr>
              <w:ind w:hanging="2"/>
              <w:jc w:val="center"/>
              <w:rPr>
                <w:rFonts w:ascii="Garamond" w:eastAsia="Garamond" w:hAnsi="Garamond" w:cs="Garamond"/>
              </w:rPr>
            </w:pPr>
          </w:p>
        </w:tc>
        <w:tc>
          <w:tcPr>
            <w:tcW w:w="5678" w:type="dxa"/>
          </w:tcPr>
          <w:p w14:paraId="634C2953" w14:textId="77777777" w:rsidR="009A3501" w:rsidRDefault="009A3501">
            <w:pPr>
              <w:ind w:hanging="2"/>
              <w:jc w:val="both"/>
              <w:rPr>
                <w:rFonts w:ascii="Garamond" w:eastAsia="Garamond" w:hAnsi="Garamond" w:cs="Garamond"/>
              </w:rPr>
            </w:pPr>
          </w:p>
        </w:tc>
        <w:tc>
          <w:tcPr>
            <w:tcW w:w="1939" w:type="dxa"/>
          </w:tcPr>
          <w:p w14:paraId="7BDA3236" w14:textId="77777777" w:rsidR="009A3501" w:rsidRDefault="009A3501">
            <w:pPr>
              <w:ind w:hanging="2"/>
              <w:jc w:val="center"/>
              <w:rPr>
                <w:rFonts w:ascii="Garamond" w:eastAsia="Garamond" w:hAnsi="Garamond" w:cs="Garamond"/>
              </w:rPr>
            </w:pPr>
          </w:p>
        </w:tc>
        <w:tc>
          <w:tcPr>
            <w:tcW w:w="1879" w:type="dxa"/>
          </w:tcPr>
          <w:p w14:paraId="7CC53262" w14:textId="77777777" w:rsidR="009A3501" w:rsidRDefault="009A3501">
            <w:pPr>
              <w:ind w:hanging="2"/>
              <w:jc w:val="center"/>
              <w:rPr>
                <w:rFonts w:ascii="Garamond" w:eastAsia="Garamond" w:hAnsi="Garamond" w:cs="Garamond"/>
              </w:rPr>
            </w:pPr>
          </w:p>
        </w:tc>
      </w:tr>
    </w:tbl>
    <w:p w14:paraId="6754EF39" w14:textId="77777777" w:rsidR="009A3501" w:rsidRDefault="00917149">
      <w:pPr>
        <w:ind w:hanging="2"/>
        <w:rPr>
          <w:rFonts w:ascii="Garamond" w:eastAsia="Garamond" w:hAnsi="Garamond" w:cs="Garamond"/>
        </w:rPr>
      </w:pPr>
      <w:r>
        <w:rPr>
          <w:noProof/>
        </w:rPr>
        <mc:AlternateContent>
          <mc:Choice Requires="wps">
            <w:drawing>
              <wp:anchor distT="0" distB="0" distL="114300" distR="114300" simplePos="0" relativeHeight="251658240" behindDoc="0" locked="0" layoutInCell="1" hidden="0" allowOverlap="1" wp14:anchorId="5D4C3E88" wp14:editId="5107DC38">
                <wp:simplePos x="0" y="0"/>
                <wp:positionH relativeFrom="column">
                  <wp:posOffset>-262254</wp:posOffset>
                </wp:positionH>
                <wp:positionV relativeFrom="paragraph">
                  <wp:posOffset>102870</wp:posOffset>
                </wp:positionV>
                <wp:extent cx="6402705" cy="819150"/>
                <wp:effectExtent l="0" t="0" r="17145" b="19050"/>
                <wp:wrapNone/>
                <wp:docPr id="1" name="Rectángulo 1"/>
                <wp:cNvGraphicFramePr/>
                <a:graphic xmlns:a="http://schemas.openxmlformats.org/drawingml/2006/main">
                  <a:graphicData uri="http://schemas.microsoft.com/office/word/2010/wordprocessingShape">
                    <wps:wsp>
                      <wps:cNvSpPr/>
                      <wps:spPr>
                        <a:xfrm>
                          <a:off x="0" y="0"/>
                          <a:ext cx="6402705" cy="8191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88A976" w14:textId="77777777" w:rsidR="00E33D38" w:rsidRDefault="00917149">
                            <w:pPr>
                              <w:ind w:left="1" w:hanging="3"/>
                            </w:pPr>
                            <w:r>
                              <w:rPr>
                                <w:rFonts w:ascii="Garamond" w:eastAsia="Garamond" w:hAnsi="Garamond" w:cs="Garamond"/>
                                <w:color w:val="000000"/>
                                <w:sz w:val="28"/>
                              </w:rPr>
                              <w:t>Elaborada por: Laura Gonzalez Pacheco</w:t>
                            </w:r>
                          </w:p>
                          <w:p w14:paraId="5AD9DA4C" w14:textId="77777777" w:rsidR="00E33D38" w:rsidRDefault="007F4137">
                            <w:pPr>
                              <w:ind w:hanging="2"/>
                            </w:pPr>
                          </w:p>
                          <w:p w14:paraId="72988BEB" w14:textId="77777777" w:rsidR="00E33D38" w:rsidRDefault="00917149">
                            <w:pPr>
                              <w:ind w:left="1" w:hanging="3"/>
                            </w:pPr>
                            <w:r>
                              <w:rPr>
                                <w:rFonts w:ascii="Garamond" w:eastAsia="Garamond" w:hAnsi="Garamond" w:cs="Garamond"/>
                                <w:color w:val="000000"/>
                                <w:sz w:val="28"/>
                              </w:rPr>
                              <w:t>Fecha de la próxima reunión:  20/08/2021</w:t>
                            </w:r>
                            <w:r>
                              <w:rPr>
                                <w:rFonts w:ascii="Garamond" w:eastAsia="Garamond" w:hAnsi="Garamond" w:cs="Garamond"/>
                                <w:color w:val="000000"/>
                                <w:sz w:val="28"/>
                              </w:rPr>
                              <w:tab/>
                              <w:t>Lugar de la próxima reunión: 30/08/2021</w:t>
                            </w:r>
                          </w:p>
                          <w:p w14:paraId="613CAF4E" w14:textId="77777777" w:rsidR="00E33D38" w:rsidRDefault="007F4137">
                            <w:pPr>
                              <w:ind w:hanging="2"/>
                            </w:pPr>
                          </w:p>
                        </w:txbxContent>
                      </wps:txbx>
                      <wps:bodyPr spcFirstLastPara="1" wrap="square" lIns="91425" tIns="45700" rIns="91425" bIns="45700" anchor="t" anchorCtr="0">
                        <a:noAutofit/>
                      </wps:bodyPr>
                    </wps:wsp>
                  </a:graphicData>
                </a:graphic>
              </wp:anchor>
            </w:drawing>
          </mc:Choice>
          <mc:Fallback>
            <w:pict>
              <v:rect w14:anchorId="5D4C3E88" id="Rectángulo 1" o:spid="_x0000_s1026" style="position:absolute;margin-left:-20.65pt;margin-top:8.1pt;width:504.15pt;height:6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">
                <v:stroke startarrowwidth="narrow" startarrowlength="short" endarrowwidth="narrow" endarrowlength="short"/>
                <v:textbox inset="2.53958mm,1.2694mm,2.53958mm,1.2694mm">
                  <w:txbxContent>
                    <w:p w14:paraId="0988A976" w14:textId="77777777" w:rsidR="00E33D38" w:rsidRDefault="00917149">
                      <w:pPr>
                        <w:ind w:left="1" w:hanging="3"/>
                      </w:pPr>
                      <w:r>
                        <w:rPr>
                          <w:rFonts w:ascii="Garamond" w:eastAsia="Garamond" w:hAnsi="Garamond" w:cs="Garamond"/>
                          <w:color w:val="000000"/>
                          <w:sz w:val="28"/>
                        </w:rPr>
                        <w:t>Elaborada por: Laura Gonzalez Pacheco</w:t>
                      </w:r>
                    </w:p>
                    <w:p w14:paraId="5AD9DA4C" w14:textId="77777777" w:rsidR="00E33D38" w:rsidRDefault="007F4137">
                      <w:pPr>
                        <w:ind w:hanging="2"/>
                      </w:pPr>
                    </w:p>
                    <w:p w14:paraId="72988BEB" w14:textId="77777777" w:rsidR="00E33D38" w:rsidRDefault="00917149">
                      <w:pPr>
                        <w:ind w:left="1" w:hanging="3"/>
                      </w:pPr>
                      <w:r>
                        <w:rPr>
                          <w:rFonts w:ascii="Garamond" w:eastAsia="Garamond" w:hAnsi="Garamond" w:cs="Garamond"/>
                          <w:color w:val="000000"/>
                          <w:sz w:val="28"/>
                        </w:rPr>
                        <w:t>Fecha de la próxima reunión:  20/08/2021</w:t>
                      </w:r>
                      <w:r>
                        <w:rPr>
                          <w:rFonts w:ascii="Garamond" w:eastAsia="Garamond" w:hAnsi="Garamond" w:cs="Garamond"/>
                          <w:color w:val="000000"/>
                          <w:sz w:val="28"/>
                        </w:rPr>
                        <w:tab/>
                        <w:t>Lugar de la próxima reunión: 30/08/2021</w:t>
                      </w:r>
                    </w:p>
                    <w:p w14:paraId="613CAF4E" w14:textId="77777777" w:rsidR="00E33D38" w:rsidRDefault="007F4137">
                      <w:pPr>
                        <w:ind w:hanging="2"/>
                      </w:pPr>
                    </w:p>
                  </w:txbxContent>
                </v:textbox>
              </v:rect>
            </w:pict>
          </mc:Fallback>
        </mc:AlternateContent>
      </w:r>
    </w:p>
    <w:p w14:paraId="406A54B2" w14:textId="77777777" w:rsidR="009A3501" w:rsidRDefault="009A3501">
      <w:pPr>
        <w:ind w:hanging="2"/>
        <w:rPr>
          <w:rFonts w:ascii="Garamond" w:eastAsia="Garamond" w:hAnsi="Garamond" w:cs="Garamond"/>
        </w:rPr>
      </w:pPr>
    </w:p>
    <w:p w14:paraId="4A3FF539" w14:textId="77777777" w:rsidR="009A3501" w:rsidRDefault="00917149">
      <w:pPr>
        <w:tabs>
          <w:tab w:val="left" w:pos="1680"/>
        </w:tabs>
        <w:ind w:hanging="2"/>
        <w:jc w:val="both"/>
        <w:rPr>
          <w:rFonts w:ascii="Garamond" w:eastAsia="Garamond" w:hAnsi="Garamond" w:cs="Garamond"/>
          <w:color w:val="595959"/>
          <w:sz w:val="18"/>
          <w:szCs w:val="18"/>
        </w:rPr>
      </w:pPr>
      <w:r>
        <w:rPr>
          <w:rFonts w:ascii="Garamond" w:eastAsia="Garamond" w:hAnsi="Garamond" w:cs="Garamond"/>
          <w:color w:val="595959"/>
          <w:sz w:val="18"/>
          <w:szCs w:val="18"/>
        </w:rPr>
        <w:t>NOTA: Agregue o elimine las filas que sean necesarias para registrar los asistentes y los compromisos de la reunión.</w:t>
      </w:r>
    </w:p>
    <w:p w14:paraId="12AF6D44" w14:textId="77777777" w:rsidR="009A3501" w:rsidRDefault="009A3501">
      <w:pPr>
        <w:ind w:hanging="2"/>
        <w:rPr>
          <w:rFonts w:ascii="Garamond" w:eastAsia="Garamond" w:hAnsi="Garamond" w:cs="Garamond"/>
        </w:rPr>
      </w:pPr>
    </w:p>
    <w:p w14:paraId="6EFF9035" w14:textId="77777777" w:rsidR="009A3501" w:rsidRDefault="009A3501">
      <w:pPr>
        <w:ind w:hanging="2"/>
        <w:rPr>
          <w:rFonts w:ascii="Garamond" w:eastAsia="Garamond" w:hAnsi="Garamond" w:cs="Garamond"/>
        </w:rPr>
      </w:pPr>
    </w:p>
    <w:sectPr w:rsidR="009A3501">
      <w:headerReference w:type="default" r:id="rId9"/>
      <w:footerReference w:type="default" r:id="rId10"/>
      <w:pgSz w:w="12242" w:h="15842"/>
      <w:pgMar w:top="1134" w:right="1327" w:bottom="851" w:left="1418" w:header="68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07BEE" w14:textId="77777777" w:rsidR="007F4137" w:rsidRDefault="007F4137">
      <w:r>
        <w:separator/>
      </w:r>
    </w:p>
  </w:endnote>
  <w:endnote w:type="continuationSeparator" w:id="0">
    <w:p w14:paraId="7769D035" w14:textId="77777777" w:rsidR="007F4137" w:rsidRDefault="007F4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ED6F" w14:textId="77777777" w:rsidR="009A3501" w:rsidRDefault="009A3501">
    <w:pPr>
      <w:ind w:hanging="2"/>
      <w:jc w:val="center"/>
      <w:rPr>
        <w:rFonts w:ascii="Garamond" w:eastAsia="Garamond" w:hAnsi="Garamond" w:cs="Garamond"/>
        <w:sz w:val="16"/>
        <w:szCs w:val="16"/>
      </w:rPr>
    </w:pPr>
  </w:p>
  <w:tbl>
    <w:tblPr>
      <w:tblStyle w:val="a4"/>
      <w:tblW w:w="14843" w:type="dxa"/>
      <w:tblInd w:w="0" w:type="dxa"/>
      <w:tblBorders>
        <w:top w:val="single" w:sz="4" w:space="0" w:color="000000"/>
        <w:left w:val="nil"/>
        <w:bottom w:val="nil"/>
        <w:right w:val="nil"/>
        <w:insideH w:val="nil"/>
        <w:insideV w:val="nil"/>
      </w:tblBorders>
      <w:tblLayout w:type="fixed"/>
      <w:tblLook w:val="0000" w:firstRow="0" w:lastRow="0" w:firstColumn="0" w:lastColumn="0" w:noHBand="0" w:noVBand="0"/>
    </w:tblPr>
    <w:tblGrid>
      <w:gridCol w:w="8330"/>
      <w:gridCol w:w="6513"/>
    </w:tblGrid>
    <w:tr w:rsidR="009A3501" w14:paraId="25848E9B" w14:textId="77777777">
      <w:trPr>
        <w:trHeight w:val="774"/>
      </w:trPr>
      <w:tc>
        <w:tcPr>
          <w:tcW w:w="8330" w:type="dxa"/>
        </w:tcPr>
        <w:p w14:paraId="4FF49A1C" w14:textId="77777777" w:rsidR="009A3501" w:rsidRDefault="00917149">
          <w:pPr>
            <w:ind w:hanging="2"/>
            <w:rPr>
              <w:rFonts w:ascii="Garamond" w:eastAsia="Garamond" w:hAnsi="Garamond" w:cs="Garamond"/>
              <w:color w:val="C0C0C0"/>
              <w:sz w:val="18"/>
              <w:szCs w:val="18"/>
            </w:rPr>
          </w:pPr>
          <w:r>
            <w:rPr>
              <w:rFonts w:ascii="Garamond" w:eastAsia="Garamond" w:hAnsi="Garamond" w:cs="Garamond"/>
              <w:color w:val="767171"/>
            </w:rPr>
            <w:t xml:space="preserve">Nota: </w:t>
          </w:r>
          <w:r>
            <w:rPr>
              <w:rFonts w:ascii="Garamond" w:eastAsia="Garamond" w:hAnsi="Garamond" w:cs="Garamond"/>
              <w:color w:val="767171"/>
              <w:sz w:val="18"/>
              <w:szCs w:val="18"/>
            </w:rPr>
            <w:t>Agregue o elimine las filas que sean necesarias para registrar los asistentes y los compromisos de la reunión</w:t>
          </w:r>
          <w:r>
            <w:rPr>
              <w:rFonts w:ascii="Garamond" w:eastAsia="Garamond" w:hAnsi="Garamond" w:cs="Garamond"/>
              <w:color w:val="595959"/>
              <w:sz w:val="18"/>
              <w:szCs w:val="18"/>
            </w:rPr>
            <w:t>.</w:t>
          </w:r>
          <w:r>
            <w:rPr>
              <w:rFonts w:ascii="Garamond" w:eastAsia="Garamond" w:hAnsi="Garamond" w:cs="Garamond"/>
              <w:b/>
              <w:color w:val="C0C0C0"/>
              <w:sz w:val="18"/>
              <w:szCs w:val="18"/>
            </w:rPr>
            <w:t xml:space="preserve"> </w:t>
          </w:r>
        </w:p>
      </w:tc>
      <w:tc>
        <w:tcPr>
          <w:tcW w:w="6513" w:type="dxa"/>
        </w:tcPr>
        <w:p w14:paraId="75C8F564" w14:textId="77777777" w:rsidR="009A3501" w:rsidRDefault="00917149">
          <w:pPr>
            <w:ind w:hanging="2"/>
            <w:jc w:val="right"/>
            <w:rPr>
              <w:rFonts w:ascii="Garamond" w:eastAsia="Garamond" w:hAnsi="Garamond" w:cs="Garamond"/>
              <w:sz w:val="16"/>
              <w:szCs w:val="16"/>
            </w:rPr>
          </w:pPr>
          <w:r>
            <w:rPr>
              <w:rFonts w:ascii="Garamond" w:eastAsia="Garamond" w:hAnsi="Garamond" w:cs="Garamond"/>
              <w:sz w:val="16"/>
              <w:szCs w:val="16"/>
            </w:rPr>
            <w:t>Código: GDI-GPD-F029</w:t>
          </w:r>
        </w:p>
        <w:p w14:paraId="397AF9A3" w14:textId="77777777" w:rsidR="009A3501" w:rsidRDefault="00917149">
          <w:pPr>
            <w:ind w:hanging="2"/>
            <w:jc w:val="right"/>
            <w:rPr>
              <w:rFonts w:ascii="Garamond" w:eastAsia="Garamond" w:hAnsi="Garamond" w:cs="Garamond"/>
              <w:sz w:val="16"/>
              <w:szCs w:val="16"/>
            </w:rPr>
          </w:pPr>
          <w:r>
            <w:rPr>
              <w:rFonts w:ascii="Garamond" w:eastAsia="Garamond" w:hAnsi="Garamond" w:cs="Garamond"/>
              <w:sz w:val="16"/>
              <w:szCs w:val="16"/>
            </w:rPr>
            <w:t>Versión: 03</w:t>
          </w:r>
        </w:p>
        <w:p w14:paraId="3DC7A2E1" w14:textId="77777777" w:rsidR="009A3501" w:rsidRDefault="00917149">
          <w:pPr>
            <w:ind w:hanging="2"/>
            <w:jc w:val="right"/>
            <w:rPr>
              <w:rFonts w:ascii="Garamond" w:eastAsia="Garamond" w:hAnsi="Garamond" w:cs="Garamond"/>
              <w:sz w:val="16"/>
              <w:szCs w:val="16"/>
            </w:rPr>
          </w:pPr>
          <w:r>
            <w:rPr>
              <w:rFonts w:ascii="Garamond" w:eastAsia="Garamond" w:hAnsi="Garamond" w:cs="Garamond"/>
              <w:sz w:val="16"/>
              <w:szCs w:val="16"/>
            </w:rPr>
            <w:t>Vigencia desde: 05 de abril de 2019</w:t>
          </w:r>
        </w:p>
        <w:p w14:paraId="2EC06236" w14:textId="77777777" w:rsidR="009A3501" w:rsidRDefault="00917149">
          <w:pPr>
            <w:ind w:hanging="2"/>
            <w:jc w:val="right"/>
            <w:rPr>
              <w:rFonts w:ascii="Garamond" w:eastAsia="Garamond" w:hAnsi="Garamond" w:cs="Garamond"/>
              <w:sz w:val="16"/>
              <w:szCs w:val="16"/>
            </w:rPr>
          </w:pPr>
          <w:r>
            <w:rPr>
              <w:rFonts w:ascii="Garamond" w:eastAsia="Garamond" w:hAnsi="Garamond" w:cs="Garamond"/>
              <w:sz w:val="16"/>
              <w:szCs w:val="16"/>
            </w:rPr>
            <w:fldChar w:fldCharType="begin"/>
          </w:r>
          <w:r>
            <w:rPr>
              <w:rFonts w:ascii="Garamond" w:eastAsia="Garamond" w:hAnsi="Garamond" w:cs="Garamond"/>
              <w:sz w:val="16"/>
              <w:szCs w:val="16"/>
            </w:rPr>
            <w:instrText>PAGE</w:instrText>
          </w:r>
          <w:r>
            <w:rPr>
              <w:rFonts w:ascii="Garamond" w:eastAsia="Garamond" w:hAnsi="Garamond" w:cs="Garamond"/>
              <w:sz w:val="16"/>
              <w:szCs w:val="16"/>
            </w:rPr>
            <w:fldChar w:fldCharType="separate"/>
          </w:r>
          <w:r w:rsidR="008F3BC3">
            <w:rPr>
              <w:rFonts w:ascii="Garamond" w:eastAsia="Garamond" w:hAnsi="Garamond" w:cs="Garamond"/>
              <w:noProof/>
              <w:sz w:val="16"/>
              <w:szCs w:val="16"/>
            </w:rPr>
            <w:t>1</w:t>
          </w:r>
          <w:r>
            <w:rPr>
              <w:rFonts w:ascii="Garamond" w:eastAsia="Garamond" w:hAnsi="Garamond" w:cs="Garamond"/>
              <w:sz w:val="16"/>
              <w:szCs w:val="16"/>
            </w:rPr>
            <w:fldChar w:fldCharType="end"/>
          </w:r>
          <w:r>
            <w:rPr>
              <w:rFonts w:ascii="Garamond" w:eastAsia="Garamond" w:hAnsi="Garamond" w:cs="Garamond"/>
              <w:sz w:val="16"/>
              <w:szCs w:val="16"/>
            </w:rPr>
            <w:t xml:space="preserve"> de </w:t>
          </w:r>
          <w:r>
            <w:rPr>
              <w:rFonts w:ascii="Garamond" w:eastAsia="Garamond" w:hAnsi="Garamond" w:cs="Garamond"/>
              <w:sz w:val="16"/>
              <w:szCs w:val="16"/>
            </w:rPr>
            <w:fldChar w:fldCharType="begin"/>
          </w:r>
          <w:r>
            <w:rPr>
              <w:rFonts w:ascii="Garamond" w:eastAsia="Garamond" w:hAnsi="Garamond" w:cs="Garamond"/>
              <w:sz w:val="16"/>
              <w:szCs w:val="16"/>
            </w:rPr>
            <w:instrText>NUMPAGES</w:instrText>
          </w:r>
          <w:r>
            <w:rPr>
              <w:rFonts w:ascii="Garamond" w:eastAsia="Garamond" w:hAnsi="Garamond" w:cs="Garamond"/>
              <w:sz w:val="16"/>
              <w:szCs w:val="16"/>
            </w:rPr>
            <w:fldChar w:fldCharType="separate"/>
          </w:r>
          <w:r w:rsidR="008F3BC3">
            <w:rPr>
              <w:rFonts w:ascii="Garamond" w:eastAsia="Garamond" w:hAnsi="Garamond" w:cs="Garamond"/>
              <w:noProof/>
              <w:sz w:val="16"/>
              <w:szCs w:val="16"/>
            </w:rPr>
            <w:t>2</w:t>
          </w:r>
          <w:r>
            <w:rPr>
              <w:rFonts w:ascii="Garamond" w:eastAsia="Garamond" w:hAnsi="Garamond" w:cs="Garamond"/>
              <w:sz w:val="16"/>
              <w:szCs w:val="16"/>
            </w:rPr>
            <w:fldChar w:fldCharType="end"/>
          </w:r>
        </w:p>
      </w:tc>
    </w:tr>
  </w:tbl>
  <w:p w14:paraId="695F93BE" w14:textId="77777777" w:rsidR="009A3501" w:rsidRDefault="009A3501">
    <w:pPr>
      <w:ind w:hanging="2"/>
      <w:jc w:val="center"/>
      <w:rPr>
        <w:rFonts w:ascii="Garamond" w:eastAsia="Garamond" w:hAnsi="Garamond" w:cs="Garamond"/>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9B5A" w14:textId="77777777" w:rsidR="009A3501" w:rsidRDefault="009A3501">
    <w:pPr>
      <w:ind w:hanging="2"/>
      <w:jc w:val="center"/>
      <w:rPr>
        <w:rFonts w:ascii="Garamond" w:eastAsia="Garamond" w:hAnsi="Garamond" w:cs="Garamond"/>
        <w:sz w:val="16"/>
        <w:szCs w:val="16"/>
      </w:rPr>
    </w:pPr>
  </w:p>
  <w:tbl>
    <w:tblPr>
      <w:tblStyle w:val="a5"/>
      <w:tblW w:w="10179" w:type="dxa"/>
      <w:tblInd w:w="-459" w:type="dxa"/>
      <w:tblBorders>
        <w:top w:val="single" w:sz="4" w:space="0" w:color="000000"/>
        <w:left w:val="nil"/>
        <w:bottom w:val="nil"/>
        <w:right w:val="nil"/>
        <w:insideH w:val="nil"/>
        <w:insideV w:val="nil"/>
      </w:tblBorders>
      <w:tblLayout w:type="fixed"/>
      <w:tblLook w:val="0000" w:firstRow="0" w:lastRow="0" w:firstColumn="0" w:lastColumn="0" w:noHBand="0" w:noVBand="0"/>
    </w:tblPr>
    <w:tblGrid>
      <w:gridCol w:w="7655"/>
      <w:gridCol w:w="2524"/>
    </w:tblGrid>
    <w:tr w:rsidR="009A3501" w14:paraId="322DFC7E" w14:textId="77777777">
      <w:trPr>
        <w:trHeight w:val="907"/>
      </w:trPr>
      <w:tc>
        <w:tcPr>
          <w:tcW w:w="7655" w:type="dxa"/>
        </w:tcPr>
        <w:p w14:paraId="59EEA502" w14:textId="77777777" w:rsidR="009A3501" w:rsidRDefault="00917149">
          <w:pPr>
            <w:tabs>
              <w:tab w:val="left" w:pos="2060"/>
            </w:tabs>
            <w:ind w:hanging="2"/>
            <w:rPr>
              <w:rFonts w:ascii="Garamond" w:eastAsia="Garamond" w:hAnsi="Garamond" w:cs="Garamond"/>
            </w:rPr>
          </w:pPr>
          <w:r>
            <w:rPr>
              <w:rFonts w:ascii="Garamond" w:eastAsia="Garamond" w:hAnsi="Garamond" w:cs="Garamond"/>
              <w:color w:val="767171"/>
            </w:rPr>
            <w:t xml:space="preserve">Nota: </w:t>
          </w:r>
          <w:r>
            <w:rPr>
              <w:rFonts w:ascii="Garamond" w:eastAsia="Garamond" w:hAnsi="Garamond" w:cs="Garamond"/>
              <w:color w:val="767171"/>
              <w:sz w:val="18"/>
              <w:szCs w:val="18"/>
            </w:rPr>
            <w:t>Agregue o elimine las filas que sean necesarias para registrar los asistentes y los compromisos de la reunión</w:t>
          </w:r>
          <w:r>
            <w:rPr>
              <w:rFonts w:ascii="Garamond" w:eastAsia="Garamond" w:hAnsi="Garamond" w:cs="Garamond"/>
              <w:color w:val="595959"/>
              <w:sz w:val="18"/>
              <w:szCs w:val="18"/>
            </w:rPr>
            <w:t>.</w:t>
          </w:r>
        </w:p>
      </w:tc>
      <w:tc>
        <w:tcPr>
          <w:tcW w:w="2524" w:type="dxa"/>
        </w:tcPr>
        <w:p w14:paraId="333D2B59" w14:textId="77777777" w:rsidR="009A3501" w:rsidRDefault="00917149">
          <w:pPr>
            <w:ind w:hanging="2"/>
            <w:jc w:val="right"/>
            <w:rPr>
              <w:rFonts w:ascii="Garamond" w:eastAsia="Garamond" w:hAnsi="Garamond" w:cs="Garamond"/>
              <w:sz w:val="16"/>
              <w:szCs w:val="16"/>
            </w:rPr>
          </w:pPr>
          <w:r>
            <w:rPr>
              <w:rFonts w:ascii="Garamond" w:eastAsia="Garamond" w:hAnsi="Garamond" w:cs="Garamond"/>
              <w:sz w:val="16"/>
              <w:szCs w:val="16"/>
            </w:rPr>
            <w:t>Código: GDI-GPD-F029</w:t>
          </w:r>
        </w:p>
        <w:p w14:paraId="4CB4C535" w14:textId="77777777" w:rsidR="009A3501" w:rsidRDefault="00917149">
          <w:pPr>
            <w:ind w:hanging="2"/>
            <w:jc w:val="right"/>
            <w:rPr>
              <w:rFonts w:ascii="Garamond" w:eastAsia="Garamond" w:hAnsi="Garamond" w:cs="Garamond"/>
              <w:sz w:val="16"/>
              <w:szCs w:val="16"/>
            </w:rPr>
          </w:pPr>
          <w:r>
            <w:rPr>
              <w:rFonts w:ascii="Garamond" w:eastAsia="Garamond" w:hAnsi="Garamond" w:cs="Garamond"/>
              <w:sz w:val="16"/>
              <w:szCs w:val="16"/>
            </w:rPr>
            <w:t>Versión: 03</w:t>
          </w:r>
        </w:p>
        <w:p w14:paraId="4DFE4DDB" w14:textId="77777777" w:rsidR="009A3501" w:rsidRDefault="00917149">
          <w:pPr>
            <w:ind w:hanging="2"/>
            <w:jc w:val="right"/>
            <w:rPr>
              <w:rFonts w:ascii="Garamond" w:eastAsia="Garamond" w:hAnsi="Garamond" w:cs="Garamond"/>
              <w:sz w:val="16"/>
              <w:szCs w:val="16"/>
            </w:rPr>
          </w:pPr>
          <w:r>
            <w:rPr>
              <w:rFonts w:ascii="Garamond" w:eastAsia="Garamond" w:hAnsi="Garamond" w:cs="Garamond"/>
              <w:sz w:val="16"/>
              <w:szCs w:val="16"/>
            </w:rPr>
            <w:t>Vigencia desde: 05 de abril de 2019</w:t>
          </w:r>
        </w:p>
        <w:p w14:paraId="2FFDAEF7" w14:textId="77777777" w:rsidR="009A3501" w:rsidRDefault="00917149">
          <w:pPr>
            <w:ind w:hanging="2"/>
            <w:jc w:val="right"/>
            <w:rPr>
              <w:rFonts w:ascii="Garamond" w:eastAsia="Garamond" w:hAnsi="Garamond" w:cs="Garamond"/>
              <w:sz w:val="16"/>
              <w:szCs w:val="16"/>
            </w:rPr>
          </w:pPr>
          <w:r>
            <w:rPr>
              <w:rFonts w:ascii="Garamond" w:eastAsia="Garamond" w:hAnsi="Garamond" w:cs="Garamond"/>
              <w:sz w:val="16"/>
              <w:szCs w:val="16"/>
            </w:rPr>
            <w:fldChar w:fldCharType="begin"/>
          </w:r>
          <w:r>
            <w:rPr>
              <w:rFonts w:ascii="Garamond" w:eastAsia="Garamond" w:hAnsi="Garamond" w:cs="Garamond"/>
              <w:sz w:val="16"/>
              <w:szCs w:val="16"/>
            </w:rPr>
            <w:instrText>PAGE</w:instrText>
          </w:r>
          <w:r>
            <w:rPr>
              <w:rFonts w:ascii="Garamond" w:eastAsia="Garamond" w:hAnsi="Garamond" w:cs="Garamond"/>
              <w:sz w:val="16"/>
              <w:szCs w:val="16"/>
            </w:rPr>
            <w:fldChar w:fldCharType="separate"/>
          </w:r>
          <w:r w:rsidR="008F3BC3">
            <w:rPr>
              <w:rFonts w:ascii="Garamond" w:eastAsia="Garamond" w:hAnsi="Garamond" w:cs="Garamond"/>
              <w:noProof/>
              <w:sz w:val="16"/>
              <w:szCs w:val="16"/>
            </w:rPr>
            <w:t>3</w:t>
          </w:r>
          <w:r>
            <w:rPr>
              <w:rFonts w:ascii="Garamond" w:eastAsia="Garamond" w:hAnsi="Garamond" w:cs="Garamond"/>
              <w:sz w:val="16"/>
              <w:szCs w:val="16"/>
            </w:rPr>
            <w:fldChar w:fldCharType="end"/>
          </w:r>
          <w:r>
            <w:rPr>
              <w:rFonts w:ascii="Garamond" w:eastAsia="Garamond" w:hAnsi="Garamond" w:cs="Garamond"/>
              <w:sz w:val="16"/>
              <w:szCs w:val="16"/>
            </w:rPr>
            <w:t xml:space="preserve"> de </w:t>
          </w:r>
          <w:r>
            <w:rPr>
              <w:rFonts w:ascii="Garamond" w:eastAsia="Garamond" w:hAnsi="Garamond" w:cs="Garamond"/>
              <w:sz w:val="16"/>
              <w:szCs w:val="16"/>
            </w:rPr>
            <w:fldChar w:fldCharType="begin"/>
          </w:r>
          <w:r>
            <w:rPr>
              <w:rFonts w:ascii="Garamond" w:eastAsia="Garamond" w:hAnsi="Garamond" w:cs="Garamond"/>
              <w:sz w:val="16"/>
              <w:szCs w:val="16"/>
            </w:rPr>
            <w:instrText>NUMPAGES</w:instrText>
          </w:r>
          <w:r>
            <w:rPr>
              <w:rFonts w:ascii="Garamond" w:eastAsia="Garamond" w:hAnsi="Garamond" w:cs="Garamond"/>
              <w:sz w:val="16"/>
              <w:szCs w:val="16"/>
            </w:rPr>
            <w:fldChar w:fldCharType="separate"/>
          </w:r>
          <w:r w:rsidR="008F3BC3">
            <w:rPr>
              <w:rFonts w:ascii="Garamond" w:eastAsia="Garamond" w:hAnsi="Garamond" w:cs="Garamond"/>
              <w:noProof/>
              <w:sz w:val="16"/>
              <w:szCs w:val="16"/>
            </w:rPr>
            <w:t>3</w:t>
          </w:r>
          <w:r>
            <w:rPr>
              <w:rFonts w:ascii="Garamond" w:eastAsia="Garamond" w:hAnsi="Garamond" w:cs="Garamond"/>
              <w:sz w:val="16"/>
              <w:szCs w:val="16"/>
            </w:rPr>
            <w:fldChar w:fldCharType="end"/>
          </w:r>
        </w:p>
      </w:tc>
    </w:tr>
  </w:tbl>
  <w:p w14:paraId="293C418C" w14:textId="77777777" w:rsidR="009A3501" w:rsidRDefault="009A3501">
    <w:pPr>
      <w:ind w:hanging="2"/>
      <w:jc w:val="center"/>
      <w:rPr>
        <w:rFonts w:ascii="Garamond" w:eastAsia="Garamond" w:hAnsi="Garamond" w:cs="Garamon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6284E" w14:textId="77777777" w:rsidR="007F4137" w:rsidRDefault="007F4137">
      <w:r>
        <w:separator/>
      </w:r>
    </w:p>
  </w:footnote>
  <w:footnote w:type="continuationSeparator" w:id="0">
    <w:p w14:paraId="29B218E0" w14:textId="77777777" w:rsidR="007F4137" w:rsidRDefault="007F4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ED85" w14:textId="77777777" w:rsidR="009A3501" w:rsidRDefault="009A3501">
    <w:pPr>
      <w:widowControl w:val="0"/>
      <w:pBdr>
        <w:top w:val="nil"/>
        <w:left w:val="nil"/>
        <w:bottom w:val="nil"/>
        <w:right w:val="nil"/>
        <w:between w:val="nil"/>
      </w:pBdr>
      <w:spacing w:line="276" w:lineRule="auto"/>
      <w:ind w:hanging="2"/>
      <w:rPr>
        <w:rFonts w:ascii="Garamond" w:eastAsia="Garamond" w:hAnsi="Garamond" w:cs="Garamond"/>
      </w:rPr>
    </w:pPr>
  </w:p>
  <w:tbl>
    <w:tblPr>
      <w:tblStyle w:val="a2"/>
      <w:tblW w:w="1488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3"/>
      <w:gridCol w:w="10830"/>
    </w:tblGrid>
    <w:tr w:rsidR="009A3501" w14:paraId="4BE91C32" w14:textId="77777777">
      <w:trPr>
        <w:trHeight w:val="1173"/>
      </w:trPr>
      <w:tc>
        <w:tcPr>
          <w:tcW w:w="4053" w:type="dxa"/>
        </w:tcPr>
        <w:p w14:paraId="1730CA9B" w14:textId="77777777" w:rsidR="009A3501" w:rsidRDefault="00917149">
          <w:pPr>
            <w:pBdr>
              <w:top w:val="nil"/>
              <w:left w:val="nil"/>
              <w:bottom w:val="nil"/>
              <w:right w:val="nil"/>
              <w:between w:val="nil"/>
            </w:pBdr>
            <w:tabs>
              <w:tab w:val="center" w:pos="4252"/>
              <w:tab w:val="right" w:pos="8504"/>
            </w:tabs>
            <w:ind w:hanging="2"/>
            <w:jc w:val="center"/>
            <w:rPr>
              <w:rFonts w:ascii="Garamond" w:eastAsia="Garamond" w:hAnsi="Garamond" w:cs="Garamond"/>
              <w:color w:val="000000"/>
            </w:rPr>
          </w:pPr>
          <w:r>
            <w:rPr>
              <w:noProof/>
            </w:rPr>
            <w:drawing>
              <wp:anchor distT="0" distB="0" distL="0" distR="0" simplePos="0" relativeHeight="251658240" behindDoc="0" locked="0" layoutInCell="1" hidden="0" allowOverlap="1" wp14:anchorId="138EE93F" wp14:editId="6C96CBFC">
                <wp:simplePos x="0" y="0"/>
                <wp:positionH relativeFrom="column">
                  <wp:posOffset>620395</wp:posOffset>
                </wp:positionH>
                <wp:positionV relativeFrom="paragraph">
                  <wp:posOffset>17145</wp:posOffset>
                </wp:positionV>
                <wp:extent cx="1212850" cy="706755"/>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12850" cy="706755"/>
                        </a:xfrm>
                        <a:prstGeom prst="rect">
                          <a:avLst/>
                        </a:prstGeom>
                        <a:ln/>
                      </pic:spPr>
                    </pic:pic>
                  </a:graphicData>
                </a:graphic>
              </wp:anchor>
            </w:drawing>
          </w:r>
        </w:p>
        <w:p w14:paraId="45D95421" w14:textId="77777777" w:rsidR="009A3501" w:rsidRDefault="009A3501">
          <w:pPr>
            <w:pBdr>
              <w:top w:val="nil"/>
              <w:left w:val="nil"/>
              <w:bottom w:val="nil"/>
              <w:right w:val="nil"/>
              <w:between w:val="nil"/>
            </w:pBdr>
            <w:tabs>
              <w:tab w:val="center" w:pos="4252"/>
              <w:tab w:val="right" w:pos="8504"/>
            </w:tabs>
            <w:ind w:hanging="2"/>
            <w:jc w:val="center"/>
            <w:rPr>
              <w:rFonts w:ascii="Garamond" w:eastAsia="Garamond" w:hAnsi="Garamond" w:cs="Garamond"/>
              <w:color w:val="000000"/>
            </w:rPr>
          </w:pPr>
        </w:p>
      </w:tc>
      <w:tc>
        <w:tcPr>
          <w:tcW w:w="10830" w:type="dxa"/>
        </w:tcPr>
        <w:p w14:paraId="3D7D5C31" w14:textId="77777777" w:rsidR="009A3501" w:rsidRDefault="009A3501">
          <w:pPr>
            <w:keepNext/>
            <w:pBdr>
              <w:top w:val="nil"/>
              <w:left w:val="nil"/>
              <w:bottom w:val="nil"/>
              <w:right w:val="nil"/>
              <w:between w:val="nil"/>
            </w:pBdr>
            <w:tabs>
              <w:tab w:val="left" w:pos="4210"/>
            </w:tabs>
            <w:ind w:hanging="2"/>
            <w:jc w:val="center"/>
            <w:rPr>
              <w:rFonts w:ascii="Garamond" w:eastAsia="Garamond" w:hAnsi="Garamond" w:cs="Garamond"/>
              <w:b/>
              <w:color w:val="000000"/>
              <w:sz w:val="22"/>
              <w:szCs w:val="22"/>
            </w:rPr>
          </w:pPr>
        </w:p>
        <w:p w14:paraId="0D46945A" w14:textId="77777777" w:rsidR="009A3501" w:rsidRDefault="009A3501">
          <w:pPr>
            <w:keepNext/>
            <w:pBdr>
              <w:top w:val="nil"/>
              <w:left w:val="nil"/>
              <w:bottom w:val="nil"/>
              <w:right w:val="nil"/>
              <w:between w:val="nil"/>
            </w:pBdr>
            <w:tabs>
              <w:tab w:val="left" w:pos="4210"/>
            </w:tabs>
            <w:ind w:hanging="2"/>
            <w:jc w:val="center"/>
            <w:rPr>
              <w:rFonts w:ascii="Garamond" w:eastAsia="Garamond" w:hAnsi="Garamond" w:cs="Garamond"/>
              <w:b/>
              <w:color w:val="000000"/>
              <w:sz w:val="22"/>
              <w:szCs w:val="22"/>
            </w:rPr>
          </w:pPr>
        </w:p>
        <w:p w14:paraId="67B5FE49" w14:textId="77777777" w:rsidR="009A3501" w:rsidRDefault="00917149">
          <w:pPr>
            <w:pBdr>
              <w:top w:val="nil"/>
              <w:left w:val="nil"/>
              <w:bottom w:val="nil"/>
              <w:right w:val="nil"/>
              <w:between w:val="nil"/>
            </w:pBdr>
            <w:tabs>
              <w:tab w:val="center" w:pos="4252"/>
              <w:tab w:val="right" w:pos="8504"/>
            </w:tabs>
            <w:ind w:hanging="2"/>
            <w:jc w:val="center"/>
            <w:rPr>
              <w:rFonts w:ascii="Garamond" w:eastAsia="Garamond" w:hAnsi="Garamond" w:cs="Garamond"/>
              <w:color w:val="AEAAAA"/>
              <w:sz w:val="24"/>
              <w:szCs w:val="24"/>
            </w:rPr>
          </w:pPr>
          <w:r>
            <w:rPr>
              <w:rFonts w:ascii="Garamond" w:eastAsia="Garamond" w:hAnsi="Garamond" w:cs="Garamond"/>
              <w:b/>
              <w:color w:val="000000"/>
              <w:sz w:val="22"/>
              <w:szCs w:val="22"/>
            </w:rPr>
            <w:t>EVIDENCIA DE REUNIÓN</w:t>
          </w:r>
        </w:p>
      </w:tc>
    </w:tr>
  </w:tbl>
  <w:p w14:paraId="48EB96A9" w14:textId="77777777" w:rsidR="009A3501" w:rsidRDefault="009A3501">
    <w:pPr>
      <w:pBdr>
        <w:top w:val="nil"/>
        <w:left w:val="nil"/>
        <w:bottom w:val="nil"/>
        <w:right w:val="nil"/>
        <w:between w:val="nil"/>
      </w:pBdr>
      <w:tabs>
        <w:tab w:val="center" w:pos="4252"/>
        <w:tab w:val="right" w:pos="8504"/>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8568" w14:textId="77777777" w:rsidR="009A3501" w:rsidRDefault="009A3501">
    <w:pPr>
      <w:widowControl w:val="0"/>
      <w:pBdr>
        <w:top w:val="nil"/>
        <w:left w:val="nil"/>
        <w:bottom w:val="nil"/>
        <w:right w:val="nil"/>
        <w:between w:val="nil"/>
      </w:pBdr>
      <w:spacing w:line="276" w:lineRule="auto"/>
      <w:ind w:hanging="2"/>
      <w:rPr>
        <w:color w:val="000000"/>
      </w:rPr>
    </w:pPr>
  </w:p>
  <w:tbl>
    <w:tblPr>
      <w:tblStyle w:val="a3"/>
      <w:tblW w:w="1034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0"/>
      <w:gridCol w:w="7228"/>
    </w:tblGrid>
    <w:tr w:rsidR="009A3501" w14:paraId="377A70C6" w14:textId="77777777">
      <w:trPr>
        <w:trHeight w:val="1121"/>
      </w:trPr>
      <w:tc>
        <w:tcPr>
          <w:tcW w:w="3120" w:type="dxa"/>
        </w:tcPr>
        <w:p w14:paraId="4D2991B7" w14:textId="77777777" w:rsidR="009A3501" w:rsidRDefault="00917149">
          <w:pPr>
            <w:pBdr>
              <w:top w:val="nil"/>
              <w:left w:val="nil"/>
              <w:bottom w:val="nil"/>
              <w:right w:val="nil"/>
              <w:between w:val="nil"/>
            </w:pBdr>
            <w:tabs>
              <w:tab w:val="center" w:pos="4252"/>
              <w:tab w:val="right" w:pos="8504"/>
            </w:tabs>
            <w:ind w:hanging="2"/>
            <w:jc w:val="center"/>
            <w:rPr>
              <w:rFonts w:ascii="Garamond" w:eastAsia="Garamond" w:hAnsi="Garamond" w:cs="Garamond"/>
              <w:color w:val="000000"/>
            </w:rPr>
          </w:pPr>
          <w:r>
            <w:rPr>
              <w:noProof/>
            </w:rPr>
            <w:drawing>
              <wp:anchor distT="0" distB="0" distL="0" distR="0" simplePos="0" relativeHeight="251659264" behindDoc="0" locked="0" layoutInCell="1" hidden="0" allowOverlap="1" wp14:anchorId="701C61EE" wp14:editId="0BE5CA25">
                <wp:simplePos x="0" y="0"/>
                <wp:positionH relativeFrom="column">
                  <wp:posOffset>439419</wp:posOffset>
                </wp:positionH>
                <wp:positionV relativeFrom="paragraph">
                  <wp:posOffset>7620</wp:posOffset>
                </wp:positionV>
                <wp:extent cx="1139190" cy="663575"/>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39190" cy="663575"/>
                        </a:xfrm>
                        <a:prstGeom prst="rect">
                          <a:avLst/>
                        </a:prstGeom>
                        <a:ln/>
                      </pic:spPr>
                    </pic:pic>
                  </a:graphicData>
                </a:graphic>
              </wp:anchor>
            </w:drawing>
          </w:r>
        </w:p>
        <w:p w14:paraId="4EC7F664" w14:textId="77777777" w:rsidR="009A3501" w:rsidRDefault="009A3501">
          <w:pPr>
            <w:pBdr>
              <w:top w:val="nil"/>
              <w:left w:val="nil"/>
              <w:bottom w:val="nil"/>
              <w:right w:val="nil"/>
              <w:between w:val="nil"/>
            </w:pBdr>
            <w:tabs>
              <w:tab w:val="center" w:pos="4252"/>
              <w:tab w:val="right" w:pos="8504"/>
            </w:tabs>
            <w:ind w:hanging="2"/>
            <w:jc w:val="center"/>
            <w:rPr>
              <w:rFonts w:ascii="Garamond" w:eastAsia="Garamond" w:hAnsi="Garamond" w:cs="Garamond"/>
              <w:color w:val="000000"/>
            </w:rPr>
          </w:pPr>
        </w:p>
      </w:tc>
      <w:tc>
        <w:tcPr>
          <w:tcW w:w="7228" w:type="dxa"/>
        </w:tcPr>
        <w:p w14:paraId="68443D28" w14:textId="77777777" w:rsidR="009A3501" w:rsidRDefault="009A3501">
          <w:pPr>
            <w:keepNext/>
            <w:pBdr>
              <w:top w:val="nil"/>
              <w:left w:val="nil"/>
              <w:bottom w:val="nil"/>
              <w:right w:val="nil"/>
              <w:between w:val="nil"/>
            </w:pBdr>
            <w:tabs>
              <w:tab w:val="left" w:pos="4210"/>
            </w:tabs>
            <w:ind w:hanging="2"/>
            <w:jc w:val="center"/>
            <w:rPr>
              <w:rFonts w:ascii="Garamond" w:eastAsia="Garamond" w:hAnsi="Garamond" w:cs="Garamond"/>
              <w:b/>
              <w:color w:val="000000"/>
              <w:sz w:val="22"/>
              <w:szCs w:val="22"/>
            </w:rPr>
          </w:pPr>
        </w:p>
        <w:p w14:paraId="1CEB17C7" w14:textId="77777777" w:rsidR="009A3501" w:rsidRDefault="009A3501">
          <w:pPr>
            <w:keepNext/>
            <w:pBdr>
              <w:top w:val="nil"/>
              <w:left w:val="nil"/>
              <w:bottom w:val="nil"/>
              <w:right w:val="nil"/>
              <w:between w:val="nil"/>
            </w:pBdr>
            <w:tabs>
              <w:tab w:val="left" w:pos="4210"/>
            </w:tabs>
            <w:ind w:hanging="2"/>
            <w:jc w:val="center"/>
            <w:rPr>
              <w:rFonts w:ascii="Garamond" w:eastAsia="Garamond" w:hAnsi="Garamond" w:cs="Garamond"/>
              <w:b/>
              <w:color w:val="000000"/>
              <w:sz w:val="22"/>
              <w:szCs w:val="22"/>
            </w:rPr>
          </w:pPr>
        </w:p>
        <w:p w14:paraId="01FBE485" w14:textId="77777777" w:rsidR="009A3501" w:rsidRDefault="00917149">
          <w:pPr>
            <w:keepNext/>
            <w:pBdr>
              <w:top w:val="nil"/>
              <w:left w:val="nil"/>
              <w:bottom w:val="nil"/>
              <w:right w:val="nil"/>
              <w:between w:val="nil"/>
            </w:pBdr>
            <w:tabs>
              <w:tab w:val="left" w:pos="4210"/>
            </w:tabs>
            <w:ind w:hanging="2"/>
            <w:jc w:val="center"/>
            <w:rPr>
              <w:rFonts w:ascii="Garamond" w:eastAsia="Garamond" w:hAnsi="Garamond" w:cs="Garamond"/>
              <w:b/>
              <w:color w:val="000000"/>
              <w:sz w:val="22"/>
              <w:szCs w:val="22"/>
            </w:rPr>
          </w:pPr>
          <w:r>
            <w:rPr>
              <w:rFonts w:ascii="Garamond" w:eastAsia="Garamond" w:hAnsi="Garamond" w:cs="Garamond"/>
              <w:b/>
              <w:color w:val="000000"/>
              <w:sz w:val="22"/>
              <w:szCs w:val="22"/>
            </w:rPr>
            <w:t>EVIDENCIA DE REUNIÓN</w:t>
          </w:r>
        </w:p>
      </w:tc>
    </w:tr>
  </w:tbl>
  <w:p w14:paraId="6F452715" w14:textId="77777777" w:rsidR="009A3501" w:rsidRDefault="009A3501">
    <w:pPr>
      <w:pBdr>
        <w:top w:val="nil"/>
        <w:left w:val="nil"/>
        <w:bottom w:val="nil"/>
        <w:right w:val="nil"/>
        <w:between w:val="nil"/>
      </w:pBdr>
      <w:tabs>
        <w:tab w:val="center" w:pos="4252"/>
        <w:tab w:val="right" w:pos="8504"/>
      </w:tabs>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04729"/>
    <w:multiLevelType w:val="multilevel"/>
    <w:tmpl w:val="6E007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9DF1637"/>
    <w:multiLevelType w:val="multilevel"/>
    <w:tmpl w:val="F94C724E"/>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501"/>
    <w:rsid w:val="001656D2"/>
    <w:rsid w:val="001A5801"/>
    <w:rsid w:val="001A6B26"/>
    <w:rsid w:val="001D4285"/>
    <w:rsid w:val="00316CB9"/>
    <w:rsid w:val="00353926"/>
    <w:rsid w:val="004A0A35"/>
    <w:rsid w:val="007F4137"/>
    <w:rsid w:val="008F3BC3"/>
    <w:rsid w:val="00917149"/>
    <w:rsid w:val="00965936"/>
    <w:rsid w:val="009A350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74710"/>
  <w15:docId w15:val="{0BE5A655-AADF-409A-B0F4-8D16FDA9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CO"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line="480" w:lineRule="auto"/>
      <w:jc w:val="center"/>
      <w:outlineLvl w:val="0"/>
    </w:pPr>
    <w:rPr>
      <w:rFonts w:ascii="Arial" w:eastAsia="Arial" w:hAnsi="Arial" w:cs="Arial"/>
      <w:b/>
      <w:sz w:val="24"/>
      <w:szCs w:val="24"/>
    </w:rPr>
  </w:style>
  <w:style w:type="paragraph" w:styleId="Ttulo2">
    <w:name w:val="heading 2"/>
    <w:basedOn w:val="Normal"/>
    <w:next w:val="Normal"/>
    <w:uiPriority w:val="9"/>
    <w:semiHidden/>
    <w:unhideWhenUsed/>
    <w:qFormat/>
    <w:pPr>
      <w:keepNext/>
      <w:outlineLvl w:val="1"/>
    </w:pPr>
    <w:rPr>
      <w:rFonts w:ascii="Arial" w:eastAsia="Arial" w:hAnsi="Arial" w:cs="Arial"/>
      <w:b/>
      <w:sz w:val="24"/>
      <w:szCs w:val="24"/>
    </w:rPr>
  </w:style>
  <w:style w:type="paragraph" w:styleId="Ttulo3">
    <w:name w:val="heading 3"/>
    <w:basedOn w:val="Normal"/>
    <w:next w:val="Normal"/>
    <w:uiPriority w:val="9"/>
    <w:semiHidden/>
    <w:unhideWhenUsed/>
    <w:qFormat/>
    <w:pPr>
      <w:keepNext/>
      <w:jc w:val="both"/>
      <w:outlineLvl w:val="2"/>
    </w:pPr>
    <w:rPr>
      <w:rFonts w:ascii="Arial" w:eastAsia="Arial" w:hAnsi="Arial" w:cs="Arial"/>
      <w:sz w:val="24"/>
      <w:szCs w:val="24"/>
    </w:rPr>
  </w:style>
  <w:style w:type="paragraph" w:styleId="Ttulo4">
    <w:name w:val="heading 4"/>
    <w:basedOn w:val="Normal"/>
    <w:next w:val="Normal"/>
    <w:uiPriority w:val="9"/>
    <w:semiHidden/>
    <w:unhideWhenUsed/>
    <w:qFormat/>
    <w:pPr>
      <w:keepNext/>
      <w:jc w:val="both"/>
      <w:outlineLvl w:val="3"/>
    </w:pPr>
    <w:rPr>
      <w:rFonts w:ascii="Arial" w:eastAsia="Arial" w:hAnsi="Arial" w:cs="Arial"/>
      <w:b/>
      <w:sz w:val="24"/>
      <w:szCs w:val="24"/>
    </w:rPr>
  </w:style>
  <w:style w:type="paragraph" w:styleId="Ttulo5">
    <w:name w:val="heading 5"/>
    <w:basedOn w:val="Normal"/>
    <w:next w:val="Normal"/>
    <w:uiPriority w:val="9"/>
    <w:semiHidden/>
    <w:unhideWhenUsed/>
    <w:qFormat/>
    <w:pPr>
      <w:keepNext/>
      <w:jc w:val="both"/>
      <w:outlineLvl w:val="4"/>
    </w:pPr>
    <w:rPr>
      <w:b/>
      <w:sz w:val="12"/>
      <w:szCs w:val="12"/>
    </w:rPr>
  </w:style>
  <w:style w:type="paragraph" w:styleId="Ttulo6">
    <w:name w:val="heading 6"/>
    <w:basedOn w:val="Normal"/>
    <w:next w:val="Normal"/>
    <w:uiPriority w:val="9"/>
    <w:semiHidden/>
    <w:unhideWhenUsed/>
    <w:qFormat/>
    <w:pPr>
      <w:keepNext/>
      <w:outlineLvl w:val="5"/>
    </w:pPr>
    <w:rPr>
      <w:rFonts w:ascii="Tahoma" w:eastAsia="Tahoma" w:hAnsi="Tahoma" w:cs="Tahom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8F3BC3"/>
    <w:rPr>
      <w:b/>
      <w:bCs/>
    </w:rPr>
  </w:style>
  <w:style w:type="character" w:customStyle="1" w:styleId="AsuntodelcomentarioCar">
    <w:name w:val="Asunto del comentario Car"/>
    <w:basedOn w:val="TextocomentarioCar"/>
    <w:link w:val="Asuntodelcomentario"/>
    <w:uiPriority w:val="99"/>
    <w:semiHidden/>
    <w:rsid w:val="008F3B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1231</Words>
  <Characters>6776</Characters>
  <Application>Microsoft Office Word</Application>
  <DocSecurity>0</DocSecurity>
  <Lines>56</Lines>
  <Paragraphs>15</Paragraphs>
  <ScaleCrop>false</ScaleCrop>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Daniela Gonzalez Pacheco</dc:creator>
  <cp:lastModifiedBy>Laura Daniela Gonzalez Pacheco</cp:lastModifiedBy>
  <cp:revision>10</cp:revision>
  <dcterms:created xsi:type="dcterms:W3CDTF">2021-09-07T15:40:00Z</dcterms:created>
  <dcterms:modified xsi:type="dcterms:W3CDTF">2021-09-07T18:41:00Z</dcterms:modified>
</cp:coreProperties>
</file>