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7A" w:rsidRDefault="00DB4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tbl>
      <w:tblPr>
        <w:tblStyle w:val="Tablanormal21"/>
        <w:tblW w:w="9276" w:type="dxa"/>
        <w:tblLook w:val="04A0" w:firstRow="1" w:lastRow="0" w:firstColumn="1" w:lastColumn="0" w:noHBand="0" w:noVBand="1"/>
      </w:tblPr>
      <w:tblGrid>
        <w:gridCol w:w="9492"/>
      </w:tblGrid>
      <w:tr w:rsidR="000C6F7A" w:rsidTr="000C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0C6F7A" w:rsidRDefault="00DB4E5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REUNIÓN: 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LEGALIZACIÓN DEL SERVICIO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EN  BARRIOS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LA ZONA 5 Y CONCERTACIÓN DE AGENDA OCTUBRE 2023</w:t>
            </w:r>
          </w:p>
          <w:p w:rsidR="000C6F7A" w:rsidRDefault="000C6F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C6F7A" w:rsidTr="000C6F7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6F7A" w:rsidRDefault="00DB4E55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septiembre 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 2023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>Hora inicio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9:00 a.m.   </w:t>
            </w:r>
            <w:r>
              <w:rPr>
                <w:rFonts w:ascii="Arial" w:hAnsi="Arial" w:cs="Arial"/>
                <w:sz w:val="22"/>
                <w:szCs w:val="22"/>
              </w:rPr>
              <w:t xml:space="preserve">Hora Final: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12:00 m.</w:t>
            </w:r>
          </w:p>
        </w:tc>
      </w:tr>
      <w:tr w:rsidR="000C6F7A" w:rsidTr="000C6F7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0C6F7A" w:rsidRDefault="00DB4E55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COA Carrera 33 17B 48 </w:t>
            </w:r>
          </w:p>
        </w:tc>
      </w:tr>
      <w:tr w:rsidR="000C6F7A" w:rsidTr="000C6F7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6F7A" w:rsidRDefault="00DB4E55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Asistentes: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ver lista de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asistencia</w:t>
            </w:r>
          </w:p>
        </w:tc>
      </w:tr>
      <w:tr w:rsidR="000C6F7A" w:rsidTr="000C6F7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0C6F7A" w:rsidRDefault="00DB4E55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</w:rPr>
              <w:t>ORDEN DEL DÍA</w:t>
            </w:r>
            <w:r>
              <w:t>:</w:t>
            </w:r>
          </w:p>
        </w:tc>
      </w:tr>
      <w:tr w:rsidR="000C6F7A" w:rsidTr="000C6F7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6F7A" w:rsidRDefault="00DB4E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Objetivo de la sesión</w:t>
            </w:r>
          </w:p>
          <w:p w:rsidR="000C6F7A" w:rsidRDefault="00DB4E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Participantes</w:t>
            </w:r>
          </w:p>
          <w:p w:rsidR="000C6F7A" w:rsidRDefault="00DB4E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Exposición del tema:</w:t>
            </w:r>
            <w:r>
              <w:rPr>
                <w:rFonts w:ascii="Century Gothic" w:eastAsiaTheme="minorEastAsia" w:hAnsi="Century Gothic" w:cstheme="minorBidi"/>
                <w:b w:val="0"/>
                <w:bCs w:val="0"/>
                <w:color w:val="203864"/>
                <w:kern w:val="24"/>
                <w:sz w:val="56"/>
                <w:szCs w:val="56"/>
                <w:lang w:val="es-MX" w:eastAsia="es-CO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Legalización de servicio de la zona 5 y concertación de agenda de vocales.</w:t>
            </w:r>
          </w:p>
          <w:p w:rsidR="000C6F7A" w:rsidRDefault="00DB4E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Preguntas y respuestas.</w:t>
            </w:r>
          </w:p>
          <w:p w:rsidR="000C6F7A" w:rsidRDefault="00B60A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Concertación</w:t>
            </w:r>
            <w:bookmarkStart w:id="0" w:name="_GoBack"/>
            <w:bookmarkEnd w:id="0"/>
            <w:r w:rsidR="00DB4E5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Agenda Octubre</w:t>
            </w:r>
          </w:p>
          <w:p w:rsidR="000C6F7A" w:rsidRDefault="000C6F7A">
            <w:pPr>
              <w:rPr>
                <w:b w:val="0"/>
                <w:bCs w:val="0"/>
              </w:rPr>
            </w:pPr>
          </w:p>
        </w:tc>
      </w:tr>
      <w:tr w:rsidR="000C6F7A" w:rsidTr="000C6F7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0C6F7A" w:rsidRDefault="00DB4E55">
            <w:p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DESARROLLO</w:t>
            </w:r>
          </w:p>
        </w:tc>
      </w:tr>
      <w:tr w:rsidR="000C6F7A" w:rsidTr="000C6F7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6F7A" w:rsidRDefault="000C6F7A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F7A" w:rsidRDefault="00DB4E55">
            <w:p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de la sesión</w:t>
            </w:r>
          </w:p>
          <w:p w:rsidR="000C6F7A" w:rsidRDefault="00DB4E55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En cumplimiento de la agenda de capacitación concertada con los vocales de control como representantes de los Comités de Desarrollo y Control Social -CDCS de los servicios de agua y alcantarillado, se lleva a cabo la reunión </w:t>
            </w:r>
            <w:r>
              <w:rPr>
                <w:rFonts w:ascii="Arial" w:hAnsi="Arial" w:cs="Arial"/>
                <w:b w:val="0"/>
                <w:sz w:val="24"/>
                <w:szCs w:val="24"/>
                <w:lang w:val="es-MX"/>
              </w:rPr>
              <w:t xml:space="preserve">sobre </w:t>
            </w: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Legalización de servicio </w:t>
            </w: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de la zona 5 y concertación de agenda de vocales.</w:t>
            </w:r>
          </w:p>
          <w:p w:rsidR="000C6F7A" w:rsidRDefault="000C6F7A">
            <w:pPr>
              <w:spacing w:after="160" w:line="259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C6F7A" w:rsidRDefault="000C6F7A">
            <w:pPr>
              <w:spacing w:after="160" w:line="259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0C6F7A" w:rsidTr="000C6F7A">
        <w:trPr>
          <w:trHeight w:val="10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0C6F7A" w:rsidRDefault="00DB4E55">
            <w:pPr>
              <w:pStyle w:val="Prrafodelista"/>
              <w:numPr>
                <w:ilvl w:val="1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Participantes</w:t>
            </w:r>
          </w:p>
          <w:p w:rsidR="000C6F7A" w:rsidRDefault="00DB4E55">
            <w:p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Asistieron 9 vocales de control, 2 funcionarios de la Dirección Gestión Comunitaria y una funcionaria l de la Gerencia zona 5.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Ver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imagén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No. 1 de registro fotográfico.</w:t>
            </w:r>
          </w:p>
          <w:p w:rsidR="000C6F7A" w:rsidRDefault="00DB4E5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 No. 1</w:t>
            </w:r>
          </w:p>
          <w:p w:rsidR="000C6F7A" w:rsidRDefault="00DB4E5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2988310" cy="2235835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075" cy="22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F7A" w:rsidRDefault="000C6F7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C6F7A" w:rsidRDefault="00DB4E55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tema: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Legalización de servicio de la zona 5 y concertación de agenda de vocales.</w:t>
            </w:r>
          </w:p>
          <w:p w:rsidR="000C6F7A" w:rsidRDefault="000C6F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C6F7A" w:rsidRDefault="000C6F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C6F7A" w:rsidRDefault="00DB4E55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Legalización del servicio en barrios de la zona 5</w:t>
            </w:r>
          </w:p>
          <w:p w:rsidR="000C6F7A" w:rsidRDefault="000C6F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6F7A" w:rsidRDefault="00DB4E5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 exposición la realizó la funcionaria María Eugenia Diaz profesional especializado de la Gerencia zona 5,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donde explicó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cual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es el proceso de legalización del servicio de barrios por parte de la EAAB. </w:t>
            </w:r>
          </w:p>
          <w:p w:rsidR="000C6F7A" w:rsidRDefault="000C6F7A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C6F7A" w:rsidRDefault="00DB4E55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construcción de agenda octubre 2023</w:t>
            </w:r>
          </w:p>
          <w:p w:rsidR="000C6F7A" w:rsidRDefault="000C6F7A">
            <w:pPr>
              <w:pStyle w:val="Prrafodelista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0C6F7A" w:rsidRDefault="00DB4E55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De acuerdo a la lluvia de ideas y concertación realizada con los Vocales de Control y la EAAB, quedaron propuestos los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temas de la agenda octubre 2023, los cuales deben convocarse de acuerdo al procedimiento por los vocales.</w:t>
            </w:r>
          </w:p>
          <w:p w:rsidR="000C6F7A" w:rsidRDefault="000C6F7A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C6F7A" w:rsidRDefault="00DB4E55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Temas:</w:t>
            </w:r>
          </w:p>
          <w:p w:rsidR="000C6F7A" w:rsidRDefault="000C6F7A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C6F7A" w:rsidRDefault="00DB4E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Gestión de integridad. Gestión Humana – Yury Herrera</w:t>
            </w:r>
          </w:p>
          <w:p w:rsidR="000C6F7A" w:rsidRDefault="00DB4E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Reforma Ley 142 – proyecto en el Senado – Pedro Bojacá.</w:t>
            </w:r>
          </w:p>
          <w:p w:rsidR="000C6F7A" w:rsidRDefault="00DB4E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Legalización Propiedad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Horizontal – Apoyo Comercial - Maximino</w:t>
            </w:r>
          </w:p>
          <w:p w:rsidR="000C6F7A" w:rsidRDefault="00DB4E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Dragado del Rio Tunjuelo – Gerencia Sistema Maestro – Jesús</w:t>
            </w:r>
          </w:p>
          <w:p w:rsidR="000C6F7A" w:rsidRDefault="000C6F7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normal21"/>
              <w:tblW w:w="9276" w:type="dxa"/>
              <w:tblLook w:val="04A0" w:firstRow="1" w:lastRow="0" w:firstColumn="1" w:lastColumn="0" w:noHBand="0" w:noVBand="1"/>
            </w:tblPr>
            <w:tblGrid>
              <w:gridCol w:w="9276"/>
            </w:tblGrid>
            <w:tr w:rsidR="000C6F7A" w:rsidTr="000C6F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6" w:type="dxa"/>
                </w:tcPr>
                <w:p w:rsidR="000C6F7A" w:rsidRDefault="000C6F7A">
                  <w:pPr>
                    <w:pStyle w:val="Prrafodelista"/>
                    <w:spacing w:after="160" w:line="259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  <w:p w:rsidR="000C6F7A" w:rsidRDefault="00DB4E55">
                  <w:pPr>
                    <w:pStyle w:val="Prrafodelista"/>
                    <w:numPr>
                      <w:ilvl w:val="0"/>
                      <w:numId w:val="2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Compromisos</w:t>
                  </w:r>
                </w:p>
                <w:p w:rsidR="000C6F7A" w:rsidRDefault="000C6F7A">
                  <w:pPr>
                    <w:pStyle w:val="Prrafodelista"/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8854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17"/>
                    <w:gridCol w:w="2481"/>
                    <w:gridCol w:w="1556"/>
                  </w:tblGrid>
                  <w:tr w:rsidR="000C6F7A">
                    <w:trPr>
                      <w:trHeight w:val="209"/>
                    </w:trPr>
                    <w:tc>
                      <w:tcPr>
                        <w:tcW w:w="4817" w:type="dxa"/>
                      </w:tcPr>
                      <w:p w:rsidR="000C6F7A" w:rsidRDefault="00DB4E5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DESCRIPCIÓN</w:t>
                        </w:r>
                      </w:p>
                    </w:tc>
                    <w:tc>
                      <w:tcPr>
                        <w:tcW w:w="2481" w:type="dxa"/>
                      </w:tcPr>
                      <w:p w:rsidR="000C6F7A" w:rsidRDefault="00DB4E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RESPONSABLE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0C6F7A" w:rsidRDefault="00DB4E5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FECHA</w:t>
                        </w:r>
                      </w:p>
                    </w:tc>
                  </w:tr>
                  <w:tr w:rsidR="000C6F7A">
                    <w:trPr>
                      <w:trHeight w:val="442"/>
                    </w:trPr>
                    <w:tc>
                      <w:tcPr>
                        <w:tcW w:w="4817" w:type="dxa"/>
                      </w:tcPr>
                      <w:p w:rsidR="000C6F7A" w:rsidRDefault="00DB4E55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s-MX"/>
                          </w:rPr>
                          <w:t>No se generaron</w:t>
                        </w:r>
                      </w:p>
                    </w:tc>
                    <w:tc>
                      <w:tcPr>
                        <w:tcW w:w="2481" w:type="dxa"/>
                      </w:tcPr>
                      <w:p w:rsidR="000C6F7A" w:rsidRDefault="000C6F7A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0C6F7A" w:rsidRDefault="000C6F7A">
                        <w:pPr>
                          <w:spacing w:line="276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C6F7A" w:rsidRDefault="000C6F7A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C6F7A" w:rsidRDefault="00DB4E55">
                  <w:pPr>
                    <w:pStyle w:val="Textoindependiente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Se anexa lista de asistencia. Ver anexo 1. </w:t>
                  </w:r>
                </w:p>
                <w:p w:rsidR="000C6F7A" w:rsidRDefault="000C6F7A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0C6F7A" w:rsidRDefault="000C6F7A">
            <w:pPr>
              <w:ind w:left="36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C6F7A" w:rsidRDefault="000C6F7A">
            <w:pPr>
              <w:ind w:left="36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C6F7A" w:rsidRDefault="000C6F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C6F7A" w:rsidRDefault="000C6F7A">
            <w:pPr>
              <w:pStyle w:val="Prrafodelista"/>
              <w:ind w:left="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C6F7A" w:rsidRDefault="000C6F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F7A" w:rsidTr="000C6F7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6F7A" w:rsidRDefault="000C6F7A">
            <w:p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0C6F7A" w:rsidRDefault="000C6F7A">
      <w:pPr>
        <w:ind w:left="360"/>
        <w:rPr>
          <w:rFonts w:ascii="Arial" w:hAnsi="Arial" w:cs="Arial"/>
          <w:b/>
          <w:sz w:val="22"/>
          <w:szCs w:val="22"/>
        </w:rPr>
      </w:pPr>
    </w:p>
    <w:sectPr w:rsidR="000C6F7A">
      <w:headerReference w:type="default" r:id="rId10"/>
      <w:footerReference w:type="default" r:id="rId11"/>
      <w:pgSz w:w="12242" w:h="15842"/>
      <w:pgMar w:top="2048" w:right="1134" w:bottom="1701" w:left="1701" w:header="21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55" w:rsidRDefault="00DB4E55">
      <w:r>
        <w:separator/>
      </w:r>
    </w:p>
  </w:endnote>
  <w:endnote w:type="continuationSeparator" w:id="0">
    <w:p w:rsidR="00DB4E55" w:rsidRDefault="00DB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7A" w:rsidRDefault="00DB4E55">
    <w:pPr>
      <w:tabs>
        <w:tab w:val="center" w:pos="4844"/>
      </w:tabs>
      <w:spacing w:line="360" w:lineRule="auto"/>
      <w:rPr>
        <w:rFonts w:ascii="Arial" w:hAnsi="Arial" w:cs="Arial"/>
        <w:sz w:val="14"/>
        <w:szCs w:val="14"/>
      </w:rPr>
    </w:pPr>
    <w:r>
      <w:rPr>
        <w:noProof/>
        <w:snapToGrid w:val="0"/>
        <w:lang w:val="en-US" w:eastAsia="en-US"/>
      </w:rPr>
      <mc:AlternateContent>
        <mc:Choice Requires="wps">
          <w:drawing>
            <wp:inline distT="0" distB="0" distL="0" distR="0">
              <wp:extent cx="1533525" cy="400050"/>
              <wp:effectExtent l="0" t="0" r="0" b="0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6F7A" w:rsidRDefault="00DB4E5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MPFD0801F05-01</w:t>
                          </w:r>
                        </w:p>
                        <w:p w:rsidR="000C6F7A" w:rsidRDefault="000C6F7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C6F7A" w:rsidRDefault="00DB4E55">
                          <w:pPr>
                            <w:tabs>
                              <w:tab w:val="center" w:pos="4844"/>
                            </w:tabs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Original: Archivo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(código fólder)</w:t>
                          </w:r>
                        </w:p>
                        <w:p w:rsidR="000C6F7A" w:rsidRDefault="000C6F7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Cuadro de texto 1" o:spid="_x0000_s1026" o:spt="202" type="#_x0000_t202" style="height:31.5pt;width:120.75pt;" filled="f" stroked="f" coordsize="21600,21600" o:gfxdata="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kzOoHTAAAABAEAAA8AAAAAAAAAAQAgAAAAIgAAAGRy&#10;cy9kb3ducmV2LnhtbFBLAQIUABQAAAAIAIdO4kDDV/RBCgIAABsEAAAOAAAAAAAAAAEAIAAAACI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MPFD0801F05-01</w:t>
                    </w:r>
                  </w:p>
                  <w:p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>
                    <w:pPr>
                      <w:tabs>
                        <w:tab w:val="center" w:pos="4844"/>
                      </w:tabs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Original: Archivo (código fólder)</w:t>
                    </w:r>
                  </w:p>
                  <w:p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0C6F7A" w:rsidRDefault="000C6F7A">
    <w:pPr>
      <w:tabs>
        <w:tab w:val="center" w:pos="4844"/>
      </w:tabs>
      <w:rPr>
        <w:rFonts w:ascii="Arial" w:hAnsi="Arial" w:cs="Arial"/>
        <w:sz w:val="18"/>
        <w:szCs w:val="18"/>
      </w:rPr>
    </w:pPr>
  </w:p>
  <w:p w:rsidR="000C6F7A" w:rsidRDefault="000C6F7A">
    <w:pPr>
      <w:tabs>
        <w:tab w:val="center" w:pos="484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55" w:rsidRDefault="00DB4E55">
      <w:r>
        <w:separator/>
      </w:r>
    </w:p>
  </w:footnote>
  <w:footnote w:type="continuationSeparator" w:id="0">
    <w:p w:rsidR="00DB4E55" w:rsidRDefault="00DB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153529"/>
      <w:docPartObj>
        <w:docPartGallery w:val="AutoText"/>
      </w:docPartObj>
    </w:sdtPr>
    <w:sdtEndPr>
      <w:rPr>
        <w:rFonts w:ascii="Arial" w:hAnsi="Arial" w:cs="Arial"/>
        <w:sz w:val="18"/>
        <w:szCs w:val="18"/>
      </w:rPr>
    </w:sdtEndPr>
    <w:sdtContent>
      <w:p w:rsidR="000C6F7A" w:rsidRDefault="00DB4E55">
        <w:pPr>
          <w:pStyle w:val="Encabezado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                                               </w:t>
        </w:r>
        <w:r>
          <w:rPr>
            <w:rFonts w:ascii="Arial" w:hAnsi="Arial" w:cs="Arial"/>
            <w:b/>
            <w:sz w:val="24"/>
            <w:szCs w:val="24"/>
          </w:rPr>
          <w:t xml:space="preserve">AYUDA DE MEMORIA                                           </w:t>
        </w: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-901065</wp:posOffset>
              </wp:positionV>
              <wp:extent cx="2520315" cy="430530"/>
              <wp:effectExtent l="0" t="0" r="0" b="762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4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315" cy="430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sz w:val="18"/>
            <w:szCs w:val="18"/>
            <w:lang w:val="es-ES"/>
          </w:rPr>
          <w:t xml:space="preserve">Página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  <w:lang w:val="es-ES"/>
          </w:rPr>
          <w:t xml:space="preserve"> de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74C6"/>
    <w:multiLevelType w:val="multilevel"/>
    <w:tmpl w:val="3E4774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100D92"/>
    <w:multiLevelType w:val="multilevel"/>
    <w:tmpl w:val="5110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767"/>
    <w:multiLevelType w:val="multilevel"/>
    <w:tmpl w:val="6387776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80"/>
    <w:rsid w:val="000004E7"/>
    <w:rsid w:val="000021E6"/>
    <w:rsid w:val="000024E9"/>
    <w:rsid w:val="00002CDF"/>
    <w:rsid w:val="00003E56"/>
    <w:rsid w:val="00003FD9"/>
    <w:rsid w:val="000045F8"/>
    <w:rsid w:val="00004A01"/>
    <w:rsid w:val="00006299"/>
    <w:rsid w:val="0001005B"/>
    <w:rsid w:val="00010477"/>
    <w:rsid w:val="00010925"/>
    <w:rsid w:val="000112CC"/>
    <w:rsid w:val="00011C33"/>
    <w:rsid w:val="00011CA2"/>
    <w:rsid w:val="00011F21"/>
    <w:rsid w:val="00012156"/>
    <w:rsid w:val="000121D8"/>
    <w:rsid w:val="0001611A"/>
    <w:rsid w:val="000167D0"/>
    <w:rsid w:val="00016D43"/>
    <w:rsid w:val="000200D8"/>
    <w:rsid w:val="00020244"/>
    <w:rsid w:val="000216B3"/>
    <w:rsid w:val="00022457"/>
    <w:rsid w:val="00022AA7"/>
    <w:rsid w:val="00023692"/>
    <w:rsid w:val="0002401C"/>
    <w:rsid w:val="00025450"/>
    <w:rsid w:val="00026B91"/>
    <w:rsid w:val="00027BDC"/>
    <w:rsid w:val="00031C46"/>
    <w:rsid w:val="00032032"/>
    <w:rsid w:val="0003254D"/>
    <w:rsid w:val="00032FDD"/>
    <w:rsid w:val="00033242"/>
    <w:rsid w:val="000345E9"/>
    <w:rsid w:val="0004216F"/>
    <w:rsid w:val="00042225"/>
    <w:rsid w:val="00044640"/>
    <w:rsid w:val="0004553D"/>
    <w:rsid w:val="000459AA"/>
    <w:rsid w:val="00045C51"/>
    <w:rsid w:val="00045F6E"/>
    <w:rsid w:val="000469DA"/>
    <w:rsid w:val="000478D7"/>
    <w:rsid w:val="0005056E"/>
    <w:rsid w:val="000514A8"/>
    <w:rsid w:val="0005279C"/>
    <w:rsid w:val="000534CB"/>
    <w:rsid w:val="00054FCF"/>
    <w:rsid w:val="00055EB6"/>
    <w:rsid w:val="00056A19"/>
    <w:rsid w:val="00056B29"/>
    <w:rsid w:val="000579FC"/>
    <w:rsid w:val="0006287A"/>
    <w:rsid w:val="00063C95"/>
    <w:rsid w:val="000649B1"/>
    <w:rsid w:val="00066FE5"/>
    <w:rsid w:val="000671EC"/>
    <w:rsid w:val="00070A19"/>
    <w:rsid w:val="0007204D"/>
    <w:rsid w:val="00077708"/>
    <w:rsid w:val="000813D1"/>
    <w:rsid w:val="00081D35"/>
    <w:rsid w:val="00082243"/>
    <w:rsid w:val="000846A4"/>
    <w:rsid w:val="00084B2C"/>
    <w:rsid w:val="00084D27"/>
    <w:rsid w:val="00085A7F"/>
    <w:rsid w:val="00085E5F"/>
    <w:rsid w:val="000864F4"/>
    <w:rsid w:val="000866D0"/>
    <w:rsid w:val="00086D61"/>
    <w:rsid w:val="00090B6A"/>
    <w:rsid w:val="00090D75"/>
    <w:rsid w:val="00091971"/>
    <w:rsid w:val="00091D6B"/>
    <w:rsid w:val="00092CDE"/>
    <w:rsid w:val="00093F17"/>
    <w:rsid w:val="00096D00"/>
    <w:rsid w:val="00097916"/>
    <w:rsid w:val="000A0248"/>
    <w:rsid w:val="000A1B94"/>
    <w:rsid w:val="000A22C3"/>
    <w:rsid w:val="000A2CA8"/>
    <w:rsid w:val="000A38C7"/>
    <w:rsid w:val="000A44DE"/>
    <w:rsid w:val="000A4671"/>
    <w:rsid w:val="000A5C68"/>
    <w:rsid w:val="000A5DC1"/>
    <w:rsid w:val="000A63E8"/>
    <w:rsid w:val="000A7BFB"/>
    <w:rsid w:val="000B0AA1"/>
    <w:rsid w:val="000B0B44"/>
    <w:rsid w:val="000B1452"/>
    <w:rsid w:val="000B1954"/>
    <w:rsid w:val="000B1CF1"/>
    <w:rsid w:val="000B2BE2"/>
    <w:rsid w:val="000B394E"/>
    <w:rsid w:val="000B4072"/>
    <w:rsid w:val="000B4E5A"/>
    <w:rsid w:val="000B5CCF"/>
    <w:rsid w:val="000B6B15"/>
    <w:rsid w:val="000C1114"/>
    <w:rsid w:val="000C36BB"/>
    <w:rsid w:val="000C5BEE"/>
    <w:rsid w:val="000C6F7A"/>
    <w:rsid w:val="000C7A32"/>
    <w:rsid w:val="000D1A0E"/>
    <w:rsid w:val="000D3448"/>
    <w:rsid w:val="000D351A"/>
    <w:rsid w:val="000D3A1B"/>
    <w:rsid w:val="000D3CD2"/>
    <w:rsid w:val="000D4425"/>
    <w:rsid w:val="000D46B6"/>
    <w:rsid w:val="000D6BB8"/>
    <w:rsid w:val="000D790F"/>
    <w:rsid w:val="000E15F8"/>
    <w:rsid w:val="000E1857"/>
    <w:rsid w:val="000E1B40"/>
    <w:rsid w:val="000E3980"/>
    <w:rsid w:val="000E459E"/>
    <w:rsid w:val="000E673E"/>
    <w:rsid w:val="000F02D2"/>
    <w:rsid w:val="000F2A42"/>
    <w:rsid w:val="000F2F9C"/>
    <w:rsid w:val="000F37D5"/>
    <w:rsid w:val="000F5063"/>
    <w:rsid w:val="000F56F5"/>
    <w:rsid w:val="000F7650"/>
    <w:rsid w:val="001002A3"/>
    <w:rsid w:val="00100C2F"/>
    <w:rsid w:val="001013B5"/>
    <w:rsid w:val="00103190"/>
    <w:rsid w:val="00103FB2"/>
    <w:rsid w:val="0010563E"/>
    <w:rsid w:val="001058D2"/>
    <w:rsid w:val="001069B4"/>
    <w:rsid w:val="00106C77"/>
    <w:rsid w:val="001101DC"/>
    <w:rsid w:val="00111FB7"/>
    <w:rsid w:val="00112594"/>
    <w:rsid w:val="00113259"/>
    <w:rsid w:val="001134A6"/>
    <w:rsid w:val="001139B6"/>
    <w:rsid w:val="001213DD"/>
    <w:rsid w:val="00123691"/>
    <w:rsid w:val="00124190"/>
    <w:rsid w:val="00125320"/>
    <w:rsid w:val="00127C4E"/>
    <w:rsid w:val="00131B71"/>
    <w:rsid w:val="001343DE"/>
    <w:rsid w:val="00134B64"/>
    <w:rsid w:val="00135067"/>
    <w:rsid w:val="00136B7E"/>
    <w:rsid w:val="00137399"/>
    <w:rsid w:val="00137F60"/>
    <w:rsid w:val="00143463"/>
    <w:rsid w:val="00144BCE"/>
    <w:rsid w:val="00144E2D"/>
    <w:rsid w:val="001454B2"/>
    <w:rsid w:val="001460E8"/>
    <w:rsid w:val="001462F2"/>
    <w:rsid w:val="00150D46"/>
    <w:rsid w:val="001524E1"/>
    <w:rsid w:val="00153197"/>
    <w:rsid w:val="00154464"/>
    <w:rsid w:val="001546EC"/>
    <w:rsid w:val="0015474A"/>
    <w:rsid w:val="00156296"/>
    <w:rsid w:val="0015723D"/>
    <w:rsid w:val="001575FF"/>
    <w:rsid w:val="0016131A"/>
    <w:rsid w:val="0016162F"/>
    <w:rsid w:val="0016165B"/>
    <w:rsid w:val="0016279C"/>
    <w:rsid w:val="00162ACB"/>
    <w:rsid w:val="00163126"/>
    <w:rsid w:val="00167F68"/>
    <w:rsid w:val="00170C83"/>
    <w:rsid w:val="001713D5"/>
    <w:rsid w:val="00172BCB"/>
    <w:rsid w:val="00174375"/>
    <w:rsid w:val="001753B7"/>
    <w:rsid w:val="00175846"/>
    <w:rsid w:val="00177323"/>
    <w:rsid w:val="00177337"/>
    <w:rsid w:val="001809C0"/>
    <w:rsid w:val="00183BD8"/>
    <w:rsid w:val="001850A8"/>
    <w:rsid w:val="00185C01"/>
    <w:rsid w:val="00185E0A"/>
    <w:rsid w:val="0018695B"/>
    <w:rsid w:val="00187DF3"/>
    <w:rsid w:val="00191F1E"/>
    <w:rsid w:val="00193047"/>
    <w:rsid w:val="00193AE0"/>
    <w:rsid w:val="00194976"/>
    <w:rsid w:val="001956A2"/>
    <w:rsid w:val="00195FA0"/>
    <w:rsid w:val="0019625E"/>
    <w:rsid w:val="00196A18"/>
    <w:rsid w:val="0019738C"/>
    <w:rsid w:val="001A1222"/>
    <w:rsid w:val="001A2131"/>
    <w:rsid w:val="001A2262"/>
    <w:rsid w:val="001A2567"/>
    <w:rsid w:val="001A3944"/>
    <w:rsid w:val="001A41B7"/>
    <w:rsid w:val="001A4E03"/>
    <w:rsid w:val="001A4F2F"/>
    <w:rsid w:val="001A5E2C"/>
    <w:rsid w:val="001A6B3D"/>
    <w:rsid w:val="001A7569"/>
    <w:rsid w:val="001A792A"/>
    <w:rsid w:val="001B0C9A"/>
    <w:rsid w:val="001B14CC"/>
    <w:rsid w:val="001B2179"/>
    <w:rsid w:val="001B3644"/>
    <w:rsid w:val="001B4E5E"/>
    <w:rsid w:val="001B5C3C"/>
    <w:rsid w:val="001C0743"/>
    <w:rsid w:val="001C0A79"/>
    <w:rsid w:val="001C15D7"/>
    <w:rsid w:val="001C1778"/>
    <w:rsid w:val="001C1E4C"/>
    <w:rsid w:val="001C2413"/>
    <w:rsid w:val="001C27A7"/>
    <w:rsid w:val="001C438B"/>
    <w:rsid w:val="001C4B05"/>
    <w:rsid w:val="001C4C3E"/>
    <w:rsid w:val="001C6254"/>
    <w:rsid w:val="001C7261"/>
    <w:rsid w:val="001C7D6C"/>
    <w:rsid w:val="001D01DB"/>
    <w:rsid w:val="001D21A1"/>
    <w:rsid w:val="001D2AE4"/>
    <w:rsid w:val="001D2CB0"/>
    <w:rsid w:val="001D5516"/>
    <w:rsid w:val="001D5542"/>
    <w:rsid w:val="001D5C6D"/>
    <w:rsid w:val="001D6D3F"/>
    <w:rsid w:val="001D7ECB"/>
    <w:rsid w:val="001E2D7F"/>
    <w:rsid w:val="001E349F"/>
    <w:rsid w:val="001E3D8D"/>
    <w:rsid w:val="001E4540"/>
    <w:rsid w:val="001E51FD"/>
    <w:rsid w:val="001E6EB7"/>
    <w:rsid w:val="001E70C5"/>
    <w:rsid w:val="001F17FE"/>
    <w:rsid w:val="001F1B5D"/>
    <w:rsid w:val="001F2AB2"/>
    <w:rsid w:val="001F34ED"/>
    <w:rsid w:val="001F3D85"/>
    <w:rsid w:val="001F5512"/>
    <w:rsid w:val="001F7EC5"/>
    <w:rsid w:val="00200957"/>
    <w:rsid w:val="002016CB"/>
    <w:rsid w:val="0020358A"/>
    <w:rsid w:val="0020364F"/>
    <w:rsid w:val="00203CFA"/>
    <w:rsid w:val="00203D2C"/>
    <w:rsid w:val="00204420"/>
    <w:rsid w:val="00204A59"/>
    <w:rsid w:val="00204F6E"/>
    <w:rsid w:val="002050F7"/>
    <w:rsid w:val="00205A06"/>
    <w:rsid w:val="002079DB"/>
    <w:rsid w:val="00210354"/>
    <w:rsid w:val="0021135A"/>
    <w:rsid w:val="00211D6B"/>
    <w:rsid w:val="00212587"/>
    <w:rsid w:val="00212747"/>
    <w:rsid w:val="00213E5F"/>
    <w:rsid w:val="00214B1F"/>
    <w:rsid w:val="00214FB8"/>
    <w:rsid w:val="00215BCC"/>
    <w:rsid w:val="00215C8C"/>
    <w:rsid w:val="00215E0C"/>
    <w:rsid w:val="0021632F"/>
    <w:rsid w:val="0021753D"/>
    <w:rsid w:val="0021755B"/>
    <w:rsid w:val="00217F27"/>
    <w:rsid w:val="00220D39"/>
    <w:rsid w:val="00222091"/>
    <w:rsid w:val="00222817"/>
    <w:rsid w:val="002228DF"/>
    <w:rsid w:val="002238C6"/>
    <w:rsid w:val="00223C4D"/>
    <w:rsid w:val="00223FE7"/>
    <w:rsid w:val="002244E5"/>
    <w:rsid w:val="0022742D"/>
    <w:rsid w:val="00227C5E"/>
    <w:rsid w:val="00230BCF"/>
    <w:rsid w:val="00232A9B"/>
    <w:rsid w:val="00232C55"/>
    <w:rsid w:val="00232C8E"/>
    <w:rsid w:val="00234015"/>
    <w:rsid w:val="00236F0D"/>
    <w:rsid w:val="00236FE5"/>
    <w:rsid w:val="002400C8"/>
    <w:rsid w:val="0024064C"/>
    <w:rsid w:val="0024095F"/>
    <w:rsid w:val="00241434"/>
    <w:rsid w:val="00243909"/>
    <w:rsid w:val="00243CE8"/>
    <w:rsid w:val="00245663"/>
    <w:rsid w:val="002460D7"/>
    <w:rsid w:val="0024637B"/>
    <w:rsid w:val="0024729D"/>
    <w:rsid w:val="002472F8"/>
    <w:rsid w:val="00251D9F"/>
    <w:rsid w:val="00251FCC"/>
    <w:rsid w:val="00253589"/>
    <w:rsid w:val="00256591"/>
    <w:rsid w:val="002567D0"/>
    <w:rsid w:val="00256CA7"/>
    <w:rsid w:val="00257C48"/>
    <w:rsid w:val="00260EAB"/>
    <w:rsid w:val="002628F6"/>
    <w:rsid w:val="00264E3D"/>
    <w:rsid w:val="00265C8F"/>
    <w:rsid w:val="002661C6"/>
    <w:rsid w:val="00266EE1"/>
    <w:rsid w:val="00267B03"/>
    <w:rsid w:val="00270800"/>
    <w:rsid w:val="002737DE"/>
    <w:rsid w:val="002746B5"/>
    <w:rsid w:val="0027681E"/>
    <w:rsid w:val="0027688B"/>
    <w:rsid w:val="00276A4B"/>
    <w:rsid w:val="0027792B"/>
    <w:rsid w:val="00280A29"/>
    <w:rsid w:val="00280CA4"/>
    <w:rsid w:val="0028287D"/>
    <w:rsid w:val="00282F58"/>
    <w:rsid w:val="00285C7F"/>
    <w:rsid w:val="0028622D"/>
    <w:rsid w:val="0028689D"/>
    <w:rsid w:val="00286DA7"/>
    <w:rsid w:val="00290332"/>
    <w:rsid w:val="00292722"/>
    <w:rsid w:val="00292CE6"/>
    <w:rsid w:val="00292DA1"/>
    <w:rsid w:val="0029367D"/>
    <w:rsid w:val="002946B9"/>
    <w:rsid w:val="002948B4"/>
    <w:rsid w:val="0029551A"/>
    <w:rsid w:val="00295EF5"/>
    <w:rsid w:val="002968CB"/>
    <w:rsid w:val="00296A34"/>
    <w:rsid w:val="002A1530"/>
    <w:rsid w:val="002A1BF3"/>
    <w:rsid w:val="002A2A4A"/>
    <w:rsid w:val="002A332C"/>
    <w:rsid w:val="002A3F05"/>
    <w:rsid w:val="002A44ED"/>
    <w:rsid w:val="002A5420"/>
    <w:rsid w:val="002A5EE6"/>
    <w:rsid w:val="002A5FD1"/>
    <w:rsid w:val="002A7AC4"/>
    <w:rsid w:val="002B5652"/>
    <w:rsid w:val="002B5873"/>
    <w:rsid w:val="002B5A3B"/>
    <w:rsid w:val="002B7E2E"/>
    <w:rsid w:val="002C1E19"/>
    <w:rsid w:val="002C1E6E"/>
    <w:rsid w:val="002C21DF"/>
    <w:rsid w:val="002C2EB5"/>
    <w:rsid w:val="002C7C7A"/>
    <w:rsid w:val="002D1825"/>
    <w:rsid w:val="002D218C"/>
    <w:rsid w:val="002D30B0"/>
    <w:rsid w:val="002D34E4"/>
    <w:rsid w:val="002D613F"/>
    <w:rsid w:val="002D6670"/>
    <w:rsid w:val="002D6ADA"/>
    <w:rsid w:val="002E01BF"/>
    <w:rsid w:val="002E34DF"/>
    <w:rsid w:val="002E38B4"/>
    <w:rsid w:val="002E3DCF"/>
    <w:rsid w:val="002E4FAC"/>
    <w:rsid w:val="002E5260"/>
    <w:rsid w:val="002E5D56"/>
    <w:rsid w:val="002E6254"/>
    <w:rsid w:val="002E6AA6"/>
    <w:rsid w:val="002E726F"/>
    <w:rsid w:val="002F36F9"/>
    <w:rsid w:val="002F371E"/>
    <w:rsid w:val="002F3B03"/>
    <w:rsid w:val="002F414B"/>
    <w:rsid w:val="002F4D69"/>
    <w:rsid w:val="002F5DE4"/>
    <w:rsid w:val="002F68E7"/>
    <w:rsid w:val="002F6BA1"/>
    <w:rsid w:val="002F74CB"/>
    <w:rsid w:val="002F7DA1"/>
    <w:rsid w:val="00300D83"/>
    <w:rsid w:val="0030188F"/>
    <w:rsid w:val="00301E17"/>
    <w:rsid w:val="00301EDD"/>
    <w:rsid w:val="0030223F"/>
    <w:rsid w:val="0030276C"/>
    <w:rsid w:val="003029D2"/>
    <w:rsid w:val="003044CE"/>
    <w:rsid w:val="003059B7"/>
    <w:rsid w:val="00306915"/>
    <w:rsid w:val="00310217"/>
    <w:rsid w:val="00312916"/>
    <w:rsid w:val="00313019"/>
    <w:rsid w:val="003132A7"/>
    <w:rsid w:val="00313B96"/>
    <w:rsid w:val="003142CC"/>
    <w:rsid w:val="003142F2"/>
    <w:rsid w:val="00314DAA"/>
    <w:rsid w:val="00316862"/>
    <w:rsid w:val="00317D15"/>
    <w:rsid w:val="003216FF"/>
    <w:rsid w:val="00321854"/>
    <w:rsid w:val="00321D7B"/>
    <w:rsid w:val="00321F47"/>
    <w:rsid w:val="003227D5"/>
    <w:rsid w:val="00322D3A"/>
    <w:rsid w:val="00322F77"/>
    <w:rsid w:val="0032384D"/>
    <w:rsid w:val="0032428D"/>
    <w:rsid w:val="00324802"/>
    <w:rsid w:val="00325409"/>
    <w:rsid w:val="00326185"/>
    <w:rsid w:val="00326CFF"/>
    <w:rsid w:val="003302DB"/>
    <w:rsid w:val="0033099A"/>
    <w:rsid w:val="00331565"/>
    <w:rsid w:val="003319FD"/>
    <w:rsid w:val="00331A3E"/>
    <w:rsid w:val="00334455"/>
    <w:rsid w:val="00336FFC"/>
    <w:rsid w:val="00337251"/>
    <w:rsid w:val="003375E2"/>
    <w:rsid w:val="003433CD"/>
    <w:rsid w:val="0034390E"/>
    <w:rsid w:val="00343DD1"/>
    <w:rsid w:val="00346FEC"/>
    <w:rsid w:val="00347380"/>
    <w:rsid w:val="00350076"/>
    <w:rsid w:val="00350419"/>
    <w:rsid w:val="00350CB9"/>
    <w:rsid w:val="00351C49"/>
    <w:rsid w:val="00353BA6"/>
    <w:rsid w:val="003559FF"/>
    <w:rsid w:val="003567FF"/>
    <w:rsid w:val="00357E76"/>
    <w:rsid w:val="00360CB8"/>
    <w:rsid w:val="00361173"/>
    <w:rsid w:val="0036224D"/>
    <w:rsid w:val="0036253E"/>
    <w:rsid w:val="00362E93"/>
    <w:rsid w:val="003649FA"/>
    <w:rsid w:val="00364EF0"/>
    <w:rsid w:val="00365907"/>
    <w:rsid w:val="0036643E"/>
    <w:rsid w:val="00366ACB"/>
    <w:rsid w:val="00367CE3"/>
    <w:rsid w:val="003702E5"/>
    <w:rsid w:val="00370F30"/>
    <w:rsid w:val="0037139D"/>
    <w:rsid w:val="00371E9B"/>
    <w:rsid w:val="0037214E"/>
    <w:rsid w:val="003723BC"/>
    <w:rsid w:val="00373C63"/>
    <w:rsid w:val="00374616"/>
    <w:rsid w:val="00374FF0"/>
    <w:rsid w:val="003753F1"/>
    <w:rsid w:val="00375A48"/>
    <w:rsid w:val="00377604"/>
    <w:rsid w:val="00381277"/>
    <w:rsid w:val="00381478"/>
    <w:rsid w:val="00381880"/>
    <w:rsid w:val="0038263C"/>
    <w:rsid w:val="00382A0B"/>
    <w:rsid w:val="0038337A"/>
    <w:rsid w:val="003843E2"/>
    <w:rsid w:val="003843F1"/>
    <w:rsid w:val="00386FDB"/>
    <w:rsid w:val="00387D98"/>
    <w:rsid w:val="003909F2"/>
    <w:rsid w:val="00392EF8"/>
    <w:rsid w:val="0039319C"/>
    <w:rsid w:val="0039554D"/>
    <w:rsid w:val="003972F2"/>
    <w:rsid w:val="00397888"/>
    <w:rsid w:val="003A02C0"/>
    <w:rsid w:val="003A0DCB"/>
    <w:rsid w:val="003A0E89"/>
    <w:rsid w:val="003A11F2"/>
    <w:rsid w:val="003A12CD"/>
    <w:rsid w:val="003A466E"/>
    <w:rsid w:val="003A4FD1"/>
    <w:rsid w:val="003A5D8E"/>
    <w:rsid w:val="003A6745"/>
    <w:rsid w:val="003A6A34"/>
    <w:rsid w:val="003B0921"/>
    <w:rsid w:val="003B1766"/>
    <w:rsid w:val="003B2A98"/>
    <w:rsid w:val="003B3746"/>
    <w:rsid w:val="003B3B55"/>
    <w:rsid w:val="003B40EE"/>
    <w:rsid w:val="003C0050"/>
    <w:rsid w:val="003C268E"/>
    <w:rsid w:val="003C2D3B"/>
    <w:rsid w:val="003C34A3"/>
    <w:rsid w:val="003C3945"/>
    <w:rsid w:val="003C42AC"/>
    <w:rsid w:val="003C64E7"/>
    <w:rsid w:val="003C74C6"/>
    <w:rsid w:val="003C7D60"/>
    <w:rsid w:val="003D1C38"/>
    <w:rsid w:val="003D3251"/>
    <w:rsid w:val="003D43E2"/>
    <w:rsid w:val="003D5518"/>
    <w:rsid w:val="003D5C7E"/>
    <w:rsid w:val="003D6A09"/>
    <w:rsid w:val="003D73DB"/>
    <w:rsid w:val="003E055C"/>
    <w:rsid w:val="003E058E"/>
    <w:rsid w:val="003E1B79"/>
    <w:rsid w:val="003E1E59"/>
    <w:rsid w:val="003E1F0F"/>
    <w:rsid w:val="003E2284"/>
    <w:rsid w:val="003E25BB"/>
    <w:rsid w:val="003E271B"/>
    <w:rsid w:val="003E284B"/>
    <w:rsid w:val="003E3F24"/>
    <w:rsid w:val="003E7605"/>
    <w:rsid w:val="003F032B"/>
    <w:rsid w:val="003F1592"/>
    <w:rsid w:val="003F433F"/>
    <w:rsid w:val="003F7AA7"/>
    <w:rsid w:val="00401749"/>
    <w:rsid w:val="00402155"/>
    <w:rsid w:val="0040263E"/>
    <w:rsid w:val="00403612"/>
    <w:rsid w:val="0040405A"/>
    <w:rsid w:val="004045EE"/>
    <w:rsid w:val="00404F84"/>
    <w:rsid w:val="00405AB3"/>
    <w:rsid w:val="0040763D"/>
    <w:rsid w:val="00407B8E"/>
    <w:rsid w:val="00410B32"/>
    <w:rsid w:val="00412529"/>
    <w:rsid w:val="0041282F"/>
    <w:rsid w:val="00413061"/>
    <w:rsid w:val="004132CF"/>
    <w:rsid w:val="004149AE"/>
    <w:rsid w:val="00414A35"/>
    <w:rsid w:val="004153CD"/>
    <w:rsid w:val="00415E2F"/>
    <w:rsid w:val="0041761D"/>
    <w:rsid w:val="004179AB"/>
    <w:rsid w:val="00417BF6"/>
    <w:rsid w:val="00421219"/>
    <w:rsid w:val="0042263F"/>
    <w:rsid w:val="0042341A"/>
    <w:rsid w:val="00423739"/>
    <w:rsid w:val="004239A1"/>
    <w:rsid w:val="00423A49"/>
    <w:rsid w:val="004264F8"/>
    <w:rsid w:val="00427ADD"/>
    <w:rsid w:val="004319E5"/>
    <w:rsid w:val="00431D44"/>
    <w:rsid w:val="00432691"/>
    <w:rsid w:val="0043276B"/>
    <w:rsid w:val="00436894"/>
    <w:rsid w:val="00436C39"/>
    <w:rsid w:val="004376B9"/>
    <w:rsid w:val="0044254D"/>
    <w:rsid w:val="00442FC1"/>
    <w:rsid w:val="00444132"/>
    <w:rsid w:val="004444E5"/>
    <w:rsid w:val="00445376"/>
    <w:rsid w:val="004456F1"/>
    <w:rsid w:val="0045096A"/>
    <w:rsid w:val="00453A52"/>
    <w:rsid w:val="00453ADC"/>
    <w:rsid w:val="0045463D"/>
    <w:rsid w:val="004571E8"/>
    <w:rsid w:val="0045768F"/>
    <w:rsid w:val="00460376"/>
    <w:rsid w:val="00460590"/>
    <w:rsid w:val="00460705"/>
    <w:rsid w:val="00461E42"/>
    <w:rsid w:val="004623BB"/>
    <w:rsid w:val="0046458C"/>
    <w:rsid w:val="00465546"/>
    <w:rsid w:val="00466369"/>
    <w:rsid w:val="00466BD1"/>
    <w:rsid w:val="00471FEB"/>
    <w:rsid w:val="004728B1"/>
    <w:rsid w:val="00472EEA"/>
    <w:rsid w:val="00472F0D"/>
    <w:rsid w:val="004730CA"/>
    <w:rsid w:val="00475301"/>
    <w:rsid w:val="00480638"/>
    <w:rsid w:val="00480C73"/>
    <w:rsid w:val="00480DAC"/>
    <w:rsid w:val="0048276B"/>
    <w:rsid w:val="00483A50"/>
    <w:rsid w:val="00484FF7"/>
    <w:rsid w:val="00485702"/>
    <w:rsid w:val="00486904"/>
    <w:rsid w:val="00487828"/>
    <w:rsid w:val="00490F43"/>
    <w:rsid w:val="0049258E"/>
    <w:rsid w:val="00494356"/>
    <w:rsid w:val="0049477E"/>
    <w:rsid w:val="00495C45"/>
    <w:rsid w:val="00496A36"/>
    <w:rsid w:val="00496AA9"/>
    <w:rsid w:val="004A12AA"/>
    <w:rsid w:val="004A14DA"/>
    <w:rsid w:val="004A1CC0"/>
    <w:rsid w:val="004A1F9C"/>
    <w:rsid w:val="004A27D7"/>
    <w:rsid w:val="004A2B65"/>
    <w:rsid w:val="004A2F78"/>
    <w:rsid w:val="004A3DD6"/>
    <w:rsid w:val="004A440E"/>
    <w:rsid w:val="004A6323"/>
    <w:rsid w:val="004A6B7C"/>
    <w:rsid w:val="004A7E12"/>
    <w:rsid w:val="004B2F3C"/>
    <w:rsid w:val="004B3028"/>
    <w:rsid w:val="004B35A0"/>
    <w:rsid w:val="004B3BF3"/>
    <w:rsid w:val="004B40C0"/>
    <w:rsid w:val="004B46CB"/>
    <w:rsid w:val="004C0193"/>
    <w:rsid w:val="004C330D"/>
    <w:rsid w:val="004C383A"/>
    <w:rsid w:val="004C395A"/>
    <w:rsid w:val="004C45E1"/>
    <w:rsid w:val="004C6086"/>
    <w:rsid w:val="004C69E2"/>
    <w:rsid w:val="004C79E0"/>
    <w:rsid w:val="004D0EF9"/>
    <w:rsid w:val="004D142C"/>
    <w:rsid w:val="004D16C7"/>
    <w:rsid w:val="004D20B5"/>
    <w:rsid w:val="004D293C"/>
    <w:rsid w:val="004D303B"/>
    <w:rsid w:val="004D3095"/>
    <w:rsid w:val="004D50C9"/>
    <w:rsid w:val="004D639A"/>
    <w:rsid w:val="004D7A39"/>
    <w:rsid w:val="004E0D3F"/>
    <w:rsid w:val="004E13D3"/>
    <w:rsid w:val="004E176E"/>
    <w:rsid w:val="004E198F"/>
    <w:rsid w:val="004E3712"/>
    <w:rsid w:val="004E3784"/>
    <w:rsid w:val="004E46CF"/>
    <w:rsid w:val="004E5F96"/>
    <w:rsid w:val="004E64DB"/>
    <w:rsid w:val="004F2BDA"/>
    <w:rsid w:val="004F3DC1"/>
    <w:rsid w:val="004F4288"/>
    <w:rsid w:val="004F429D"/>
    <w:rsid w:val="004F4C6E"/>
    <w:rsid w:val="004F63B2"/>
    <w:rsid w:val="004F7009"/>
    <w:rsid w:val="004F75AB"/>
    <w:rsid w:val="005007DA"/>
    <w:rsid w:val="00500DE8"/>
    <w:rsid w:val="0050116C"/>
    <w:rsid w:val="00502843"/>
    <w:rsid w:val="0050298F"/>
    <w:rsid w:val="005034AD"/>
    <w:rsid w:val="00503FE9"/>
    <w:rsid w:val="0050491E"/>
    <w:rsid w:val="00505515"/>
    <w:rsid w:val="00506F46"/>
    <w:rsid w:val="005115B1"/>
    <w:rsid w:val="00511D46"/>
    <w:rsid w:val="00513540"/>
    <w:rsid w:val="0051516D"/>
    <w:rsid w:val="005160CB"/>
    <w:rsid w:val="005168D0"/>
    <w:rsid w:val="00517D33"/>
    <w:rsid w:val="005202A5"/>
    <w:rsid w:val="00525EBA"/>
    <w:rsid w:val="005260DB"/>
    <w:rsid w:val="005263B9"/>
    <w:rsid w:val="00526CD6"/>
    <w:rsid w:val="00527216"/>
    <w:rsid w:val="00530A83"/>
    <w:rsid w:val="005316AF"/>
    <w:rsid w:val="00534A12"/>
    <w:rsid w:val="0053562F"/>
    <w:rsid w:val="00540029"/>
    <w:rsid w:val="00540428"/>
    <w:rsid w:val="005404E7"/>
    <w:rsid w:val="00540A9B"/>
    <w:rsid w:val="00540D07"/>
    <w:rsid w:val="00541749"/>
    <w:rsid w:val="00542536"/>
    <w:rsid w:val="00542679"/>
    <w:rsid w:val="00542D57"/>
    <w:rsid w:val="00543665"/>
    <w:rsid w:val="00544BE7"/>
    <w:rsid w:val="00544D13"/>
    <w:rsid w:val="00545EA8"/>
    <w:rsid w:val="00546DDE"/>
    <w:rsid w:val="0055071F"/>
    <w:rsid w:val="00551A15"/>
    <w:rsid w:val="00552FCA"/>
    <w:rsid w:val="00553403"/>
    <w:rsid w:val="00553599"/>
    <w:rsid w:val="0055364A"/>
    <w:rsid w:val="0055416A"/>
    <w:rsid w:val="00554E24"/>
    <w:rsid w:val="00555018"/>
    <w:rsid w:val="00555608"/>
    <w:rsid w:val="00556F01"/>
    <w:rsid w:val="00557329"/>
    <w:rsid w:val="00557E19"/>
    <w:rsid w:val="005615A3"/>
    <w:rsid w:val="00561D32"/>
    <w:rsid w:val="005626BD"/>
    <w:rsid w:val="00562CFE"/>
    <w:rsid w:val="00563744"/>
    <w:rsid w:val="00564918"/>
    <w:rsid w:val="00564BC3"/>
    <w:rsid w:val="00565F43"/>
    <w:rsid w:val="00565FD5"/>
    <w:rsid w:val="0056691B"/>
    <w:rsid w:val="00566B60"/>
    <w:rsid w:val="00567DD7"/>
    <w:rsid w:val="00570FE3"/>
    <w:rsid w:val="00570FEE"/>
    <w:rsid w:val="0057135D"/>
    <w:rsid w:val="0057207A"/>
    <w:rsid w:val="00573170"/>
    <w:rsid w:val="0057557F"/>
    <w:rsid w:val="00575A14"/>
    <w:rsid w:val="0057639B"/>
    <w:rsid w:val="0057672E"/>
    <w:rsid w:val="00580992"/>
    <w:rsid w:val="005833D4"/>
    <w:rsid w:val="005838FC"/>
    <w:rsid w:val="00583921"/>
    <w:rsid w:val="00583E8D"/>
    <w:rsid w:val="005843BF"/>
    <w:rsid w:val="005868AC"/>
    <w:rsid w:val="00586E3A"/>
    <w:rsid w:val="005872D4"/>
    <w:rsid w:val="00587D4B"/>
    <w:rsid w:val="00591918"/>
    <w:rsid w:val="0059249B"/>
    <w:rsid w:val="00592734"/>
    <w:rsid w:val="00593C7F"/>
    <w:rsid w:val="0059449D"/>
    <w:rsid w:val="00594BFE"/>
    <w:rsid w:val="00595CD6"/>
    <w:rsid w:val="005970B7"/>
    <w:rsid w:val="00597BDA"/>
    <w:rsid w:val="005A006B"/>
    <w:rsid w:val="005A0EE0"/>
    <w:rsid w:val="005A152A"/>
    <w:rsid w:val="005A1615"/>
    <w:rsid w:val="005A1B69"/>
    <w:rsid w:val="005A22FD"/>
    <w:rsid w:val="005A325B"/>
    <w:rsid w:val="005A5730"/>
    <w:rsid w:val="005A7199"/>
    <w:rsid w:val="005B013D"/>
    <w:rsid w:val="005B0C0A"/>
    <w:rsid w:val="005B1227"/>
    <w:rsid w:val="005B12D4"/>
    <w:rsid w:val="005B254F"/>
    <w:rsid w:val="005B34D3"/>
    <w:rsid w:val="005B557E"/>
    <w:rsid w:val="005B5E86"/>
    <w:rsid w:val="005B6E06"/>
    <w:rsid w:val="005B7369"/>
    <w:rsid w:val="005C2360"/>
    <w:rsid w:val="005C2629"/>
    <w:rsid w:val="005C31E4"/>
    <w:rsid w:val="005C4895"/>
    <w:rsid w:val="005C69FC"/>
    <w:rsid w:val="005C6E3C"/>
    <w:rsid w:val="005C74C8"/>
    <w:rsid w:val="005D029F"/>
    <w:rsid w:val="005D07DC"/>
    <w:rsid w:val="005D0B08"/>
    <w:rsid w:val="005D30B5"/>
    <w:rsid w:val="005D3606"/>
    <w:rsid w:val="005D5224"/>
    <w:rsid w:val="005D7008"/>
    <w:rsid w:val="005D7372"/>
    <w:rsid w:val="005D78CD"/>
    <w:rsid w:val="005E0A53"/>
    <w:rsid w:val="005E0AD1"/>
    <w:rsid w:val="005E0FC3"/>
    <w:rsid w:val="005E10B2"/>
    <w:rsid w:val="005E2809"/>
    <w:rsid w:val="005E6152"/>
    <w:rsid w:val="005E70B9"/>
    <w:rsid w:val="005F1106"/>
    <w:rsid w:val="005F3662"/>
    <w:rsid w:val="005F4CA6"/>
    <w:rsid w:val="005F6CB8"/>
    <w:rsid w:val="005F718A"/>
    <w:rsid w:val="005F7430"/>
    <w:rsid w:val="0060193D"/>
    <w:rsid w:val="00602ECF"/>
    <w:rsid w:val="00603D13"/>
    <w:rsid w:val="00605592"/>
    <w:rsid w:val="00607E7C"/>
    <w:rsid w:val="00607FF1"/>
    <w:rsid w:val="0061031C"/>
    <w:rsid w:val="00610465"/>
    <w:rsid w:val="006107B4"/>
    <w:rsid w:val="00611425"/>
    <w:rsid w:val="00611995"/>
    <w:rsid w:val="00611F4E"/>
    <w:rsid w:val="00612B3D"/>
    <w:rsid w:val="00612DD9"/>
    <w:rsid w:val="006145D0"/>
    <w:rsid w:val="00615D71"/>
    <w:rsid w:val="00616CAD"/>
    <w:rsid w:val="00616FAF"/>
    <w:rsid w:val="0061746F"/>
    <w:rsid w:val="0061774E"/>
    <w:rsid w:val="0062031B"/>
    <w:rsid w:val="00620DE8"/>
    <w:rsid w:val="00622925"/>
    <w:rsid w:val="006231DF"/>
    <w:rsid w:val="006235C2"/>
    <w:rsid w:val="00623B9B"/>
    <w:rsid w:val="0062464B"/>
    <w:rsid w:val="00624F5C"/>
    <w:rsid w:val="0062531F"/>
    <w:rsid w:val="00625573"/>
    <w:rsid w:val="00626729"/>
    <w:rsid w:val="00626A03"/>
    <w:rsid w:val="00626D9F"/>
    <w:rsid w:val="00627833"/>
    <w:rsid w:val="006278CB"/>
    <w:rsid w:val="00627907"/>
    <w:rsid w:val="00627E62"/>
    <w:rsid w:val="006304C1"/>
    <w:rsid w:val="00630867"/>
    <w:rsid w:val="006316DE"/>
    <w:rsid w:val="006335F0"/>
    <w:rsid w:val="00634303"/>
    <w:rsid w:val="00635C9C"/>
    <w:rsid w:val="00636713"/>
    <w:rsid w:val="00636794"/>
    <w:rsid w:val="00636F14"/>
    <w:rsid w:val="0063741D"/>
    <w:rsid w:val="006402C0"/>
    <w:rsid w:val="006403D9"/>
    <w:rsid w:val="0064114A"/>
    <w:rsid w:val="006431C5"/>
    <w:rsid w:val="006437E2"/>
    <w:rsid w:val="00643B18"/>
    <w:rsid w:val="006471C1"/>
    <w:rsid w:val="006478A5"/>
    <w:rsid w:val="006518E7"/>
    <w:rsid w:val="00652895"/>
    <w:rsid w:val="006539FD"/>
    <w:rsid w:val="00653D41"/>
    <w:rsid w:val="006545FD"/>
    <w:rsid w:val="00655948"/>
    <w:rsid w:val="00656A85"/>
    <w:rsid w:val="0065795C"/>
    <w:rsid w:val="00657A30"/>
    <w:rsid w:val="006603BA"/>
    <w:rsid w:val="00661A0B"/>
    <w:rsid w:val="00663750"/>
    <w:rsid w:val="00663A22"/>
    <w:rsid w:val="00665710"/>
    <w:rsid w:val="00665A4B"/>
    <w:rsid w:val="00666502"/>
    <w:rsid w:val="00670EA6"/>
    <w:rsid w:val="00670F8E"/>
    <w:rsid w:val="006713D8"/>
    <w:rsid w:val="00672763"/>
    <w:rsid w:val="006731B6"/>
    <w:rsid w:val="006742AC"/>
    <w:rsid w:val="00676F13"/>
    <w:rsid w:val="00680117"/>
    <w:rsid w:val="00681FCA"/>
    <w:rsid w:val="006839DA"/>
    <w:rsid w:val="00685A4A"/>
    <w:rsid w:val="00685EF0"/>
    <w:rsid w:val="00686201"/>
    <w:rsid w:val="00687E1C"/>
    <w:rsid w:val="006901DD"/>
    <w:rsid w:val="006906CB"/>
    <w:rsid w:val="00690766"/>
    <w:rsid w:val="00692490"/>
    <w:rsid w:val="00693256"/>
    <w:rsid w:val="00693A87"/>
    <w:rsid w:val="0069411C"/>
    <w:rsid w:val="00694B4B"/>
    <w:rsid w:val="00694C75"/>
    <w:rsid w:val="006966C0"/>
    <w:rsid w:val="006974E2"/>
    <w:rsid w:val="00697C6F"/>
    <w:rsid w:val="006A0247"/>
    <w:rsid w:val="006A0A95"/>
    <w:rsid w:val="006A14AF"/>
    <w:rsid w:val="006A1C2E"/>
    <w:rsid w:val="006A2C49"/>
    <w:rsid w:val="006A3B53"/>
    <w:rsid w:val="006A3CFF"/>
    <w:rsid w:val="006A7C09"/>
    <w:rsid w:val="006A7EF8"/>
    <w:rsid w:val="006B0577"/>
    <w:rsid w:val="006B1804"/>
    <w:rsid w:val="006B201F"/>
    <w:rsid w:val="006B347A"/>
    <w:rsid w:val="006B3BFA"/>
    <w:rsid w:val="006B4AB4"/>
    <w:rsid w:val="006B7FCB"/>
    <w:rsid w:val="006C1D45"/>
    <w:rsid w:val="006C1E36"/>
    <w:rsid w:val="006C380E"/>
    <w:rsid w:val="006C45F3"/>
    <w:rsid w:val="006C5452"/>
    <w:rsid w:val="006C551A"/>
    <w:rsid w:val="006C558A"/>
    <w:rsid w:val="006C56B9"/>
    <w:rsid w:val="006C6666"/>
    <w:rsid w:val="006C6897"/>
    <w:rsid w:val="006C7C83"/>
    <w:rsid w:val="006D02FA"/>
    <w:rsid w:val="006D0CD2"/>
    <w:rsid w:val="006D1CD1"/>
    <w:rsid w:val="006D48CC"/>
    <w:rsid w:val="006D606E"/>
    <w:rsid w:val="006D7FFA"/>
    <w:rsid w:val="006E0FF0"/>
    <w:rsid w:val="006E2153"/>
    <w:rsid w:val="006E3104"/>
    <w:rsid w:val="006E383D"/>
    <w:rsid w:val="006E3988"/>
    <w:rsid w:val="006E492D"/>
    <w:rsid w:val="006E5503"/>
    <w:rsid w:val="006E5C73"/>
    <w:rsid w:val="006E5E24"/>
    <w:rsid w:val="006E6484"/>
    <w:rsid w:val="006E7DBA"/>
    <w:rsid w:val="006F13A0"/>
    <w:rsid w:val="006F18DB"/>
    <w:rsid w:val="006F2527"/>
    <w:rsid w:val="006F3D5D"/>
    <w:rsid w:val="0070185B"/>
    <w:rsid w:val="00702263"/>
    <w:rsid w:val="00702793"/>
    <w:rsid w:val="00702878"/>
    <w:rsid w:val="00704F25"/>
    <w:rsid w:val="007051BC"/>
    <w:rsid w:val="00705A2F"/>
    <w:rsid w:val="00706307"/>
    <w:rsid w:val="00706D09"/>
    <w:rsid w:val="00707ED5"/>
    <w:rsid w:val="00712413"/>
    <w:rsid w:val="00712EFC"/>
    <w:rsid w:val="00713325"/>
    <w:rsid w:val="00713376"/>
    <w:rsid w:val="00713573"/>
    <w:rsid w:val="007169A0"/>
    <w:rsid w:val="00721FF5"/>
    <w:rsid w:val="00723812"/>
    <w:rsid w:val="00730613"/>
    <w:rsid w:val="007307E8"/>
    <w:rsid w:val="00733CB8"/>
    <w:rsid w:val="00733D10"/>
    <w:rsid w:val="0073404B"/>
    <w:rsid w:val="00734156"/>
    <w:rsid w:val="007341E9"/>
    <w:rsid w:val="00735289"/>
    <w:rsid w:val="007366C4"/>
    <w:rsid w:val="007368FE"/>
    <w:rsid w:val="007372AF"/>
    <w:rsid w:val="007400B6"/>
    <w:rsid w:val="007400B8"/>
    <w:rsid w:val="00740D86"/>
    <w:rsid w:val="00741F69"/>
    <w:rsid w:val="00742A42"/>
    <w:rsid w:val="00742A6A"/>
    <w:rsid w:val="007435B4"/>
    <w:rsid w:val="00745206"/>
    <w:rsid w:val="007474F3"/>
    <w:rsid w:val="00747B46"/>
    <w:rsid w:val="00750222"/>
    <w:rsid w:val="007525A5"/>
    <w:rsid w:val="00754BFC"/>
    <w:rsid w:val="00755EC0"/>
    <w:rsid w:val="007577C1"/>
    <w:rsid w:val="0076057B"/>
    <w:rsid w:val="00761F90"/>
    <w:rsid w:val="00762133"/>
    <w:rsid w:val="007628C2"/>
    <w:rsid w:val="007635A4"/>
    <w:rsid w:val="007645E2"/>
    <w:rsid w:val="007675F8"/>
    <w:rsid w:val="00767980"/>
    <w:rsid w:val="0077075B"/>
    <w:rsid w:val="00770B22"/>
    <w:rsid w:val="007714A2"/>
    <w:rsid w:val="007722D2"/>
    <w:rsid w:val="007746DB"/>
    <w:rsid w:val="00774AF3"/>
    <w:rsid w:val="00774C36"/>
    <w:rsid w:val="00775348"/>
    <w:rsid w:val="007756A7"/>
    <w:rsid w:val="00776180"/>
    <w:rsid w:val="00780074"/>
    <w:rsid w:val="007804D5"/>
    <w:rsid w:val="007819E2"/>
    <w:rsid w:val="0078338B"/>
    <w:rsid w:val="0078606A"/>
    <w:rsid w:val="00787473"/>
    <w:rsid w:val="007874D9"/>
    <w:rsid w:val="0079080B"/>
    <w:rsid w:val="00790A65"/>
    <w:rsid w:val="00791065"/>
    <w:rsid w:val="00791548"/>
    <w:rsid w:val="00791571"/>
    <w:rsid w:val="007926CA"/>
    <w:rsid w:val="00792ED1"/>
    <w:rsid w:val="007938A9"/>
    <w:rsid w:val="00793EE9"/>
    <w:rsid w:val="007949D4"/>
    <w:rsid w:val="00794E3C"/>
    <w:rsid w:val="00794EC9"/>
    <w:rsid w:val="00797816"/>
    <w:rsid w:val="00797928"/>
    <w:rsid w:val="007A0990"/>
    <w:rsid w:val="007A1757"/>
    <w:rsid w:val="007A2D3B"/>
    <w:rsid w:val="007A4107"/>
    <w:rsid w:val="007A5A0A"/>
    <w:rsid w:val="007A5C61"/>
    <w:rsid w:val="007A678C"/>
    <w:rsid w:val="007A7613"/>
    <w:rsid w:val="007B0C68"/>
    <w:rsid w:val="007B0E93"/>
    <w:rsid w:val="007B15D9"/>
    <w:rsid w:val="007B252B"/>
    <w:rsid w:val="007B2622"/>
    <w:rsid w:val="007B2E4D"/>
    <w:rsid w:val="007B33A7"/>
    <w:rsid w:val="007B433C"/>
    <w:rsid w:val="007B6DFD"/>
    <w:rsid w:val="007C03CD"/>
    <w:rsid w:val="007C07A0"/>
    <w:rsid w:val="007C07F7"/>
    <w:rsid w:val="007C0C3E"/>
    <w:rsid w:val="007C29DD"/>
    <w:rsid w:val="007C4857"/>
    <w:rsid w:val="007C5583"/>
    <w:rsid w:val="007C5D0A"/>
    <w:rsid w:val="007C66E0"/>
    <w:rsid w:val="007C79A7"/>
    <w:rsid w:val="007D0375"/>
    <w:rsid w:val="007D20D1"/>
    <w:rsid w:val="007D213B"/>
    <w:rsid w:val="007D2AC9"/>
    <w:rsid w:val="007D2E73"/>
    <w:rsid w:val="007D3584"/>
    <w:rsid w:val="007D3F57"/>
    <w:rsid w:val="007D43C7"/>
    <w:rsid w:val="007D48E6"/>
    <w:rsid w:val="007D4ABD"/>
    <w:rsid w:val="007D551F"/>
    <w:rsid w:val="007D68E3"/>
    <w:rsid w:val="007D7945"/>
    <w:rsid w:val="007D7FFB"/>
    <w:rsid w:val="007E046F"/>
    <w:rsid w:val="007E16D8"/>
    <w:rsid w:val="007E174F"/>
    <w:rsid w:val="007E4A55"/>
    <w:rsid w:val="007E4D32"/>
    <w:rsid w:val="007E592C"/>
    <w:rsid w:val="007E616D"/>
    <w:rsid w:val="007E69CA"/>
    <w:rsid w:val="007E78AB"/>
    <w:rsid w:val="007F12C9"/>
    <w:rsid w:val="007F1F3B"/>
    <w:rsid w:val="007F247A"/>
    <w:rsid w:val="007F3B69"/>
    <w:rsid w:val="007F4397"/>
    <w:rsid w:val="007F47A7"/>
    <w:rsid w:val="007F4CEE"/>
    <w:rsid w:val="007F5934"/>
    <w:rsid w:val="007F5BB6"/>
    <w:rsid w:val="007F7D5C"/>
    <w:rsid w:val="007F7F0A"/>
    <w:rsid w:val="00801336"/>
    <w:rsid w:val="00801579"/>
    <w:rsid w:val="00801CBE"/>
    <w:rsid w:val="00801CEF"/>
    <w:rsid w:val="00802572"/>
    <w:rsid w:val="00802F5A"/>
    <w:rsid w:val="00803B0F"/>
    <w:rsid w:val="008047A9"/>
    <w:rsid w:val="00804A19"/>
    <w:rsid w:val="00804BB1"/>
    <w:rsid w:val="008053FA"/>
    <w:rsid w:val="00806BBF"/>
    <w:rsid w:val="00807060"/>
    <w:rsid w:val="008073E4"/>
    <w:rsid w:val="008075B9"/>
    <w:rsid w:val="00807665"/>
    <w:rsid w:val="008151B8"/>
    <w:rsid w:val="008159B0"/>
    <w:rsid w:val="00816025"/>
    <w:rsid w:val="008208F5"/>
    <w:rsid w:val="0082094A"/>
    <w:rsid w:val="00820FFC"/>
    <w:rsid w:val="008216EC"/>
    <w:rsid w:val="00821BA1"/>
    <w:rsid w:val="0082221A"/>
    <w:rsid w:val="008232A3"/>
    <w:rsid w:val="0082369F"/>
    <w:rsid w:val="00826D5B"/>
    <w:rsid w:val="00826DBB"/>
    <w:rsid w:val="00826FDA"/>
    <w:rsid w:val="008275E7"/>
    <w:rsid w:val="00830AB9"/>
    <w:rsid w:val="00831CB4"/>
    <w:rsid w:val="00831DAE"/>
    <w:rsid w:val="00832A3B"/>
    <w:rsid w:val="0083340A"/>
    <w:rsid w:val="008339BA"/>
    <w:rsid w:val="008361A2"/>
    <w:rsid w:val="00836703"/>
    <w:rsid w:val="00836E94"/>
    <w:rsid w:val="008375B8"/>
    <w:rsid w:val="008377F3"/>
    <w:rsid w:val="008403F0"/>
    <w:rsid w:val="00842190"/>
    <w:rsid w:val="00843098"/>
    <w:rsid w:val="00843636"/>
    <w:rsid w:val="00843B92"/>
    <w:rsid w:val="00844B4E"/>
    <w:rsid w:val="00844DFE"/>
    <w:rsid w:val="0084670C"/>
    <w:rsid w:val="00847A17"/>
    <w:rsid w:val="008505ED"/>
    <w:rsid w:val="00851220"/>
    <w:rsid w:val="00852D3D"/>
    <w:rsid w:val="00853857"/>
    <w:rsid w:val="0085388B"/>
    <w:rsid w:val="008563DE"/>
    <w:rsid w:val="00857440"/>
    <w:rsid w:val="00860429"/>
    <w:rsid w:val="00860826"/>
    <w:rsid w:val="00860ADB"/>
    <w:rsid w:val="00860D20"/>
    <w:rsid w:val="00861EAD"/>
    <w:rsid w:val="00864E1A"/>
    <w:rsid w:val="00865367"/>
    <w:rsid w:val="00865C27"/>
    <w:rsid w:val="00865DBC"/>
    <w:rsid w:val="008660D0"/>
    <w:rsid w:val="008667EB"/>
    <w:rsid w:val="00866996"/>
    <w:rsid w:val="008670C1"/>
    <w:rsid w:val="00867167"/>
    <w:rsid w:val="00867490"/>
    <w:rsid w:val="00870501"/>
    <w:rsid w:val="008712B9"/>
    <w:rsid w:val="00871531"/>
    <w:rsid w:val="0087195C"/>
    <w:rsid w:val="008726B2"/>
    <w:rsid w:val="00872C24"/>
    <w:rsid w:val="00873544"/>
    <w:rsid w:val="0087408C"/>
    <w:rsid w:val="0087467A"/>
    <w:rsid w:val="0087527A"/>
    <w:rsid w:val="008754A4"/>
    <w:rsid w:val="0087620C"/>
    <w:rsid w:val="0087695A"/>
    <w:rsid w:val="00877129"/>
    <w:rsid w:val="00880EF2"/>
    <w:rsid w:val="008819A3"/>
    <w:rsid w:val="00881B1F"/>
    <w:rsid w:val="008864A4"/>
    <w:rsid w:val="00886CC8"/>
    <w:rsid w:val="008870EC"/>
    <w:rsid w:val="008903A9"/>
    <w:rsid w:val="008932C9"/>
    <w:rsid w:val="008978F6"/>
    <w:rsid w:val="008A0EBA"/>
    <w:rsid w:val="008A0F51"/>
    <w:rsid w:val="008A1EE5"/>
    <w:rsid w:val="008A1F66"/>
    <w:rsid w:val="008A4288"/>
    <w:rsid w:val="008A50BC"/>
    <w:rsid w:val="008B0444"/>
    <w:rsid w:val="008B0640"/>
    <w:rsid w:val="008B0ED4"/>
    <w:rsid w:val="008B17CA"/>
    <w:rsid w:val="008B22AF"/>
    <w:rsid w:val="008B2429"/>
    <w:rsid w:val="008B29EE"/>
    <w:rsid w:val="008B2B07"/>
    <w:rsid w:val="008B3CA4"/>
    <w:rsid w:val="008B4D4B"/>
    <w:rsid w:val="008C2574"/>
    <w:rsid w:val="008C2A24"/>
    <w:rsid w:val="008C3057"/>
    <w:rsid w:val="008C400B"/>
    <w:rsid w:val="008C535E"/>
    <w:rsid w:val="008C57AC"/>
    <w:rsid w:val="008C72E5"/>
    <w:rsid w:val="008C7328"/>
    <w:rsid w:val="008C7CFF"/>
    <w:rsid w:val="008D003D"/>
    <w:rsid w:val="008D1BD7"/>
    <w:rsid w:val="008D1C65"/>
    <w:rsid w:val="008D2786"/>
    <w:rsid w:val="008D2E6C"/>
    <w:rsid w:val="008D3E8B"/>
    <w:rsid w:val="008D4608"/>
    <w:rsid w:val="008D54AE"/>
    <w:rsid w:val="008D5CAC"/>
    <w:rsid w:val="008D5F95"/>
    <w:rsid w:val="008D7841"/>
    <w:rsid w:val="008E1ACC"/>
    <w:rsid w:val="008E2A0A"/>
    <w:rsid w:val="008E3F02"/>
    <w:rsid w:val="008E5FDF"/>
    <w:rsid w:val="008E66BF"/>
    <w:rsid w:val="008E6B7A"/>
    <w:rsid w:val="008E7639"/>
    <w:rsid w:val="008E7B5B"/>
    <w:rsid w:val="008E7D41"/>
    <w:rsid w:val="008F20E8"/>
    <w:rsid w:val="008F3505"/>
    <w:rsid w:val="008F4106"/>
    <w:rsid w:val="008F4DBD"/>
    <w:rsid w:val="008F4E9A"/>
    <w:rsid w:val="008F62CB"/>
    <w:rsid w:val="00901635"/>
    <w:rsid w:val="00902B3F"/>
    <w:rsid w:val="009048C0"/>
    <w:rsid w:val="00904A0C"/>
    <w:rsid w:val="00906042"/>
    <w:rsid w:val="00910642"/>
    <w:rsid w:val="00911D04"/>
    <w:rsid w:val="00912366"/>
    <w:rsid w:val="00912F7B"/>
    <w:rsid w:val="0091411C"/>
    <w:rsid w:val="00914878"/>
    <w:rsid w:val="00914AFA"/>
    <w:rsid w:val="00915A59"/>
    <w:rsid w:val="00916298"/>
    <w:rsid w:val="00917039"/>
    <w:rsid w:val="00917664"/>
    <w:rsid w:val="00917872"/>
    <w:rsid w:val="00920426"/>
    <w:rsid w:val="009213E7"/>
    <w:rsid w:val="00921631"/>
    <w:rsid w:val="0092202B"/>
    <w:rsid w:val="00922250"/>
    <w:rsid w:val="009229AA"/>
    <w:rsid w:val="00923CB6"/>
    <w:rsid w:val="00925034"/>
    <w:rsid w:val="00926821"/>
    <w:rsid w:val="00927454"/>
    <w:rsid w:val="00930777"/>
    <w:rsid w:val="00931034"/>
    <w:rsid w:val="00931CD5"/>
    <w:rsid w:val="009325D6"/>
    <w:rsid w:val="00933F59"/>
    <w:rsid w:val="00934F4E"/>
    <w:rsid w:val="00935BDD"/>
    <w:rsid w:val="009372A4"/>
    <w:rsid w:val="009415A2"/>
    <w:rsid w:val="009429E5"/>
    <w:rsid w:val="00942D70"/>
    <w:rsid w:val="00944497"/>
    <w:rsid w:val="009450E4"/>
    <w:rsid w:val="00945728"/>
    <w:rsid w:val="00945B97"/>
    <w:rsid w:val="0094725E"/>
    <w:rsid w:val="00947BAF"/>
    <w:rsid w:val="00947F70"/>
    <w:rsid w:val="0095013F"/>
    <w:rsid w:val="009522CC"/>
    <w:rsid w:val="00952E32"/>
    <w:rsid w:val="00953327"/>
    <w:rsid w:val="0095386F"/>
    <w:rsid w:val="0095478D"/>
    <w:rsid w:val="00954F7B"/>
    <w:rsid w:val="00955F05"/>
    <w:rsid w:val="00956367"/>
    <w:rsid w:val="00956660"/>
    <w:rsid w:val="00957BE1"/>
    <w:rsid w:val="009607E9"/>
    <w:rsid w:val="00961376"/>
    <w:rsid w:val="00961629"/>
    <w:rsid w:val="009617F2"/>
    <w:rsid w:val="009621BC"/>
    <w:rsid w:val="00964B2E"/>
    <w:rsid w:val="00965768"/>
    <w:rsid w:val="00965F09"/>
    <w:rsid w:val="0096798F"/>
    <w:rsid w:val="00972104"/>
    <w:rsid w:val="00974440"/>
    <w:rsid w:val="00976064"/>
    <w:rsid w:val="00977343"/>
    <w:rsid w:val="0097749F"/>
    <w:rsid w:val="00977E95"/>
    <w:rsid w:val="00977F1D"/>
    <w:rsid w:val="00982C7D"/>
    <w:rsid w:val="00983BE8"/>
    <w:rsid w:val="009847D8"/>
    <w:rsid w:val="00984B7E"/>
    <w:rsid w:val="00985708"/>
    <w:rsid w:val="00985CC1"/>
    <w:rsid w:val="00985E85"/>
    <w:rsid w:val="00986A36"/>
    <w:rsid w:val="00990B2E"/>
    <w:rsid w:val="009910C9"/>
    <w:rsid w:val="0099182F"/>
    <w:rsid w:val="009923A4"/>
    <w:rsid w:val="009952D6"/>
    <w:rsid w:val="009954C5"/>
    <w:rsid w:val="009957F6"/>
    <w:rsid w:val="00995E3C"/>
    <w:rsid w:val="0099610B"/>
    <w:rsid w:val="00996A44"/>
    <w:rsid w:val="009A02B1"/>
    <w:rsid w:val="009A07F9"/>
    <w:rsid w:val="009A0CFF"/>
    <w:rsid w:val="009A14A2"/>
    <w:rsid w:val="009A14C6"/>
    <w:rsid w:val="009A161D"/>
    <w:rsid w:val="009A2502"/>
    <w:rsid w:val="009A3376"/>
    <w:rsid w:val="009A3791"/>
    <w:rsid w:val="009A3999"/>
    <w:rsid w:val="009A3BB8"/>
    <w:rsid w:val="009A3F38"/>
    <w:rsid w:val="009A7B47"/>
    <w:rsid w:val="009B043B"/>
    <w:rsid w:val="009B0CAD"/>
    <w:rsid w:val="009B2104"/>
    <w:rsid w:val="009B2303"/>
    <w:rsid w:val="009B231D"/>
    <w:rsid w:val="009B2B23"/>
    <w:rsid w:val="009B36AA"/>
    <w:rsid w:val="009B5942"/>
    <w:rsid w:val="009B5C7C"/>
    <w:rsid w:val="009B622A"/>
    <w:rsid w:val="009B6497"/>
    <w:rsid w:val="009B6F7B"/>
    <w:rsid w:val="009B71C4"/>
    <w:rsid w:val="009B78BD"/>
    <w:rsid w:val="009C4BEF"/>
    <w:rsid w:val="009C5A1F"/>
    <w:rsid w:val="009C5E80"/>
    <w:rsid w:val="009C6303"/>
    <w:rsid w:val="009C77D2"/>
    <w:rsid w:val="009C78FB"/>
    <w:rsid w:val="009D02B9"/>
    <w:rsid w:val="009D0B33"/>
    <w:rsid w:val="009D44CA"/>
    <w:rsid w:val="009D5481"/>
    <w:rsid w:val="009D5A9B"/>
    <w:rsid w:val="009D6399"/>
    <w:rsid w:val="009D6FC0"/>
    <w:rsid w:val="009D779A"/>
    <w:rsid w:val="009E0074"/>
    <w:rsid w:val="009E0D80"/>
    <w:rsid w:val="009E20F7"/>
    <w:rsid w:val="009E2849"/>
    <w:rsid w:val="009E3689"/>
    <w:rsid w:val="009E3D87"/>
    <w:rsid w:val="009E6031"/>
    <w:rsid w:val="009E6BFA"/>
    <w:rsid w:val="009E73CC"/>
    <w:rsid w:val="009F0B19"/>
    <w:rsid w:val="009F1D19"/>
    <w:rsid w:val="009F1FD6"/>
    <w:rsid w:val="009F25B7"/>
    <w:rsid w:val="009F2665"/>
    <w:rsid w:val="009F26D1"/>
    <w:rsid w:val="009F3126"/>
    <w:rsid w:val="009F4B79"/>
    <w:rsid w:val="009F4CCA"/>
    <w:rsid w:val="009F5199"/>
    <w:rsid w:val="009F590F"/>
    <w:rsid w:val="009F5B46"/>
    <w:rsid w:val="009F5D17"/>
    <w:rsid w:val="009F61C2"/>
    <w:rsid w:val="009F73A6"/>
    <w:rsid w:val="009F7E87"/>
    <w:rsid w:val="00A00C1D"/>
    <w:rsid w:val="00A02395"/>
    <w:rsid w:val="00A0472E"/>
    <w:rsid w:val="00A06A11"/>
    <w:rsid w:val="00A07C18"/>
    <w:rsid w:val="00A10AD5"/>
    <w:rsid w:val="00A122BA"/>
    <w:rsid w:val="00A127D1"/>
    <w:rsid w:val="00A1608A"/>
    <w:rsid w:val="00A2162A"/>
    <w:rsid w:val="00A217C8"/>
    <w:rsid w:val="00A21A8B"/>
    <w:rsid w:val="00A2288B"/>
    <w:rsid w:val="00A22F6B"/>
    <w:rsid w:val="00A23A7C"/>
    <w:rsid w:val="00A23CBD"/>
    <w:rsid w:val="00A245E8"/>
    <w:rsid w:val="00A247B7"/>
    <w:rsid w:val="00A247FF"/>
    <w:rsid w:val="00A24815"/>
    <w:rsid w:val="00A251C5"/>
    <w:rsid w:val="00A2520E"/>
    <w:rsid w:val="00A2524E"/>
    <w:rsid w:val="00A33517"/>
    <w:rsid w:val="00A34739"/>
    <w:rsid w:val="00A3672A"/>
    <w:rsid w:val="00A40126"/>
    <w:rsid w:val="00A401DA"/>
    <w:rsid w:val="00A40C8C"/>
    <w:rsid w:val="00A426C3"/>
    <w:rsid w:val="00A42712"/>
    <w:rsid w:val="00A4395B"/>
    <w:rsid w:val="00A475FB"/>
    <w:rsid w:val="00A47C25"/>
    <w:rsid w:val="00A521DA"/>
    <w:rsid w:val="00A55A80"/>
    <w:rsid w:val="00A56640"/>
    <w:rsid w:val="00A57467"/>
    <w:rsid w:val="00A64806"/>
    <w:rsid w:val="00A65B09"/>
    <w:rsid w:val="00A66207"/>
    <w:rsid w:val="00A66ABD"/>
    <w:rsid w:val="00A66AD9"/>
    <w:rsid w:val="00A7042B"/>
    <w:rsid w:val="00A705F2"/>
    <w:rsid w:val="00A70ACA"/>
    <w:rsid w:val="00A71648"/>
    <w:rsid w:val="00A728FD"/>
    <w:rsid w:val="00A72D08"/>
    <w:rsid w:val="00A73294"/>
    <w:rsid w:val="00A733D8"/>
    <w:rsid w:val="00A7343F"/>
    <w:rsid w:val="00A74CB1"/>
    <w:rsid w:val="00A7504E"/>
    <w:rsid w:val="00A751EF"/>
    <w:rsid w:val="00A75D6B"/>
    <w:rsid w:val="00A75EC5"/>
    <w:rsid w:val="00A7722D"/>
    <w:rsid w:val="00A77265"/>
    <w:rsid w:val="00A772DC"/>
    <w:rsid w:val="00A77F70"/>
    <w:rsid w:val="00A8028C"/>
    <w:rsid w:val="00A81092"/>
    <w:rsid w:val="00A82B0E"/>
    <w:rsid w:val="00A84B44"/>
    <w:rsid w:val="00A852BF"/>
    <w:rsid w:val="00A85ACE"/>
    <w:rsid w:val="00A92757"/>
    <w:rsid w:val="00A93129"/>
    <w:rsid w:val="00A93261"/>
    <w:rsid w:val="00A93349"/>
    <w:rsid w:val="00A93537"/>
    <w:rsid w:val="00A9461A"/>
    <w:rsid w:val="00A94B24"/>
    <w:rsid w:val="00A94B86"/>
    <w:rsid w:val="00A94E62"/>
    <w:rsid w:val="00A96845"/>
    <w:rsid w:val="00A97D6F"/>
    <w:rsid w:val="00AA0E94"/>
    <w:rsid w:val="00AA1CB1"/>
    <w:rsid w:val="00AA218E"/>
    <w:rsid w:val="00AA2988"/>
    <w:rsid w:val="00AA3002"/>
    <w:rsid w:val="00AA4F15"/>
    <w:rsid w:val="00AA5D84"/>
    <w:rsid w:val="00AA7C41"/>
    <w:rsid w:val="00AB0336"/>
    <w:rsid w:val="00AB0609"/>
    <w:rsid w:val="00AB101C"/>
    <w:rsid w:val="00AB1722"/>
    <w:rsid w:val="00AB224E"/>
    <w:rsid w:val="00AB2699"/>
    <w:rsid w:val="00AB308C"/>
    <w:rsid w:val="00AB39E9"/>
    <w:rsid w:val="00AB41EB"/>
    <w:rsid w:val="00AB44A2"/>
    <w:rsid w:val="00AB458C"/>
    <w:rsid w:val="00AB5610"/>
    <w:rsid w:val="00AB5896"/>
    <w:rsid w:val="00AB607F"/>
    <w:rsid w:val="00AB682E"/>
    <w:rsid w:val="00AB7449"/>
    <w:rsid w:val="00AC2984"/>
    <w:rsid w:val="00AC47BC"/>
    <w:rsid w:val="00AC4F2A"/>
    <w:rsid w:val="00AC52D2"/>
    <w:rsid w:val="00AC5AE1"/>
    <w:rsid w:val="00AC5AF8"/>
    <w:rsid w:val="00AC72FD"/>
    <w:rsid w:val="00AC7CCE"/>
    <w:rsid w:val="00AD0243"/>
    <w:rsid w:val="00AD1C59"/>
    <w:rsid w:val="00AD1D0B"/>
    <w:rsid w:val="00AD243A"/>
    <w:rsid w:val="00AD26C3"/>
    <w:rsid w:val="00AD2AF0"/>
    <w:rsid w:val="00AD3465"/>
    <w:rsid w:val="00AD39C8"/>
    <w:rsid w:val="00AD4EF4"/>
    <w:rsid w:val="00AD5364"/>
    <w:rsid w:val="00AD7424"/>
    <w:rsid w:val="00AE1680"/>
    <w:rsid w:val="00AE1D0D"/>
    <w:rsid w:val="00AE35C3"/>
    <w:rsid w:val="00AE39F0"/>
    <w:rsid w:val="00AE41B3"/>
    <w:rsid w:val="00AE5671"/>
    <w:rsid w:val="00AE6A81"/>
    <w:rsid w:val="00AF0E3A"/>
    <w:rsid w:val="00AF1F1E"/>
    <w:rsid w:val="00AF2B19"/>
    <w:rsid w:val="00AF3FC8"/>
    <w:rsid w:val="00AF48A7"/>
    <w:rsid w:val="00AF5990"/>
    <w:rsid w:val="00AF7099"/>
    <w:rsid w:val="00B01B94"/>
    <w:rsid w:val="00B01DB4"/>
    <w:rsid w:val="00B01FBE"/>
    <w:rsid w:val="00B01FCF"/>
    <w:rsid w:val="00B03630"/>
    <w:rsid w:val="00B04DDB"/>
    <w:rsid w:val="00B04E38"/>
    <w:rsid w:val="00B04F86"/>
    <w:rsid w:val="00B06325"/>
    <w:rsid w:val="00B07193"/>
    <w:rsid w:val="00B07774"/>
    <w:rsid w:val="00B10AF5"/>
    <w:rsid w:val="00B1112A"/>
    <w:rsid w:val="00B11B03"/>
    <w:rsid w:val="00B12CCC"/>
    <w:rsid w:val="00B12FB8"/>
    <w:rsid w:val="00B13D03"/>
    <w:rsid w:val="00B14D68"/>
    <w:rsid w:val="00B168E8"/>
    <w:rsid w:val="00B16A26"/>
    <w:rsid w:val="00B173BC"/>
    <w:rsid w:val="00B17AEC"/>
    <w:rsid w:val="00B17BFA"/>
    <w:rsid w:val="00B201B9"/>
    <w:rsid w:val="00B20B59"/>
    <w:rsid w:val="00B22579"/>
    <w:rsid w:val="00B2276C"/>
    <w:rsid w:val="00B22781"/>
    <w:rsid w:val="00B24515"/>
    <w:rsid w:val="00B24A7A"/>
    <w:rsid w:val="00B26388"/>
    <w:rsid w:val="00B26B7D"/>
    <w:rsid w:val="00B3169E"/>
    <w:rsid w:val="00B31DC2"/>
    <w:rsid w:val="00B32321"/>
    <w:rsid w:val="00B33B3B"/>
    <w:rsid w:val="00B34F69"/>
    <w:rsid w:val="00B35069"/>
    <w:rsid w:val="00B3531B"/>
    <w:rsid w:val="00B3557F"/>
    <w:rsid w:val="00B356A4"/>
    <w:rsid w:val="00B36134"/>
    <w:rsid w:val="00B37344"/>
    <w:rsid w:val="00B37A38"/>
    <w:rsid w:val="00B439FE"/>
    <w:rsid w:val="00B451E6"/>
    <w:rsid w:val="00B47B15"/>
    <w:rsid w:val="00B510CD"/>
    <w:rsid w:val="00B54668"/>
    <w:rsid w:val="00B548DE"/>
    <w:rsid w:val="00B60A5E"/>
    <w:rsid w:val="00B60B5C"/>
    <w:rsid w:val="00B60D5A"/>
    <w:rsid w:val="00B61A9A"/>
    <w:rsid w:val="00B6445F"/>
    <w:rsid w:val="00B64475"/>
    <w:rsid w:val="00B65717"/>
    <w:rsid w:val="00B65C12"/>
    <w:rsid w:val="00B66790"/>
    <w:rsid w:val="00B66F2E"/>
    <w:rsid w:val="00B67CCF"/>
    <w:rsid w:val="00B70407"/>
    <w:rsid w:val="00B71292"/>
    <w:rsid w:val="00B71BA9"/>
    <w:rsid w:val="00B72E80"/>
    <w:rsid w:val="00B7353F"/>
    <w:rsid w:val="00B73FFA"/>
    <w:rsid w:val="00B74D23"/>
    <w:rsid w:val="00B7534F"/>
    <w:rsid w:val="00B76940"/>
    <w:rsid w:val="00B76DA1"/>
    <w:rsid w:val="00B773E2"/>
    <w:rsid w:val="00B77585"/>
    <w:rsid w:val="00B80361"/>
    <w:rsid w:val="00B80D88"/>
    <w:rsid w:val="00B81203"/>
    <w:rsid w:val="00B812DC"/>
    <w:rsid w:val="00B81D07"/>
    <w:rsid w:val="00B857CE"/>
    <w:rsid w:val="00B85CDB"/>
    <w:rsid w:val="00B87938"/>
    <w:rsid w:val="00B902B5"/>
    <w:rsid w:val="00B909DE"/>
    <w:rsid w:val="00B9156F"/>
    <w:rsid w:val="00B918D5"/>
    <w:rsid w:val="00B91EF6"/>
    <w:rsid w:val="00B92970"/>
    <w:rsid w:val="00B92A6B"/>
    <w:rsid w:val="00B9318C"/>
    <w:rsid w:val="00B939B1"/>
    <w:rsid w:val="00B9577F"/>
    <w:rsid w:val="00B963CF"/>
    <w:rsid w:val="00B966C9"/>
    <w:rsid w:val="00B96E50"/>
    <w:rsid w:val="00B97FB9"/>
    <w:rsid w:val="00BA0D22"/>
    <w:rsid w:val="00BA1A7B"/>
    <w:rsid w:val="00BA1ED6"/>
    <w:rsid w:val="00BA26DC"/>
    <w:rsid w:val="00BA35B3"/>
    <w:rsid w:val="00BA4444"/>
    <w:rsid w:val="00BA47B8"/>
    <w:rsid w:val="00BA51DC"/>
    <w:rsid w:val="00BA5858"/>
    <w:rsid w:val="00BA7079"/>
    <w:rsid w:val="00BB205A"/>
    <w:rsid w:val="00BB3815"/>
    <w:rsid w:val="00BB4E32"/>
    <w:rsid w:val="00BB5CC1"/>
    <w:rsid w:val="00BB6B8B"/>
    <w:rsid w:val="00BB715E"/>
    <w:rsid w:val="00BC12B3"/>
    <w:rsid w:val="00BC171B"/>
    <w:rsid w:val="00BC3C57"/>
    <w:rsid w:val="00BC3E1F"/>
    <w:rsid w:val="00BC3E37"/>
    <w:rsid w:val="00BC4067"/>
    <w:rsid w:val="00BC4EDC"/>
    <w:rsid w:val="00BC5039"/>
    <w:rsid w:val="00BC5556"/>
    <w:rsid w:val="00BC5693"/>
    <w:rsid w:val="00BC5977"/>
    <w:rsid w:val="00BC5A1D"/>
    <w:rsid w:val="00BC73E6"/>
    <w:rsid w:val="00BC76B0"/>
    <w:rsid w:val="00BD0DCB"/>
    <w:rsid w:val="00BD3E1F"/>
    <w:rsid w:val="00BD44CC"/>
    <w:rsid w:val="00BD52D6"/>
    <w:rsid w:val="00BD562E"/>
    <w:rsid w:val="00BD7D97"/>
    <w:rsid w:val="00BE05BD"/>
    <w:rsid w:val="00BE2724"/>
    <w:rsid w:val="00BE4431"/>
    <w:rsid w:val="00BE4564"/>
    <w:rsid w:val="00BE4EF6"/>
    <w:rsid w:val="00BE79E7"/>
    <w:rsid w:val="00BF0347"/>
    <w:rsid w:val="00BF0BEC"/>
    <w:rsid w:val="00BF0C3D"/>
    <w:rsid w:val="00BF1494"/>
    <w:rsid w:val="00BF1970"/>
    <w:rsid w:val="00BF19A9"/>
    <w:rsid w:val="00BF28AD"/>
    <w:rsid w:val="00BF37AF"/>
    <w:rsid w:val="00BF4CA5"/>
    <w:rsid w:val="00BF4DD5"/>
    <w:rsid w:val="00BF56BB"/>
    <w:rsid w:val="00C002C7"/>
    <w:rsid w:val="00C0048A"/>
    <w:rsid w:val="00C01724"/>
    <w:rsid w:val="00C029E0"/>
    <w:rsid w:val="00C03299"/>
    <w:rsid w:val="00C03C8F"/>
    <w:rsid w:val="00C051FF"/>
    <w:rsid w:val="00C05756"/>
    <w:rsid w:val="00C0655B"/>
    <w:rsid w:val="00C10509"/>
    <w:rsid w:val="00C10A36"/>
    <w:rsid w:val="00C1108F"/>
    <w:rsid w:val="00C12BF0"/>
    <w:rsid w:val="00C13260"/>
    <w:rsid w:val="00C144C3"/>
    <w:rsid w:val="00C14EA6"/>
    <w:rsid w:val="00C14FBD"/>
    <w:rsid w:val="00C15A7F"/>
    <w:rsid w:val="00C15AB9"/>
    <w:rsid w:val="00C1709B"/>
    <w:rsid w:val="00C21A14"/>
    <w:rsid w:val="00C23A8C"/>
    <w:rsid w:val="00C23FCA"/>
    <w:rsid w:val="00C24902"/>
    <w:rsid w:val="00C252E7"/>
    <w:rsid w:val="00C255EE"/>
    <w:rsid w:val="00C26187"/>
    <w:rsid w:val="00C269B1"/>
    <w:rsid w:val="00C2778D"/>
    <w:rsid w:val="00C30589"/>
    <w:rsid w:val="00C3109D"/>
    <w:rsid w:val="00C32BBE"/>
    <w:rsid w:val="00C33F33"/>
    <w:rsid w:val="00C35521"/>
    <w:rsid w:val="00C3640D"/>
    <w:rsid w:val="00C370AD"/>
    <w:rsid w:val="00C37558"/>
    <w:rsid w:val="00C40B0F"/>
    <w:rsid w:val="00C4216F"/>
    <w:rsid w:val="00C42714"/>
    <w:rsid w:val="00C42A47"/>
    <w:rsid w:val="00C42C19"/>
    <w:rsid w:val="00C43D59"/>
    <w:rsid w:val="00C44851"/>
    <w:rsid w:val="00C457BD"/>
    <w:rsid w:val="00C45A33"/>
    <w:rsid w:val="00C45C8F"/>
    <w:rsid w:val="00C47698"/>
    <w:rsid w:val="00C5026B"/>
    <w:rsid w:val="00C505A2"/>
    <w:rsid w:val="00C50AB8"/>
    <w:rsid w:val="00C50E4F"/>
    <w:rsid w:val="00C51165"/>
    <w:rsid w:val="00C52375"/>
    <w:rsid w:val="00C52C43"/>
    <w:rsid w:val="00C52FC0"/>
    <w:rsid w:val="00C537DE"/>
    <w:rsid w:val="00C57600"/>
    <w:rsid w:val="00C57730"/>
    <w:rsid w:val="00C57CB6"/>
    <w:rsid w:val="00C57E6C"/>
    <w:rsid w:val="00C60DF4"/>
    <w:rsid w:val="00C60EF8"/>
    <w:rsid w:val="00C642F4"/>
    <w:rsid w:val="00C65685"/>
    <w:rsid w:val="00C6600D"/>
    <w:rsid w:val="00C665E3"/>
    <w:rsid w:val="00C66C9C"/>
    <w:rsid w:val="00C66D90"/>
    <w:rsid w:val="00C66DBE"/>
    <w:rsid w:val="00C67098"/>
    <w:rsid w:val="00C67A31"/>
    <w:rsid w:val="00C67F57"/>
    <w:rsid w:val="00C700B3"/>
    <w:rsid w:val="00C70757"/>
    <w:rsid w:val="00C71AC0"/>
    <w:rsid w:val="00C72259"/>
    <w:rsid w:val="00C731A5"/>
    <w:rsid w:val="00C73389"/>
    <w:rsid w:val="00C73721"/>
    <w:rsid w:val="00C73AED"/>
    <w:rsid w:val="00C74B4D"/>
    <w:rsid w:val="00C753DA"/>
    <w:rsid w:val="00C756DA"/>
    <w:rsid w:val="00C7720A"/>
    <w:rsid w:val="00C77DF8"/>
    <w:rsid w:val="00C77F64"/>
    <w:rsid w:val="00C77F99"/>
    <w:rsid w:val="00C81C27"/>
    <w:rsid w:val="00C84771"/>
    <w:rsid w:val="00C85579"/>
    <w:rsid w:val="00C85DCC"/>
    <w:rsid w:val="00C861E3"/>
    <w:rsid w:val="00C92703"/>
    <w:rsid w:val="00C94101"/>
    <w:rsid w:val="00C94DEF"/>
    <w:rsid w:val="00C950C8"/>
    <w:rsid w:val="00CA006C"/>
    <w:rsid w:val="00CA19D1"/>
    <w:rsid w:val="00CA2592"/>
    <w:rsid w:val="00CA3226"/>
    <w:rsid w:val="00CA36D8"/>
    <w:rsid w:val="00CA5401"/>
    <w:rsid w:val="00CA7030"/>
    <w:rsid w:val="00CA713F"/>
    <w:rsid w:val="00CA757D"/>
    <w:rsid w:val="00CB107F"/>
    <w:rsid w:val="00CB63D7"/>
    <w:rsid w:val="00CB68FC"/>
    <w:rsid w:val="00CB6A62"/>
    <w:rsid w:val="00CB6DD9"/>
    <w:rsid w:val="00CB780D"/>
    <w:rsid w:val="00CB7DC6"/>
    <w:rsid w:val="00CC00DA"/>
    <w:rsid w:val="00CC19C0"/>
    <w:rsid w:val="00CC2D16"/>
    <w:rsid w:val="00CC2DF3"/>
    <w:rsid w:val="00CC46D2"/>
    <w:rsid w:val="00CC54C1"/>
    <w:rsid w:val="00CC6005"/>
    <w:rsid w:val="00CC60E4"/>
    <w:rsid w:val="00CC68CB"/>
    <w:rsid w:val="00CC6966"/>
    <w:rsid w:val="00CC7CCB"/>
    <w:rsid w:val="00CD00B4"/>
    <w:rsid w:val="00CD1E51"/>
    <w:rsid w:val="00CD2545"/>
    <w:rsid w:val="00CD6DED"/>
    <w:rsid w:val="00CD7B54"/>
    <w:rsid w:val="00CD7B9A"/>
    <w:rsid w:val="00CE083A"/>
    <w:rsid w:val="00CE0952"/>
    <w:rsid w:val="00CE0FDA"/>
    <w:rsid w:val="00CE1B3B"/>
    <w:rsid w:val="00CE4189"/>
    <w:rsid w:val="00CE4204"/>
    <w:rsid w:val="00CE4EB4"/>
    <w:rsid w:val="00CE744A"/>
    <w:rsid w:val="00CF132F"/>
    <w:rsid w:val="00CF179C"/>
    <w:rsid w:val="00CF19B8"/>
    <w:rsid w:val="00CF1B76"/>
    <w:rsid w:val="00CF1E41"/>
    <w:rsid w:val="00CF2649"/>
    <w:rsid w:val="00CF2719"/>
    <w:rsid w:val="00CF2A8A"/>
    <w:rsid w:val="00CF2FA0"/>
    <w:rsid w:val="00CF5BF9"/>
    <w:rsid w:val="00D00296"/>
    <w:rsid w:val="00D00313"/>
    <w:rsid w:val="00D031AE"/>
    <w:rsid w:val="00D032E8"/>
    <w:rsid w:val="00D04457"/>
    <w:rsid w:val="00D04D5D"/>
    <w:rsid w:val="00D051A8"/>
    <w:rsid w:val="00D05632"/>
    <w:rsid w:val="00D06845"/>
    <w:rsid w:val="00D1189B"/>
    <w:rsid w:val="00D12A45"/>
    <w:rsid w:val="00D1424B"/>
    <w:rsid w:val="00D14293"/>
    <w:rsid w:val="00D14732"/>
    <w:rsid w:val="00D149F3"/>
    <w:rsid w:val="00D1524D"/>
    <w:rsid w:val="00D15BE7"/>
    <w:rsid w:val="00D15D87"/>
    <w:rsid w:val="00D15DDA"/>
    <w:rsid w:val="00D175BA"/>
    <w:rsid w:val="00D20E5D"/>
    <w:rsid w:val="00D22943"/>
    <w:rsid w:val="00D231AB"/>
    <w:rsid w:val="00D23983"/>
    <w:rsid w:val="00D248CE"/>
    <w:rsid w:val="00D24BC8"/>
    <w:rsid w:val="00D268AD"/>
    <w:rsid w:val="00D273DB"/>
    <w:rsid w:val="00D311CE"/>
    <w:rsid w:val="00D3147D"/>
    <w:rsid w:val="00D31EE9"/>
    <w:rsid w:val="00D32A48"/>
    <w:rsid w:val="00D32F67"/>
    <w:rsid w:val="00D34821"/>
    <w:rsid w:val="00D4006B"/>
    <w:rsid w:val="00D4052C"/>
    <w:rsid w:val="00D43461"/>
    <w:rsid w:val="00D45D5A"/>
    <w:rsid w:val="00D5135B"/>
    <w:rsid w:val="00D5239A"/>
    <w:rsid w:val="00D53540"/>
    <w:rsid w:val="00D547E7"/>
    <w:rsid w:val="00D56293"/>
    <w:rsid w:val="00D563CB"/>
    <w:rsid w:val="00D56800"/>
    <w:rsid w:val="00D56BB2"/>
    <w:rsid w:val="00D5771E"/>
    <w:rsid w:val="00D579D4"/>
    <w:rsid w:val="00D57E66"/>
    <w:rsid w:val="00D636A2"/>
    <w:rsid w:val="00D63E51"/>
    <w:rsid w:val="00D644A2"/>
    <w:rsid w:val="00D65009"/>
    <w:rsid w:val="00D66473"/>
    <w:rsid w:val="00D665A2"/>
    <w:rsid w:val="00D674DA"/>
    <w:rsid w:val="00D70098"/>
    <w:rsid w:val="00D70C29"/>
    <w:rsid w:val="00D70C93"/>
    <w:rsid w:val="00D7121D"/>
    <w:rsid w:val="00D71440"/>
    <w:rsid w:val="00D7144F"/>
    <w:rsid w:val="00D73D04"/>
    <w:rsid w:val="00D7440C"/>
    <w:rsid w:val="00D74B13"/>
    <w:rsid w:val="00D74B71"/>
    <w:rsid w:val="00D761BE"/>
    <w:rsid w:val="00D76E16"/>
    <w:rsid w:val="00D77CE6"/>
    <w:rsid w:val="00D8132D"/>
    <w:rsid w:val="00D82CA9"/>
    <w:rsid w:val="00D82DE0"/>
    <w:rsid w:val="00D831E7"/>
    <w:rsid w:val="00D83A3A"/>
    <w:rsid w:val="00D84FF2"/>
    <w:rsid w:val="00D85350"/>
    <w:rsid w:val="00D85775"/>
    <w:rsid w:val="00D86178"/>
    <w:rsid w:val="00D876A7"/>
    <w:rsid w:val="00D91A8B"/>
    <w:rsid w:val="00D921F0"/>
    <w:rsid w:val="00D94652"/>
    <w:rsid w:val="00D94E8F"/>
    <w:rsid w:val="00D95A83"/>
    <w:rsid w:val="00D962F2"/>
    <w:rsid w:val="00D96FF3"/>
    <w:rsid w:val="00D97421"/>
    <w:rsid w:val="00D974A2"/>
    <w:rsid w:val="00D97BE7"/>
    <w:rsid w:val="00DA0D08"/>
    <w:rsid w:val="00DA29B0"/>
    <w:rsid w:val="00DA3460"/>
    <w:rsid w:val="00DA4439"/>
    <w:rsid w:val="00DA47BA"/>
    <w:rsid w:val="00DA5DFC"/>
    <w:rsid w:val="00DA69E2"/>
    <w:rsid w:val="00DA7E69"/>
    <w:rsid w:val="00DB125C"/>
    <w:rsid w:val="00DB24B0"/>
    <w:rsid w:val="00DB2A8D"/>
    <w:rsid w:val="00DB36EB"/>
    <w:rsid w:val="00DB38F7"/>
    <w:rsid w:val="00DB40FC"/>
    <w:rsid w:val="00DB4E55"/>
    <w:rsid w:val="00DB5BD6"/>
    <w:rsid w:val="00DB637C"/>
    <w:rsid w:val="00DB6D7D"/>
    <w:rsid w:val="00DC0B5E"/>
    <w:rsid w:val="00DC0E32"/>
    <w:rsid w:val="00DC1ACF"/>
    <w:rsid w:val="00DC2089"/>
    <w:rsid w:val="00DC2188"/>
    <w:rsid w:val="00DC3512"/>
    <w:rsid w:val="00DC52D7"/>
    <w:rsid w:val="00DC554D"/>
    <w:rsid w:val="00DC627F"/>
    <w:rsid w:val="00DC7767"/>
    <w:rsid w:val="00DC7F92"/>
    <w:rsid w:val="00DD02F3"/>
    <w:rsid w:val="00DD0DB3"/>
    <w:rsid w:val="00DD1204"/>
    <w:rsid w:val="00DD18C3"/>
    <w:rsid w:val="00DD202B"/>
    <w:rsid w:val="00DD264C"/>
    <w:rsid w:val="00DD2791"/>
    <w:rsid w:val="00DD38BE"/>
    <w:rsid w:val="00DD3AF5"/>
    <w:rsid w:val="00DD3BF6"/>
    <w:rsid w:val="00DD51B0"/>
    <w:rsid w:val="00DD6AF5"/>
    <w:rsid w:val="00DD6B40"/>
    <w:rsid w:val="00DE062A"/>
    <w:rsid w:val="00DE277D"/>
    <w:rsid w:val="00DE2AD4"/>
    <w:rsid w:val="00DE5581"/>
    <w:rsid w:val="00DE5FC0"/>
    <w:rsid w:val="00DE6148"/>
    <w:rsid w:val="00DE6F02"/>
    <w:rsid w:val="00DF1DBD"/>
    <w:rsid w:val="00DF2446"/>
    <w:rsid w:val="00DF288F"/>
    <w:rsid w:val="00DF2A3B"/>
    <w:rsid w:val="00DF3025"/>
    <w:rsid w:val="00DF310F"/>
    <w:rsid w:val="00DF3613"/>
    <w:rsid w:val="00DF3A29"/>
    <w:rsid w:val="00DF42BE"/>
    <w:rsid w:val="00DF44C5"/>
    <w:rsid w:val="00DF4DD3"/>
    <w:rsid w:val="00DF4E19"/>
    <w:rsid w:val="00DF5080"/>
    <w:rsid w:val="00DF59C8"/>
    <w:rsid w:val="00DF6B6E"/>
    <w:rsid w:val="00DF7B83"/>
    <w:rsid w:val="00DF7E3A"/>
    <w:rsid w:val="00E03263"/>
    <w:rsid w:val="00E12788"/>
    <w:rsid w:val="00E12A26"/>
    <w:rsid w:val="00E12E02"/>
    <w:rsid w:val="00E1395D"/>
    <w:rsid w:val="00E14D15"/>
    <w:rsid w:val="00E1637F"/>
    <w:rsid w:val="00E16B01"/>
    <w:rsid w:val="00E16B8E"/>
    <w:rsid w:val="00E202B1"/>
    <w:rsid w:val="00E20579"/>
    <w:rsid w:val="00E20BE9"/>
    <w:rsid w:val="00E21DAB"/>
    <w:rsid w:val="00E22E21"/>
    <w:rsid w:val="00E22F75"/>
    <w:rsid w:val="00E260C7"/>
    <w:rsid w:val="00E26181"/>
    <w:rsid w:val="00E26770"/>
    <w:rsid w:val="00E267DF"/>
    <w:rsid w:val="00E27334"/>
    <w:rsid w:val="00E274E7"/>
    <w:rsid w:val="00E27FD0"/>
    <w:rsid w:val="00E302C1"/>
    <w:rsid w:val="00E33719"/>
    <w:rsid w:val="00E3389D"/>
    <w:rsid w:val="00E378F9"/>
    <w:rsid w:val="00E37D1B"/>
    <w:rsid w:val="00E401B7"/>
    <w:rsid w:val="00E44CF9"/>
    <w:rsid w:val="00E4674B"/>
    <w:rsid w:val="00E470E7"/>
    <w:rsid w:val="00E474BB"/>
    <w:rsid w:val="00E47A27"/>
    <w:rsid w:val="00E51BC3"/>
    <w:rsid w:val="00E51C39"/>
    <w:rsid w:val="00E51EB7"/>
    <w:rsid w:val="00E52A81"/>
    <w:rsid w:val="00E5412D"/>
    <w:rsid w:val="00E548B1"/>
    <w:rsid w:val="00E54A57"/>
    <w:rsid w:val="00E57451"/>
    <w:rsid w:val="00E57B38"/>
    <w:rsid w:val="00E623DD"/>
    <w:rsid w:val="00E62CEE"/>
    <w:rsid w:val="00E648FE"/>
    <w:rsid w:val="00E65B70"/>
    <w:rsid w:val="00E65C8E"/>
    <w:rsid w:val="00E66047"/>
    <w:rsid w:val="00E660F5"/>
    <w:rsid w:val="00E66F89"/>
    <w:rsid w:val="00E67EE4"/>
    <w:rsid w:val="00E7033F"/>
    <w:rsid w:val="00E7127D"/>
    <w:rsid w:val="00E728FA"/>
    <w:rsid w:val="00E72AD6"/>
    <w:rsid w:val="00E72C98"/>
    <w:rsid w:val="00E73B62"/>
    <w:rsid w:val="00E73D01"/>
    <w:rsid w:val="00E73DB6"/>
    <w:rsid w:val="00E74112"/>
    <w:rsid w:val="00E75595"/>
    <w:rsid w:val="00E75A07"/>
    <w:rsid w:val="00E764FC"/>
    <w:rsid w:val="00E76D91"/>
    <w:rsid w:val="00E77520"/>
    <w:rsid w:val="00E813EF"/>
    <w:rsid w:val="00E81552"/>
    <w:rsid w:val="00E81B5C"/>
    <w:rsid w:val="00E822AD"/>
    <w:rsid w:val="00E833A0"/>
    <w:rsid w:val="00E83A1B"/>
    <w:rsid w:val="00E850A6"/>
    <w:rsid w:val="00E851A7"/>
    <w:rsid w:val="00E86932"/>
    <w:rsid w:val="00E86C5D"/>
    <w:rsid w:val="00E874A8"/>
    <w:rsid w:val="00E902C1"/>
    <w:rsid w:val="00E905D6"/>
    <w:rsid w:val="00E926B9"/>
    <w:rsid w:val="00E93E99"/>
    <w:rsid w:val="00E93F6D"/>
    <w:rsid w:val="00E94540"/>
    <w:rsid w:val="00E95282"/>
    <w:rsid w:val="00E96E8E"/>
    <w:rsid w:val="00EA08A0"/>
    <w:rsid w:val="00EA193B"/>
    <w:rsid w:val="00EA4299"/>
    <w:rsid w:val="00EA52C6"/>
    <w:rsid w:val="00EA54AB"/>
    <w:rsid w:val="00EA593B"/>
    <w:rsid w:val="00EB1F30"/>
    <w:rsid w:val="00EB201A"/>
    <w:rsid w:val="00EB4618"/>
    <w:rsid w:val="00EB4FA3"/>
    <w:rsid w:val="00EB5B18"/>
    <w:rsid w:val="00EB6C4E"/>
    <w:rsid w:val="00EB70E9"/>
    <w:rsid w:val="00EC152B"/>
    <w:rsid w:val="00EC40C5"/>
    <w:rsid w:val="00EC4159"/>
    <w:rsid w:val="00EC466A"/>
    <w:rsid w:val="00EC47F9"/>
    <w:rsid w:val="00EC4C1E"/>
    <w:rsid w:val="00EC62D2"/>
    <w:rsid w:val="00EC7A07"/>
    <w:rsid w:val="00ED0B10"/>
    <w:rsid w:val="00ED0B70"/>
    <w:rsid w:val="00ED393D"/>
    <w:rsid w:val="00ED69B0"/>
    <w:rsid w:val="00ED6D04"/>
    <w:rsid w:val="00ED7187"/>
    <w:rsid w:val="00EE30B0"/>
    <w:rsid w:val="00EE3BF9"/>
    <w:rsid w:val="00EE497A"/>
    <w:rsid w:val="00EE53BC"/>
    <w:rsid w:val="00EE6FED"/>
    <w:rsid w:val="00EE75F1"/>
    <w:rsid w:val="00EF04A5"/>
    <w:rsid w:val="00EF1BA0"/>
    <w:rsid w:val="00EF1D88"/>
    <w:rsid w:val="00EF3039"/>
    <w:rsid w:val="00EF4372"/>
    <w:rsid w:val="00EF4779"/>
    <w:rsid w:val="00EF6E1D"/>
    <w:rsid w:val="00F00787"/>
    <w:rsid w:val="00F00D17"/>
    <w:rsid w:val="00F02768"/>
    <w:rsid w:val="00F04959"/>
    <w:rsid w:val="00F04BF3"/>
    <w:rsid w:val="00F0581A"/>
    <w:rsid w:val="00F05E6E"/>
    <w:rsid w:val="00F0649E"/>
    <w:rsid w:val="00F07ACE"/>
    <w:rsid w:val="00F07CB1"/>
    <w:rsid w:val="00F10987"/>
    <w:rsid w:val="00F10F6E"/>
    <w:rsid w:val="00F1214D"/>
    <w:rsid w:val="00F13208"/>
    <w:rsid w:val="00F135DA"/>
    <w:rsid w:val="00F14E0B"/>
    <w:rsid w:val="00F14E1E"/>
    <w:rsid w:val="00F154CD"/>
    <w:rsid w:val="00F1796B"/>
    <w:rsid w:val="00F2058E"/>
    <w:rsid w:val="00F2075F"/>
    <w:rsid w:val="00F20EB9"/>
    <w:rsid w:val="00F2100C"/>
    <w:rsid w:val="00F21BF4"/>
    <w:rsid w:val="00F23DFC"/>
    <w:rsid w:val="00F24B93"/>
    <w:rsid w:val="00F25185"/>
    <w:rsid w:val="00F25F74"/>
    <w:rsid w:val="00F26695"/>
    <w:rsid w:val="00F27919"/>
    <w:rsid w:val="00F27AC4"/>
    <w:rsid w:val="00F27ED9"/>
    <w:rsid w:val="00F3120B"/>
    <w:rsid w:val="00F31F5D"/>
    <w:rsid w:val="00F33265"/>
    <w:rsid w:val="00F35A33"/>
    <w:rsid w:val="00F35D2F"/>
    <w:rsid w:val="00F36451"/>
    <w:rsid w:val="00F369EC"/>
    <w:rsid w:val="00F37ADA"/>
    <w:rsid w:val="00F40206"/>
    <w:rsid w:val="00F40916"/>
    <w:rsid w:val="00F42D22"/>
    <w:rsid w:val="00F435F5"/>
    <w:rsid w:val="00F449C5"/>
    <w:rsid w:val="00F459DF"/>
    <w:rsid w:val="00F469DD"/>
    <w:rsid w:val="00F47202"/>
    <w:rsid w:val="00F47381"/>
    <w:rsid w:val="00F50C46"/>
    <w:rsid w:val="00F527BE"/>
    <w:rsid w:val="00F54236"/>
    <w:rsid w:val="00F557F8"/>
    <w:rsid w:val="00F562FB"/>
    <w:rsid w:val="00F566B3"/>
    <w:rsid w:val="00F56C82"/>
    <w:rsid w:val="00F56F47"/>
    <w:rsid w:val="00F57F2F"/>
    <w:rsid w:val="00F60F79"/>
    <w:rsid w:val="00F62266"/>
    <w:rsid w:val="00F6245B"/>
    <w:rsid w:val="00F647A7"/>
    <w:rsid w:val="00F6656F"/>
    <w:rsid w:val="00F7060E"/>
    <w:rsid w:val="00F71F31"/>
    <w:rsid w:val="00F72468"/>
    <w:rsid w:val="00F72A42"/>
    <w:rsid w:val="00F7644F"/>
    <w:rsid w:val="00F801AF"/>
    <w:rsid w:val="00F81744"/>
    <w:rsid w:val="00F82BF4"/>
    <w:rsid w:val="00F846EF"/>
    <w:rsid w:val="00F85079"/>
    <w:rsid w:val="00F86246"/>
    <w:rsid w:val="00F86B8D"/>
    <w:rsid w:val="00F87FE0"/>
    <w:rsid w:val="00F9044F"/>
    <w:rsid w:val="00F90577"/>
    <w:rsid w:val="00F92AEF"/>
    <w:rsid w:val="00F932E0"/>
    <w:rsid w:val="00F9395C"/>
    <w:rsid w:val="00F94CFB"/>
    <w:rsid w:val="00F95990"/>
    <w:rsid w:val="00F963A4"/>
    <w:rsid w:val="00F96E17"/>
    <w:rsid w:val="00F970F1"/>
    <w:rsid w:val="00F97694"/>
    <w:rsid w:val="00F976B1"/>
    <w:rsid w:val="00FA01D1"/>
    <w:rsid w:val="00FA0A79"/>
    <w:rsid w:val="00FA0DB8"/>
    <w:rsid w:val="00FA0EB5"/>
    <w:rsid w:val="00FA6DFE"/>
    <w:rsid w:val="00FA703C"/>
    <w:rsid w:val="00FA76C6"/>
    <w:rsid w:val="00FB1900"/>
    <w:rsid w:val="00FB3544"/>
    <w:rsid w:val="00FB398E"/>
    <w:rsid w:val="00FB3AA9"/>
    <w:rsid w:val="00FB4AF5"/>
    <w:rsid w:val="00FB647D"/>
    <w:rsid w:val="00FC00F9"/>
    <w:rsid w:val="00FC0C74"/>
    <w:rsid w:val="00FC15F7"/>
    <w:rsid w:val="00FC283C"/>
    <w:rsid w:val="00FC3852"/>
    <w:rsid w:val="00FC3DD7"/>
    <w:rsid w:val="00FC473E"/>
    <w:rsid w:val="00FC4ADB"/>
    <w:rsid w:val="00FC4CC5"/>
    <w:rsid w:val="00FC5302"/>
    <w:rsid w:val="00FC5B24"/>
    <w:rsid w:val="00FC5CCD"/>
    <w:rsid w:val="00FC676D"/>
    <w:rsid w:val="00FD0D82"/>
    <w:rsid w:val="00FD6B8F"/>
    <w:rsid w:val="00FD6CB7"/>
    <w:rsid w:val="00FD6E9A"/>
    <w:rsid w:val="00FD7323"/>
    <w:rsid w:val="00FD794D"/>
    <w:rsid w:val="00FD7F69"/>
    <w:rsid w:val="00FE0268"/>
    <w:rsid w:val="00FE07C5"/>
    <w:rsid w:val="00FE09B0"/>
    <w:rsid w:val="00FE13F8"/>
    <w:rsid w:val="00FE174D"/>
    <w:rsid w:val="00FE2065"/>
    <w:rsid w:val="00FE2717"/>
    <w:rsid w:val="00FE2907"/>
    <w:rsid w:val="00FE2A58"/>
    <w:rsid w:val="00FE4864"/>
    <w:rsid w:val="00FE4D9B"/>
    <w:rsid w:val="00FE504A"/>
    <w:rsid w:val="00FE79AB"/>
    <w:rsid w:val="00FF1855"/>
    <w:rsid w:val="00FF1DEE"/>
    <w:rsid w:val="00FF5B13"/>
    <w:rsid w:val="00FF6967"/>
    <w:rsid w:val="00FF6989"/>
    <w:rsid w:val="00FF7247"/>
    <w:rsid w:val="00FF7D3D"/>
    <w:rsid w:val="720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5F823-34D5-4B3C-8B89-A38A8ED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qFormat/>
    <w:pPr>
      <w:spacing w:after="120"/>
    </w:p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Normal"/>
    <w:qFormat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basedOn w:val="Fuentedeprrafopredeter"/>
    <w:qFormat/>
    <w:rPr>
      <w:b/>
      <w:bCs/>
      <w:color w:val="FF0000"/>
    </w:rPr>
  </w:style>
  <w:style w:type="table" w:customStyle="1" w:styleId="Tablanormal21">
    <w:name w:val="Tabla normal 21"/>
    <w:basedOn w:val="Tablanormal"/>
    <w:uiPriority w:val="42"/>
    <w:qFormat/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eastAsia="es-ES"/>
    </w:rPr>
  </w:style>
  <w:style w:type="paragraph" w:customStyle="1" w:styleId="xmsolistparagraph">
    <w:name w:val="x_msolistparagraph"/>
    <w:basedOn w:val="Normal"/>
    <w:pPr>
      <w:ind w:left="720"/>
    </w:pPr>
    <w:rPr>
      <w:rFonts w:ascii="Calibri" w:eastAsiaTheme="minorEastAsia" w:hAnsi="Calibri" w:cs="Calibri"/>
      <w:sz w:val="22"/>
      <w:szCs w:val="22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lang w:eastAsia="es-ES"/>
    </w:rPr>
  </w:style>
  <w:style w:type="table" w:customStyle="1" w:styleId="Tablaconcuadrcula6concolores-nfasis11">
    <w:name w:val="Tabla con cuadrícula 6 con colores - Énfasis 11"/>
    <w:basedOn w:val="Tablanormal"/>
    <w:uiPriority w:val="51"/>
    <w:qFormat/>
    <w:rPr>
      <w:rFonts w:asciiTheme="minorHAnsi" w:eastAsiaTheme="minorHAnsi" w:hAnsiTheme="minorHAnsi" w:cstheme="minorBidi"/>
      <w:color w:val="365F91" w:themeColor="accent1" w:themeShade="BF"/>
      <w:kern w:val="2"/>
      <w:sz w:val="22"/>
      <w:szCs w:val="22"/>
      <w:lang w:eastAsia="en-US"/>
      <w14:ligatures w14:val="standardContextual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0B578-4404-4B7C-B08E-AE7E049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1687</Characters>
  <Application>Microsoft Office Word</Application>
  <DocSecurity>0</DocSecurity>
  <Lines>14</Lines>
  <Paragraphs>3</Paragraphs>
  <ScaleCrop>false</ScaleCrop>
  <Company>LG  Electronics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Carlos Julio Mora Avilan</cp:lastModifiedBy>
  <cp:revision>4</cp:revision>
  <cp:lastPrinted>2023-04-10T21:30:00Z</cp:lastPrinted>
  <dcterms:created xsi:type="dcterms:W3CDTF">2023-10-03T20:17:00Z</dcterms:created>
  <dcterms:modified xsi:type="dcterms:W3CDTF">2023-10-26T14:59:00Z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4C585F98DF6F4104ADB995F0FCA2FE61_12</vt:lpwstr>
  </property>
</Properties>
</file>