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6A66" w14:textId="3B5127BD" w:rsidR="00592D7B" w:rsidRDefault="000212E8" w:rsidP="00DC2805">
      <w:pPr>
        <w:ind w:leftChars="0" w:left="0" w:firstLineChars="0" w:firstLine="0"/>
        <w:contextualSpacing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INFORME </w:t>
      </w:r>
      <w:r w:rsidR="00592D7B" w:rsidRPr="00592D7B">
        <w:rPr>
          <w:rFonts w:ascii="Arial" w:eastAsia="Arial" w:hAnsi="Arial" w:cs="Arial"/>
          <w:b/>
          <w:color w:val="000000"/>
        </w:rPr>
        <w:t>SEGUIMIENTO</w:t>
      </w:r>
      <w:r w:rsidR="000E7C31">
        <w:rPr>
          <w:rFonts w:ascii="Arial" w:eastAsia="Arial" w:hAnsi="Arial" w:cs="Arial"/>
          <w:b/>
          <w:color w:val="000000"/>
        </w:rPr>
        <w:t xml:space="preserve"> - </w:t>
      </w:r>
      <w:r w:rsidR="00592D7B" w:rsidRPr="00592D7B">
        <w:rPr>
          <w:rFonts w:ascii="Arial" w:eastAsia="Arial" w:hAnsi="Arial" w:cs="Arial"/>
          <w:b/>
          <w:color w:val="000000"/>
        </w:rPr>
        <w:t>CUMPLIMIENTO COMPROMISOS SUBRED NORTE</w:t>
      </w:r>
    </w:p>
    <w:p w14:paraId="28189443" w14:textId="024E7321" w:rsidR="000212E8" w:rsidRPr="00592D7B" w:rsidRDefault="000212E8" w:rsidP="00DC2805">
      <w:pPr>
        <w:ind w:leftChars="0" w:left="0" w:firstLineChars="0" w:hanging="2"/>
        <w:contextualSpacing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ACTUALIZACIÓN DEL SISTEMA DE INFORMACI</w:t>
      </w:r>
      <w:r w:rsidR="00DC2805">
        <w:rPr>
          <w:rFonts w:ascii="Arial" w:eastAsia="Arial" w:hAnsi="Arial" w:cs="Arial"/>
          <w:b/>
          <w:color w:val="000000"/>
        </w:rPr>
        <w:t>Ó</w:t>
      </w:r>
      <w:r>
        <w:rPr>
          <w:rFonts w:ascii="Arial" w:eastAsia="Arial" w:hAnsi="Arial" w:cs="Arial"/>
          <w:b/>
          <w:color w:val="000000"/>
        </w:rPr>
        <w:t>N DE PROCESOS JUDICIALES</w:t>
      </w:r>
      <w:r w:rsidR="00DC2805">
        <w:rPr>
          <w:rFonts w:ascii="Arial" w:eastAsia="Arial" w:hAnsi="Arial" w:cs="Arial"/>
          <w:b/>
          <w:color w:val="000000"/>
        </w:rPr>
        <w:t xml:space="preserve"> - SIPROJWEB</w:t>
      </w:r>
    </w:p>
    <w:p w14:paraId="51FC9393" w14:textId="77777777" w:rsidR="00592D7B" w:rsidRDefault="00592D7B" w:rsidP="00592D7B">
      <w:pPr>
        <w:ind w:leftChars="0" w:left="0" w:firstLineChars="0" w:hanging="2"/>
        <w:contextualSpacing/>
        <w:jc w:val="both"/>
        <w:rPr>
          <w:rFonts w:ascii="Arial" w:eastAsia="Arial" w:hAnsi="Arial" w:cs="Arial"/>
          <w:color w:val="000000"/>
        </w:rPr>
      </w:pPr>
    </w:p>
    <w:p w14:paraId="61B641F2" w14:textId="77777777" w:rsidR="00592D7B" w:rsidRPr="004C164C" w:rsidRDefault="00592D7B" w:rsidP="00592D7B">
      <w:pPr>
        <w:pStyle w:val="Prrafodelista"/>
        <w:numPr>
          <w:ilvl w:val="0"/>
          <w:numId w:val="30"/>
        </w:numPr>
        <w:ind w:leftChars="0" w:firstLineChars="0"/>
        <w:contextualSpacing/>
        <w:jc w:val="both"/>
        <w:rPr>
          <w:rFonts w:ascii="Arial" w:eastAsia="Arial" w:hAnsi="Arial" w:cs="Arial"/>
        </w:rPr>
      </w:pPr>
      <w:r w:rsidRPr="00592D7B">
        <w:rPr>
          <w:rFonts w:ascii="Arial" w:eastAsia="Arial" w:hAnsi="Arial" w:cs="Arial"/>
          <w:color w:val="000000"/>
        </w:rPr>
        <w:t xml:space="preserve">Se recomienda incluir actores o parte demandante en los procesos relacionados en la tabla denominada “sin actor” relacionada en el punto 2.4 del informe. </w:t>
      </w:r>
    </w:p>
    <w:p w14:paraId="280CCF0F" w14:textId="77777777" w:rsidR="004C164C" w:rsidRDefault="004C164C" w:rsidP="004C164C">
      <w:pPr>
        <w:ind w:leftChars="0" w:left="0" w:firstLineChars="0" w:firstLine="0"/>
        <w:contextualSpacing/>
        <w:jc w:val="both"/>
        <w:rPr>
          <w:rFonts w:ascii="Arial" w:eastAsia="Arial" w:hAnsi="Arial"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297"/>
        <w:gridCol w:w="2273"/>
        <w:gridCol w:w="2972"/>
      </w:tblGrid>
      <w:tr w:rsidR="000212E8" w:rsidRPr="000212E8" w14:paraId="5EB96953" w14:textId="77777777" w:rsidTr="001E6A49">
        <w:trPr>
          <w:trHeight w:val="300"/>
        </w:trPr>
        <w:tc>
          <w:tcPr>
            <w:tcW w:w="2100" w:type="dxa"/>
            <w:shd w:val="clear" w:color="000000" w:fill="FFFF99"/>
            <w:noWrap/>
            <w:vAlign w:val="bottom"/>
            <w:hideMark/>
          </w:tcPr>
          <w:p w14:paraId="0E704CB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b/>
                <w:bCs/>
                <w:position w:val="0"/>
                <w:lang w:eastAsia="es-CO"/>
              </w:rPr>
              <w:t>NO. PROCESO</w:t>
            </w:r>
          </w:p>
        </w:tc>
        <w:tc>
          <w:tcPr>
            <w:tcW w:w="1297" w:type="dxa"/>
            <w:shd w:val="clear" w:color="000000" w:fill="FFFF99"/>
            <w:noWrap/>
            <w:vAlign w:val="bottom"/>
            <w:hideMark/>
          </w:tcPr>
          <w:p w14:paraId="053CC3C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b/>
                <w:bCs/>
                <w:position w:val="0"/>
                <w:lang w:eastAsia="es-CO"/>
              </w:rPr>
              <w:t>ID</w:t>
            </w:r>
          </w:p>
        </w:tc>
        <w:tc>
          <w:tcPr>
            <w:tcW w:w="2273" w:type="dxa"/>
            <w:shd w:val="clear" w:color="000000" w:fill="FFFF99"/>
            <w:noWrap/>
            <w:vAlign w:val="bottom"/>
            <w:hideMark/>
          </w:tcPr>
          <w:p w14:paraId="072F905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b/>
                <w:bCs/>
                <w:position w:val="0"/>
                <w:lang w:eastAsia="es-CO"/>
              </w:rPr>
              <w:t>ENTIDADES</w:t>
            </w:r>
          </w:p>
        </w:tc>
        <w:tc>
          <w:tcPr>
            <w:tcW w:w="2972" w:type="dxa"/>
            <w:shd w:val="clear" w:color="000000" w:fill="FFFF99"/>
            <w:noWrap/>
            <w:vAlign w:val="bottom"/>
            <w:hideMark/>
          </w:tcPr>
          <w:p w14:paraId="46C06A4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b/>
                <w:bCs/>
                <w:position w:val="0"/>
                <w:lang w:eastAsia="es-CO"/>
              </w:rPr>
              <w:t>ACTORES</w:t>
            </w:r>
          </w:p>
        </w:tc>
      </w:tr>
      <w:tr w:rsidR="000212E8" w:rsidRPr="000212E8" w14:paraId="38144FBD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A0A7EF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2021-00313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FB51C6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727927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20F530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50F091C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51524C2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E43C91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2021-02721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098689D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671876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962DB2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307DCC5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3414BAD8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73009A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2022-00001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08F044F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719723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4914DE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55658E6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775C1893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A50B78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2022-00003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59C8AD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726381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186E559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2F19444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1937255F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327B62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2022-00007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582CF7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726662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65D693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089A0ED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E2F8DB3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3A15EE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2022-00013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0C21F3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727906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233E7B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C4DC29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53637B3B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15BF14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2022-00014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F4333B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726896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024AD6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5A1E31A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7061B022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A7B5CA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2022-00029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99F354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726444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BCCF71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12FC33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56B09A55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EAEF24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2022-00059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89247D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726658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2EDA00A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7C57FDC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75ADE8B3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01D884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2022-00063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8018D4B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726560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E96420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356EC5FA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0788BAA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BC515E9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2022-00078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2E6614A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727924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1B2F1EF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79C39D5A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5E5AF2BB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B92F04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2022-00086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F18560B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726463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3A9A8B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EB9F0E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0A2D4DA6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21EC799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2022-00111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1DC265A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726487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5B8288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04F6C69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5132083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708950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2022-00116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6F49D81A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726569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EF43DE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7AF6B1E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0E07890F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9D333B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2022-00121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67372B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726425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360550D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04FA367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12E4D36C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221CF8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2022-00142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623480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726968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28F3A8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0BC4AB1B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0B305507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F8F9AF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2022-00143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337FF0B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727919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6402DA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27232AD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4CD9180B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83AA0D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2022-00144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C3A4EB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726693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3EBD70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49A4A84B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1699532B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F7C2CD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2022-00147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9D0516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726442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67D093F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47C974F9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44683E48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31862E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2022-00158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996057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726978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B5B804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00547DB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5382B63B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E2A37B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2022-00168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64A8040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726659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1CAF625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0F5BE59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48B46F5E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895C50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2022-00170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04B3B3D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726376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D064DC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75E40C2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733EC6FF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D21529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2022-00189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2699AA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726667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85FF7C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4B15CB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33F00594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A6521C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2022-00216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4CD433B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731696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198FEE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577E74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5FCA48BD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A12CB7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2022-00217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E157A9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726377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90DAAB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C5ABB2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134305F6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E5573B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F462E3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727916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2268E1DB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2CAD668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D8C5658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D487BB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2022-00242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0BE208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726565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8F28BC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5BE7FAC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29593B71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BD954B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2022-00256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B930BB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727921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334C67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4AAEA769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A6ED739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F4A1ECA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lastRenderedPageBreak/>
              <w:t>2022-00260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98C02D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726467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B55318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E597F2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FB94B9C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943956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2022-00263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0C849C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726460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EC2D5D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2393949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CE90736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296943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2022-00279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5BFBA4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726428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375ACCA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316AE53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38F000E3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2C6895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2022-00284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58FD00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726486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92BAAC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6B445EA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10BFD960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A5EE498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2022-00294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5749D25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726383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5BD6CEE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7F08D42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3092010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B02FF6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2022-00297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D0E0AB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726558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EBDA33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C2C1AB4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0D0728ED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01FFA4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2022-00307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5D04D6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726382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73374941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2B0229B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67C2EAE9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6B9BE99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2022-00320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ED1DDC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726378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4351DB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4C1BED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72F7C545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BBADE5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2022-00323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0AEF6B99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726380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1DFF797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6CE39C8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537405F9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657E220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2022-00356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48ABB6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726372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2944D0E3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500E6636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40A01D2F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51611ED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2022-00388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ABA7D39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726371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3F62E287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SUBRED NORTE (1)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4F992152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  <w:tr w:rsidR="000212E8" w:rsidRPr="000212E8" w14:paraId="147054A6" w14:textId="77777777" w:rsidTr="001E6A49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98C581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21521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81D014F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678025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0BC83D6C" w14:textId="77777777" w:rsidR="000212E8" w:rsidRP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0212E8">
              <w:rPr>
                <w:rFonts w:eastAsia="Times New Roman"/>
                <w:color w:val="000000"/>
                <w:position w:val="0"/>
                <w:lang w:eastAsia="es-CO"/>
              </w:rPr>
              <w:t>NAL (2)</w:t>
            </w:r>
          </w:p>
        </w:tc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BE90651" w14:textId="77777777" w:rsidR="000212E8" w:rsidRDefault="000212E8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  <w:p w14:paraId="55A42019" w14:textId="77777777" w:rsidR="001E6A49" w:rsidRPr="000212E8" w:rsidRDefault="001E6A49" w:rsidP="000212E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</w:p>
        </w:tc>
      </w:tr>
    </w:tbl>
    <w:p w14:paraId="346C178F" w14:textId="77777777" w:rsidR="004C164C" w:rsidRPr="004C164C" w:rsidRDefault="004C164C" w:rsidP="004C164C">
      <w:pPr>
        <w:ind w:leftChars="0" w:left="0" w:firstLineChars="0" w:firstLine="0"/>
        <w:contextualSpacing/>
        <w:jc w:val="both"/>
        <w:rPr>
          <w:rFonts w:ascii="Arial" w:eastAsia="Arial" w:hAnsi="Arial" w:cs="Arial"/>
        </w:rPr>
      </w:pPr>
    </w:p>
    <w:p w14:paraId="31D085B8" w14:textId="77777777" w:rsidR="00592D7B" w:rsidRPr="007578BA" w:rsidRDefault="00592D7B" w:rsidP="00592D7B">
      <w:pPr>
        <w:ind w:leftChars="0" w:left="0" w:firstLineChars="0" w:firstLine="0"/>
        <w:rPr>
          <w:rFonts w:ascii="Arial" w:hAnsi="Arial" w:cs="Arial"/>
          <w:lang w:val="es-MX"/>
        </w:rPr>
      </w:pPr>
    </w:p>
    <w:p w14:paraId="27A6A33C" w14:textId="77777777" w:rsidR="00592D7B" w:rsidRDefault="000212E8" w:rsidP="00592D7B">
      <w:pPr>
        <w:pStyle w:val="Prrafodelista"/>
        <w:numPr>
          <w:ilvl w:val="0"/>
          <w:numId w:val="30"/>
        </w:numPr>
        <w:suppressAutoHyphens w:val="0"/>
        <w:spacing w:after="0" w:line="1" w:lineRule="atLeast"/>
        <w:ind w:leftChars="0" w:firstLineChars="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  <w:r w:rsidR="00592D7B" w:rsidRPr="007578BA">
        <w:rPr>
          <w:rFonts w:ascii="Arial" w:eastAsia="Arial" w:hAnsi="Arial" w:cs="Arial"/>
          <w:color w:val="000000"/>
        </w:rPr>
        <w:t xml:space="preserve">erificar si los siguientes procesos de NYRD tiene pretensión indemnizatoria, si la respuesta es afirmativa debe registrarse dicho dato en el sistema: 732568, 730233, 720393, 731631, 726383, 731696, 706862, 715963, 706723, 730305. </w:t>
      </w:r>
    </w:p>
    <w:p w14:paraId="3ED101E6" w14:textId="77777777" w:rsidR="008E5117" w:rsidRPr="008E5117" w:rsidRDefault="008E5117" w:rsidP="008E5117">
      <w:pPr>
        <w:suppressAutoHyphens w:val="0"/>
        <w:spacing w:after="0" w:line="1" w:lineRule="atLeast"/>
        <w:ind w:leftChars="0" w:left="0" w:firstLineChars="0" w:firstLine="0"/>
        <w:contextualSpacing/>
        <w:rPr>
          <w:rFonts w:ascii="Arial" w:eastAsia="Arial" w:hAnsi="Arial" w:cs="Arial"/>
          <w:color w:val="000000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0CF8B1EB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342AADF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2023-00001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FA21071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732568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75D9A63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3BCE31B4" w14:textId="77777777" w:rsidR="00592D7B" w:rsidRDefault="00592D7B" w:rsidP="00592D7B">
      <w:pPr>
        <w:pStyle w:val="Prrafodelista"/>
        <w:ind w:left="0" w:hanging="2"/>
        <w:rPr>
          <w:rFonts w:ascii="Arial" w:hAnsi="Arial" w:cs="Arial"/>
          <w:lang w:val="es-MX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0C461979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0559C1B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2022-00486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F52B038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730233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23F2A49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784C0075" w14:textId="77777777" w:rsidR="008E5117" w:rsidRPr="008E5117" w:rsidRDefault="008E5117" w:rsidP="008E5117">
      <w:pPr>
        <w:ind w:leftChars="0" w:left="0" w:firstLineChars="0" w:firstLine="0"/>
        <w:rPr>
          <w:rFonts w:ascii="Arial" w:hAnsi="Arial" w:cs="Arial"/>
          <w:lang w:val="es-MX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6BB8B2CD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6BA8FFA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  <w:t>2022-00378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E322CE2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  <w:t>720393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5F0A362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  <w:t>31097171</w:t>
            </w:r>
          </w:p>
        </w:tc>
      </w:tr>
    </w:tbl>
    <w:p w14:paraId="27B05843" w14:textId="77777777" w:rsidR="008E5117" w:rsidRDefault="008E5117" w:rsidP="00592D7B">
      <w:pPr>
        <w:pStyle w:val="Prrafodelista"/>
        <w:ind w:left="0" w:hanging="2"/>
        <w:rPr>
          <w:rFonts w:ascii="Arial" w:hAnsi="Arial" w:cs="Arial"/>
          <w:lang w:val="es-MX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49D388A5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336CA7F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2022-00322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80340E7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731631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FDDC4CC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532E072B" w14:textId="77777777" w:rsidR="000212E8" w:rsidRDefault="008E5117" w:rsidP="008E5117">
      <w:pPr>
        <w:pStyle w:val="Prrafodelista"/>
        <w:tabs>
          <w:tab w:val="left" w:pos="2096"/>
        </w:tabs>
        <w:ind w:left="0" w:hanging="2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15AC3512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7D5E5AC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2022-00294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3D8C449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726383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DEF0554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0A7CA6F2" w14:textId="77777777" w:rsidR="008E5117" w:rsidRDefault="008E5117" w:rsidP="008E5117">
      <w:pPr>
        <w:pStyle w:val="Prrafodelista"/>
        <w:tabs>
          <w:tab w:val="left" w:pos="1416"/>
        </w:tabs>
        <w:ind w:left="0" w:hanging="2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132A6D99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B1D3641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2022-00216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AB7391F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731696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2174E7A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5DBB40CD" w14:textId="77777777" w:rsidR="008E5117" w:rsidRDefault="008E5117" w:rsidP="008E5117">
      <w:pPr>
        <w:pStyle w:val="Prrafodelista"/>
        <w:tabs>
          <w:tab w:val="left" w:pos="1416"/>
        </w:tabs>
        <w:ind w:left="0" w:hanging="2"/>
        <w:rPr>
          <w:rFonts w:ascii="Arial" w:hAnsi="Arial" w:cs="Arial"/>
          <w:lang w:val="es-MX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00795507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3B1D77B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2022-00158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8A46FD1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706862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7624838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49BFA85D" w14:textId="77777777" w:rsidR="008E5117" w:rsidRDefault="008E5117" w:rsidP="008E5117">
      <w:pPr>
        <w:pStyle w:val="Prrafodelista"/>
        <w:tabs>
          <w:tab w:val="left" w:pos="1416"/>
        </w:tabs>
        <w:ind w:left="0" w:hanging="2"/>
        <w:rPr>
          <w:rFonts w:ascii="Arial" w:hAnsi="Arial" w:cs="Arial"/>
          <w:lang w:val="es-MX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7C578236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8AAC1D0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2022-00088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9DA3F8D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715963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4C4C8C8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442B3E7D" w14:textId="77777777" w:rsidR="008E5117" w:rsidRPr="008E5117" w:rsidRDefault="008E5117" w:rsidP="008E5117">
      <w:pPr>
        <w:ind w:leftChars="0" w:left="0" w:firstLineChars="0" w:firstLine="0"/>
        <w:rPr>
          <w:rFonts w:ascii="Arial" w:hAnsi="Arial" w:cs="Arial"/>
          <w:lang w:val="es-MX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5E10DC25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A091867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lastRenderedPageBreak/>
              <w:t>2022-00074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9F9FCD6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706723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6657A47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47DA55ED" w14:textId="77777777" w:rsidR="008E5117" w:rsidRPr="001E6A49" w:rsidRDefault="008E5117" w:rsidP="001E6A49">
      <w:pPr>
        <w:ind w:leftChars="0" w:left="0" w:firstLineChars="0" w:firstLine="0"/>
        <w:rPr>
          <w:rFonts w:ascii="Arial" w:hAnsi="Arial" w:cs="Arial"/>
          <w:lang w:val="es-MX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E5117" w:rsidRPr="008E5117" w14:paraId="4838CB5B" w14:textId="77777777" w:rsidTr="008E5117">
        <w:trPr>
          <w:trHeight w:val="300"/>
          <w:jc w:val="center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E1F40D0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2022-00027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0062BA1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730305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7C47E93" w14:textId="77777777" w:rsidR="008E5117" w:rsidRPr="008E5117" w:rsidRDefault="008E5117" w:rsidP="008E511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8E5117">
              <w:rPr>
                <w:rFonts w:eastAsia="Times New Roman"/>
                <w:color w:val="000000"/>
                <w:position w:val="0"/>
                <w:lang w:eastAsia="es-CO"/>
              </w:rPr>
              <w:t>0</w:t>
            </w:r>
          </w:p>
        </w:tc>
      </w:tr>
    </w:tbl>
    <w:p w14:paraId="45DE48EF" w14:textId="77777777" w:rsidR="008E5117" w:rsidRPr="007578BA" w:rsidRDefault="008E5117" w:rsidP="00592D7B">
      <w:pPr>
        <w:pStyle w:val="Prrafodelista"/>
        <w:ind w:left="0" w:hanging="2"/>
        <w:rPr>
          <w:rFonts w:ascii="Arial" w:hAnsi="Arial" w:cs="Arial"/>
          <w:lang w:val="es-MX"/>
        </w:rPr>
      </w:pPr>
    </w:p>
    <w:p w14:paraId="7BA0E1B8" w14:textId="77777777" w:rsidR="00592D7B" w:rsidRPr="007578BA" w:rsidRDefault="00592D7B" w:rsidP="00592D7B">
      <w:pPr>
        <w:pStyle w:val="Prrafodelista"/>
        <w:numPr>
          <w:ilvl w:val="0"/>
          <w:numId w:val="30"/>
        </w:numPr>
        <w:suppressAutoHyphens w:val="0"/>
        <w:spacing w:after="0" w:line="1" w:lineRule="atLeast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7578BA">
        <w:rPr>
          <w:rFonts w:ascii="Arial" w:eastAsia="Arial" w:hAnsi="Arial" w:cs="Arial"/>
          <w:color w:val="000000"/>
        </w:rPr>
        <w:t xml:space="preserve">Verificar si en las conciliaciones identificadas con ID 697504 695696 tienen estimada la cuantía de ser así realizar registro en el sistema. </w:t>
      </w:r>
    </w:p>
    <w:p w14:paraId="66005B6F" w14:textId="77777777" w:rsidR="00592D7B" w:rsidRDefault="00592D7B" w:rsidP="00592D7B">
      <w:pPr>
        <w:pStyle w:val="Prrafodelista"/>
        <w:ind w:left="0" w:hanging="2"/>
        <w:rPr>
          <w:rFonts w:ascii="Arial" w:hAnsi="Arial" w:cs="Arial"/>
          <w:lang w:val="es-MX"/>
        </w:rPr>
      </w:pPr>
    </w:p>
    <w:p w14:paraId="36C09A73" w14:textId="77777777" w:rsidR="000212E8" w:rsidRDefault="000212E8" w:rsidP="000212E8">
      <w:pPr>
        <w:pStyle w:val="Prrafodelista"/>
        <w:numPr>
          <w:ilvl w:val="0"/>
          <w:numId w:val="33"/>
        </w:numPr>
        <w:ind w:leftChars="0" w:firstLineChars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697504 – Sin cuantía, sin piezas procesales.</w:t>
      </w:r>
    </w:p>
    <w:p w14:paraId="15F2018D" w14:textId="77777777" w:rsidR="000212E8" w:rsidRDefault="000212E8" w:rsidP="000212E8">
      <w:pPr>
        <w:pStyle w:val="Prrafodelista"/>
        <w:numPr>
          <w:ilvl w:val="0"/>
          <w:numId w:val="33"/>
        </w:numPr>
        <w:ind w:leftChars="0" w:firstLineChars="0"/>
        <w:rPr>
          <w:rFonts w:ascii="Arial" w:hAnsi="Arial" w:cs="Arial"/>
          <w:lang w:val="es-MX"/>
        </w:rPr>
      </w:pPr>
      <w:r w:rsidRPr="007578BA">
        <w:rPr>
          <w:rFonts w:ascii="Arial" w:eastAsia="Arial" w:hAnsi="Arial" w:cs="Arial"/>
          <w:color w:val="000000"/>
        </w:rPr>
        <w:t>695696</w:t>
      </w:r>
      <w:r>
        <w:rPr>
          <w:rFonts w:ascii="Arial" w:eastAsia="Arial" w:hAnsi="Arial" w:cs="Arial"/>
          <w:color w:val="000000"/>
        </w:rPr>
        <w:t xml:space="preserve"> -  </w:t>
      </w:r>
      <w:r>
        <w:rPr>
          <w:rFonts w:ascii="Arial" w:hAnsi="Arial" w:cs="Arial"/>
          <w:lang w:val="es-MX"/>
        </w:rPr>
        <w:t>Sin cuantía, sin piezas procesales.</w:t>
      </w:r>
    </w:p>
    <w:p w14:paraId="0032348D" w14:textId="77777777" w:rsidR="000212E8" w:rsidRPr="000212E8" w:rsidRDefault="000212E8" w:rsidP="000212E8">
      <w:pPr>
        <w:ind w:leftChars="0" w:left="0" w:firstLineChars="0" w:firstLine="0"/>
        <w:rPr>
          <w:rFonts w:ascii="Arial" w:hAnsi="Arial" w:cs="Arial"/>
          <w:lang w:val="es-MX"/>
        </w:rPr>
      </w:pPr>
    </w:p>
    <w:p w14:paraId="2116ACC9" w14:textId="77777777" w:rsidR="00592D7B" w:rsidRPr="004C164C" w:rsidRDefault="004C164C" w:rsidP="00592D7B">
      <w:pPr>
        <w:pStyle w:val="Prrafodelista"/>
        <w:numPr>
          <w:ilvl w:val="0"/>
          <w:numId w:val="30"/>
        </w:numPr>
        <w:ind w:leftChars="0" w:firstLineChars="0"/>
        <w:contextualSpacing/>
        <w:rPr>
          <w:rFonts w:ascii="Arial" w:eastAsiaTheme="minorHAnsi" w:hAnsi="Arial" w:cs="Arial"/>
          <w:lang w:val="es-MX"/>
        </w:rPr>
      </w:pPr>
      <w:r>
        <w:rPr>
          <w:rFonts w:ascii="Arial" w:eastAsia="Arial" w:hAnsi="Arial" w:cs="Arial"/>
          <w:color w:val="000000"/>
        </w:rPr>
        <w:t>T</w:t>
      </w:r>
      <w:r w:rsidR="00592D7B" w:rsidRPr="007578BA">
        <w:rPr>
          <w:rFonts w:ascii="Arial" w:eastAsia="Arial" w:hAnsi="Arial" w:cs="Arial"/>
          <w:color w:val="000000"/>
        </w:rPr>
        <w:t xml:space="preserve">erminar las acciones de tutela registradas en 2022. </w:t>
      </w:r>
    </w:p>
    <w:p w14:paraId="7DEF7143" w14:textId="77777777" w:rsidR="004C164C" w:rsidRDefault="004C164C" w:rsidP="004C164C">
      <w:pPr>
        <w:ind w:leftChars="0" w:left="0" w:firstLineChars="0" w:firstLine="0"/>
        <w:contextualSpacing/>
        <w:rPr>
          <w:rFonts w:ascii="Arial" w:eastAsiaTheme="minorHAnsi" w:hAnsi="Arial" w:cs="Arial"/>
          <w:lang w:val="es-MX"/>
        </w:rPr>
      </w:pPr>
    </w:p>
    <w:p w14:paraId="65D90230" w14:textId="77777777" w:rsidR="004C164C" w:rsidRPr="004C164C" w:rsidRDefault="004C164C" w:rsidP="004C164C">
      <w:pPr>
        <w:ind w:leftChars="0" w:left="0" w:firstLineChars="0" w:firstLine="0"/>
        <w:contextualSpacing/>
        <w:jc w:val="center"/>
        <w:rPr>
          <w:rFonts w:ascii="Arial" w:eastAsiaTheme="minorHAnsi" w:hAnsi="Arial" w:cs="Arial"/>
          <w:lang w:val="es-MX"/>
        </w:rPr>
      </w:pPr>
      <w:r w:rsidRPr="004C164C">
        <w:rPr>
          <w:rFonts w:ascii="Arial" w:eastAsiaTheme="minorHAnsi" w:hAnsi="Arial" w:cs="Arial"/>
          <w:noProof/>
          <w:lang w:val="es-MX"/>
        </w:rPr>
        <w:drawing>
          <wp:inline distT="0" distB="0" distL="0" distR="0" wp14:anchorId="5640A228" wp14:editId="0899CC99">
            <wp:extent cx="3696216" cy="10288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5C62D" w14:textId="77777777" w:rsidR="004C164C" w:rsidRPr="008E5117" w:rsidRDefault="004C164C" w:rsidP="008E5117">
      <w:pPr>
        <w:ind w:leftChars="0" w:left="0" w:firstLineChars="0" w:firstLine="0"/>
        <w:rPr>
          <w:rFonts w:ascii="Arial" w:hAnsi="Arial" w:cs="Arial"/>
          <w:lang w:val="es-MX"/>
        </w:rPr>
      </w:pPr>
    </w:p>
    <w:p w14:paraId="170084EA" w14:textId="77777777" w:rsidR="004C164C" w:rsidRPr="007578BA" w:rsidRDefault="004C164C" w:rsidP="004C164C">
      <w:pPr>
        <w:pStyle w:val="Prrafodelista"/>
        <w:ind w:left="0" w:hanging="2"/>
        <w:jc w:val="center"/>
        <w:rPr>
          <w:rFonts w:ascii="Arial" w:hAnsi="Arial" w:cs="Arial"/>
          <w:lang w:val="es-MX"/>
        </w:rPr>
      </w:pPr>
      <w:r w:rsidRPr="004C164C">
        <w:rPr>
          <w:rFonts w:ascii="Arial" w:hAnsi="Arial" w:cs="Arial"/>
          <w:noProof/>
        </w:rPr>
        <w:drawing>
          <wp:inline distT="0" distB="0" distL="0" distR="0" wp14:anchorId="0F4ACAEC" wp14:editId="43578232">
            <wp:extent cx="4248368" cy="1936850"/>
            <wp:effectExtent l="0" t="0" r="0" b="6350"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7D2A8DBF-E8B4-8053-F4CD-40B7DB8A4B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7D2A8DBF-E8B4-8053-F4CD-40B7DB8A4B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368" cy="19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7D350" w14:textId="77777777" w:rsidR="00592D7B" w:rsidRDefault="00592D7B" w:rsidP="00592D7B">
      <w:pPr>
        <w:pStyle w:val="Prrafodelista"/>
        <w:numPr>
          <w:ilvl w:val="0"/>
          <w:numId w:val="30"/>
        </w:numPr>
        <w:ind w:leftChars="0" w:firstLineChars="0"/>
        <w:contextualSpacing/>
        <w:rPr>
          <w:rFonts w:ascii="Arial" w:hAnsi="Arial" w:cs="Arial"/>
          <w:lang w:val="es-MX"/>
        </w:rPr>
      </w:pPr>
      <w:r w:rsidRPr="007578BA">
        <w:rPr>
          <w:rFonts w:ascii="Arial" w:hAnsi="Arial" w:cs="Arial"/>
          <w:lang w:val="es-MX"/>
        </w:rPr>
        <w:t>Actualizar estados procesales y constituir expediente digital de conformidad con lo establecido en la Circular 039 de 2022. (mínimo cada 3 meses)</w:t>
      </w:r>
    </w:p>
    <w:p w14:paraId="0372506D" w14:textId="77777777" w:rsidR="000212E8" w:rsidRPr="008E5117" w:rsidRDefault="000212E8" w:rsidP="008E5117">
      <w:pPr>
        <w:ind w:leftChars="0" w:left="360" w:firstLineChars="0" w:firstLine="0"/>
        <w:contextualSpacing/>
        <w:rPr>
          <w:rFonts w:ascii="Arial" w:hAnsi="Arial" w:cs="Arial"/>
          <w:lang w:val="es-MX"/>
        </w:rPr>
      </w:pPr>
    </w:p>
    <w:p w14:paraId="53840717" w14:textId="77777777" w:rsidR="000212E8" w:rsidRDefault="000212E8" w:rsidP="000212E8">
      <w:pPr>
        <w:ind w:leftChars="0" w:left="0" w:firstLineChars="0" w:firstLine="0"/>
        <w:contextualSpacing/>
        <w:rPr>
          <w:rFonts w:ascii="Arial" w:hAnsi="Arial" w:cs="Arial"/>
          <w:lang w:val="es-MX"/>
        </w:rPr>
      </w:pPr>
    </w:p>
    <w:tbl>
      <w:tblPr>
        <w:tblStyle w:val="Tablaconcuadrcula"/>
        <w:tblW w:w="6379" w:type="dxa"/>
        <w:tblInd w:w="1129" w:type="dxa"/>
        <w:tblLook w:val="04A0" w:firstRow="1" w:lastRow="0" w:firstColumn="1" w:lastColumn="0" w:noHBand="0" w:noVBand="1"/>
      </w:tblPr>
      <w:tblGrid>
        <w:gridCol w:w="4414"/>
        <w:gridCol w:w="1965"/>
      </w:tblGrid>
      <w:tr w:rsidR="000212E8" w14:paraId="2138FE09" w14:textId="77777777" w:rsidTr="008E5117">
        <w:tc>
          <w:tcPr>
            <w:tcW w:w="6379" w:type="dxa"/>
            <w:gridSpan w:val="2"/>
          </w:tcPr>
          <w:p w14:paraId="0B10DE9E" w14:textId="77777777" w:rsidR="000212E8" w:rsidRPr="000212E8" w:rsidRDefault="000212E8" w:rsidP="000212E8">
            <w:pPr>
              <w:ind w:leftChars="0" w:left="0" w:firstLineChars="0" w:firstLine="0"/>
              <w:contextualSpacing/>
              <w:jc w:val="center"/>
              <w:rPr>
                <w:rFonts w:ascii="Arial" w:hAnsi="Arial" w:cs="Arial"/>
                <w:b/>
                <w:lang w:val="es-MX"/>
              </w:rPr>
            </w:pPr>
            <w:r w:rsidRPr="000212E8">
              <w:rPr>
                <w:rFonts w:ascii="Arial" w:hAnsi="Arial" w:cs="Arial"/>
                <w:b/>
                <w:lang w:val="es-MX"/>
              </w:rPr>
              <w:lastRenderedPageBreak/>
              <w:t>PROCESOS PENDIENTES DE ACTUALIZACION ESTADO PROCESAL POR ANUALIDAD</w:t>
            </w:r>
            <w:r w:rsidR="007F71E3">
              <w:rPr>
                <w:rFonts w:ascii="Arial" w:hAnsi="Arial" w:cs="Arial"/>
                <w:b/>
                <w:lang w:val="es-MX"/>
              </w:rPr>
              <w:t xml:space="preserve">. </w:t>
            </w:r>
          </w:p>
        </w:tc>
      </w:tr>
      <w:tr w:rsidR="000212E8" w14:paraId="2F1C660D" w14:textId="77777777" w:rsidTr="008E5117">
        <w:tc>
          <w:tcPr>
            <w:tcW w:w="4414" w:type="dxa"/>
          </w:tcPr>
          <w:p w14:paraId="2276604F" w14:textId="77777777" w:rsidR="000212E8" w:rsidRDefault="000212E8" w:rsidP="000212E8">
            <w:pPr>
              <w:ind w:leftChars="0" w:left="0" w:firstLineChars="0" w:firstLine="0"/>
              <w:contextualSpacing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2020</w:t>
            </w:r>
          </w:p>
        </w:tc>
        <w:tc>
          <w:tcPr>
            <w:tcW w:w="1965" w:type="dxa"/>
          </w:tcPr>
          <w:p w14:paraId="325983A7" w14:textId="77777777" w:rsidR="000212E8" w:rsidRDefault="000212E8" w:rsidP="000212E8">
            <w:pPr>
              <w:ind w:leftChars="0" w:left="0" w:firstLineChars="0" w:firstLine="0"/>
              <w:contextualSpacing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</w:tr>
      <w:tr w:rsidR="000212E8" w14:paraId="16CA21E6" w14:textId="77777777" w:rsidTr="008E5117">
        <w:tc>
          <w:tcPr>
            <w:tcW w:w="4414" w:type="dxa"/>
          </w:tcPr>
          <w:p w14:paraId="6F83C607" w14:textId="77777777" w:rsidR="000212E8" w:rsidRDefault="000212E8" w:rsidP="000212E8">
            <w:pPr>
              <w:ind w:leftChars="0" w:left="0" w:firstLineChars="0" w:firstLine="0"/>
              <w:contextualSpacing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2021</w:t>
            </w:r>
          </w:p>
        </w:tc>
        <w:tc>
          <w:tcPr>
            <w:tcW w:w="1965" w:type="dxa"/>
          </w:tcPr>
          <w:p w14:paraId="2D50FB6C" w14:textId="77777777" w:rsidR="000212E8" w:rsidRDefault="000212E8" w:rsidP="000212E8">
            <w:pPr>
              <w:ind w:leftChars="0" w:left="0" w:firstLineChars="0" w:firstLine="0"/>
              <w:contextualSpacing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45</w:t>
            </w:r>
          </w:p>
        </w:tc>
      </w:tr>
      <w:tr w:rsidR="000212E8" w14:paraId="0F5B6FF5" w14:textId="77777777" w:rsidTr="008E5117">
        <w:tc>
          <w:tcPr>
            <w:tcW w:w="4414" w:type="dxa"/>
          </w:tcPr>
          <w:p w14:paraId="638328DA" w14:textId="77777777" w:rsidR="000212E8" w:rsidRDefault="000212E8" w:rsidP="000212E8">
            <w:pPr>
              <w:ind w:leftChars="0" w:left="0" w:firstLineChars="0" w:firstLine="0"/>
              <w:contextualSpacing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2022</w:t>
            </w:r>
          </w:p>
        </w:tc>
        <w:tc>
          <w:tcPr>
            <w:tcW w:w="1965" w:type="dxa"/>
          </w:tcPr>
          <w:p w14:paraId="39C32B28" w14:textId="77777777" w:rsidR="000212E8" w:rsidRDefault="000212E8" w:rsidP="000212E8">
            <w:pPr>
              <w:ind w:leftChars="0" w:left="0" w:firstLineChars="0" w:firstLine="0"/>
              <w:contextualSpacing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245</w:t>
            </w:r>
          </w:p>
        </w:tc>
      </w:tr>
    </w:tbl>
    <w:p w14:paraId="41E2B5FD" w14:textId="77777777" w:rsidR="00592D7B" w:rsidRPr="007578BA" w:rsidRDefault="00592D7B" w:rsidP="00592D7B">
      <w:pPr>
        <w:pStyle w:val="Prrafodelista"/>
        <w:ind w:left="0" w:hanging="2"/>
        <w:rPr>
          <w:rFonts w:ascii="Arial" w:hAnsi="Arial" w:cs="Arial"/>
          <w:lang w:val="es-MX"/>
        </w:rPr>
      </w:pPr>
    </w:p>
    <w:p w14:paraId="316C764A" w14:textId="77777777" w:rsidR="004C164C" w:rsidRPr="007F71E3" w:rsidRDefault="00592D7B" w:rsidP="007F71E3">
      <w:pPr>
        <w:pStyle w:val="Prrafodelista"/>
        <w:numPr>
          <w:ilvl w:val="0"/>
          <w:numId w:val="30"/>
        </w:numPr>
        <w:ind w:leftChars="0" w:firstLineChars="0"/>
        <w:contextualSpacing/>
        <w:rPr>
          <w:rFonts w:ascii="Arial" w:hAnsi="Arial" w:cs="Arial"/>
          <w:lang w:val="es-MX"/>
        </w:rPr>
      </w:pPr>
      <w:r w:rsidRPr="007578BA">
        <w:rPr>
          <w:rFonts w:ascii="Arial" w:hAnsi="Arial" w:cs="Arial"/>
          <w:lang w:val="es-MX"/>
        </w:rPr>
        <w:t xml:space="preserve">Continuar con labor de depuración frente a registros erróneos. </w:t>
      </w:r>
      <w:r>
        <w:rPr>
          <w:rFonts w:ascii="Arial" w:hAnsi="Arial" w:cs="Arial"/>
          <w:lang w:val="es-MX"/>
        </w:rPr>
        <w:t>(sin notificación de auto admisorio)</w:t>
      </w:r>
    </w:p>
    <w:p w14:paraId="2902C462" w14:textId="3B56B396" w:rsidR="00222E77" w:rsidRDefault="00222E77" w:rsidP="006B5606">
      <w:pPr>
        <w:ind w:leftChars="0" w:left="0" w:firstLineChars="0" w:firstLine="0"/>
        <w:contextualSpacing/>
        <w:rPr>
          <w:rFonts w:ascii="Arial" w:hAnsi="Arial" w:cs="Arial"/>
          <w:lang w:val="es-MX"/>
        </w:rPr>
      </w:pPr>
    </w:p>
    <w:p w14:paraId="6A34B2B9" w14:textId="77777777" w:rsidR="00222E77" w:rsidRPr="00222E77" w:rsidRDefault="00222E77" w:rsidP="00222E77">
      <w:pPr>
        <w:ind w:leftChars="0" w:left="0" w:firstLineChars="0" w:firstLine="0"/>
        <w:contextualSpacing/>
        <w:jc w:val="center"/>
        <w:rPr>
          <w:rFonts w:ascii="Arial" w:hAnsi="Arial" w:cs="Arial"/>
          <w:lang w:val="es-MX"/>
        </w:rPr>
      </w:pP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2780"/>
      </w:tblGrid>
      <w:tr w:rsidR="00222E77" w:rsidRPr="00222E77" w14:paraId="35B769D1" w14:textId="77777777" w:rsidTr="00222E77">
        <w:trPr>
          <w:trHeight w:val="300"/>
          <w:jc w:val="center"/>
        </w:trPr>
        <w:tc>
          <w:tcPr>
            <w:tcW w:w="2939" w:type="dxa"/>
            <w:shd w:val="clear" w:color="DDEBF7" w:fill="DDEBF7"/>
            <w:noWrap/>
            <w:vAlign w:val="bottom"/>
            <w:hideMark/>
          </w:tcPr>
          <w:p w14:paraId="02B95C3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Etiquetas de fila</w:t>
            </w:r>
          </w:p>
        </w:tc>
        <w:tc>
          <w:tcPr>
            <w:tcW w:w="2780" w:type="dxa"/>
            <w:shd w:val="clear" w:color="DDEBF7" w:fill="DDEBF7"/>
            <w:noWrap/>
            <w:vAlign w:val="bottom"/>
            <w:hideMark/>
          </w:tcPr>
          <w:p w14:paraId="1C13913C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Cuenta de TIPO DE PROCESO</w:t>
            </w:r>
          </w:p>
        </w:tc>
      </w:tr>
      <w:tr w:rsidR="00222E77" w:rsidRPr="00222E77" w14:paraId="5A73FEA0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58633830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ACCION DE REPETICION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6F6B4B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</w:t>
            </w:r>
          </w:p>
        </w:tc>
      </w:tr>
      <w:tr w:rsidR="00222E77" w:rsidRPr="00222E77" w14:paraId="75165B08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2EFC2CFF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ACCIÓN DE TUTELA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B57098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64</w:t>
            </w:r>
          </w:p>
        </w:tc>
      </w:tr>
      <w:tr w:rsidR="00222E77" w:rsidRPr="00222E77" w14:paraId="322F84BA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75AF48ED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CIVIL CONTRACTUAL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8D9239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5</w:t>
            </w:r>
          </w:p>
        </w:tc>
      </w:tr>
      <w:tr w:rsidR="00222E77" w:rsidRPr="00222E77" w14:paraId="5D18805A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64039C40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CIVIL EJECUTIVO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98E246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3</w:t>
            </w:r>
          </w:p>
        </w:tc>
      </w:tr>
      <w:tr w:rsidR="00222E77" w:rsidRPr="00222E77" w14:paraId="6B00C1A2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1000E83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CONCILIACIÓN EXTRAJUDICIAL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D978ED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69</w:t>
            </w:r>
          </w:p>
        </w:tc>
      </w:tr>
      <w:tr w:rsidR="00222E77" w:rsidRPr="00222E77" w14:paraId="2412DBC2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1711642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CONTRACTUAL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3B1EA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9</w:t>
            </w:r>
          </w:p>
        </w:tc>
      </w:tr>
      <w:tr w:rsidR="00222E77" w:rsidRPr="00222E77" w14:paraId="55DA20E0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02857015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 xml:space="preserve">EJECUTIVO CONTENCIOSO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429777F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5</w:t>
            </w:r>
          </w:p>
        </w:tc>
      </w:tr>
      <w:tr w:rsidR="00222E77" w:rsidRPr="00222E77" w14:paraId="6E126375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2C2C04C6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NULIDAD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FBFD9C7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1</w:t>
            </w:r>
          </w:p>
        </w:tc>
      </w:tr>
      <w:tr w:rsidR="00222E77" w:rsidRPr="00222E77" w14:paraId="5E6C00B5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527E7A3C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  <w:t>NULIDAD Y RESTABLECIMIENTO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9243E04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  <w:t>417</w:t>
            </w:r>
          </w:p>
        </w:tc>
      </w:tr>
      <w:tr w:rsidR="00222E77" w:rsidRPr="00222E77" w14:paraId="4C5FB623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7064171D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ORDINARIO LABORAL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D79AF0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21</w:t>
            </w:r>
          </w:p>
        </w:tc>
      </w:tr>
      <w:tr w:rsidR="00222E77" w:rsidRPr="00222E77" w14:paraId="7FE89FDC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0EDB4B76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PAGO POR CONSIGNACION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DEAB32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1</w:t>
            </w:r>
          </w:p>
        </w:tc>
      </w:tr>
      <w:tr w:rsidR="00222E77" w:rsidRPr="00222E77" w14:paraId="2457893C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1A49A4F3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PROCESO EJECUTIVO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49B2A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13</w:t>
            </w:r>
          </w:p>
        </w:tc>
      </w:tr>
      <w:tr w:rsidR="00222E77" w:rsidRPr="00222E77" w14:paraId="792D2CB0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4D389119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PROCESO PENAL LEY 906/2004 (INICIADO)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233EC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</w:t>
            </w:r>
          </w:p>
        </w:tc>
      </w:tr>
      <w:tr w:rsidR="00222E77" w:rsidRPr="00222E77" w14:paraId="3A182C0F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5518638F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PROTECCIÓN DE LOS DERECHOS E INTERESES COLECTIVOS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B03619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1</w:t>
            </w:r>
          </w:p>
        </w:tc>
      </w:tr>
      <w:tr w:rsidR="00222E77" w:rsidRPr="00222E77" w14:paraId="59D940CF" w14:textId="77777777" w:rsidTr="00222E77">
        <w:trPr>
          <w:trHeight w:val="300"/>
          <w:jc w:val="center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14:paraId="4C5F002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  <w:t>REPARACION DIRECTA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395EE06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highlight w:val="yellow"/>
                <w:lang w:eastAsia="es-CO"/>
              </w:rPr>
              <w:t>113</w:t>
            </w:r>
          </w:p>
        </w:tc>
      </w:tr>
      <w:tr w:rsidR="00222E77" w:rsidRPr="00222E77" w14:paraId="54F1B8F0" w14:textId="77777777" w:rsidTr="00222E77">
        <w:trPr>
          <w:trHeight w:val="300"/>
          <w:jc w:val="center"/>
        </w:trPr>
        <w:tc>
          <w:tcPr>
            <w:tcW w:w="2939" w:type="dxa"/>
            <w:shd w:val="clear" w:color="DDEBF7" w:fill="DDEBF7"/>
            <w:noWrap/>
            <w:vAlign w:val="bottom"/>
            <w:hideMark/>
          </w:tcPr>
          <w:p w14:paraId="7E981CF0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Total general</w:t>
            </w:r>
          </w:p>
        </w:tc>
        <w:tc>
          <w:tcPr>
            <w:tcW w:w="2780" w:type="dxa"/>
            <w:shd w:val="clear" w:color="DDEBF7" w:fill="DDEBF7"/>
            <w:noWrap/>
            <w:vAlign w:val="bottom"/>
            <w:hideMark/>
          </w:tcPr>
          <w:p w14:paraId="2C9B17ED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726</w:t>
            </w:r>
          </w:p>
        </w:tc>
      </w:tr>
    </w:tbl>
    <w:p w14:paraId="5850A0DC" w14:textId="77777777" w:rsidR="00222E77" w:rsidRPr="007F71E3" w:rsidRDefault="00222E77" w:rsidP="007F71E3">
      <w:pPr>
        <w:ind w:leftChars="0" w:left="0" w:firstLineChars="0" w:firstLine="0"/>
        <w:rPr>
          <w:rFonts w:ascii="Arial" w:hAnsi="Arial" w:cs="Arial"/>
          <w:lang w:val="es-MX"/>
        </w:rPr>
      </w:pPr>
    </w:p>
    <w:p w14:paraId="2837F150" w14:textId="77777777" w:rsidR="00222E77" w:rsidRPr="007578BA" w:rsidRDefault="00222E77" w:rsidP="00222E77">
      <w:pPr>
        <w:pStyle w:val="Prrafodelista"/>
        <w:ind w:left="0" w:hanging="2"/>
        <w:jc w:val="center"/>
        <w:rPr>
          <w:rFonts w:ascii="Arial" w:hAnsi="Arial" w:cs="Arial"/>
          <w:lang w:val="es-MX"/>
        </w:rPr>
      </w:pPr>
      <w:r w:rsidRPr="00222E77">
        <w:rPr>
          <w:rFonts w:ascii="Arial" w:hAnsi="Arial" w:cs="Arial"/>
          <w:noProof/>
          <w:lang w:val="es-MX"/>
        </w:rPr>
        <w:lastRenderedPageBreak/>
        <w:drawing>
          <wp:inline distT="0" distB="0" distL="0" distR="0" wp14:anchorId="0A055436" wp14:editId="097C5996">
            <wp:extent cx="3134162" cy="4315427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1584B" w14:textId="77777777" w:rsidR="00592D7B" w:rsidRPr="007578BA" w:rsidRDefault="00592D7B" w:rsidP="00592D7B">
      <w:pPr>
        <w:pStyle w:val="Prrafodelista"/>
        <w:numPr>
          <w:ilvl w:val="0"/>
          <w:numId w:val="30"/>
        </w:numPr>
        <w:ind w:leftChars="0" w:firstLineChars="0"/>
        <w:contextualSpacing/>
        <w:rPr>
          <w:rFonts w:ascii="Arial" w:hAnsi="Arial" w:cs="Arial"/>
          <w:lang w:val="es-MX"/>
        </w:rPr>
      </w:pPr>
      <w:r w:rsidRPr="007578BA">
        <w:rPr>
          <w:rFonts w:ascii="Arial" w:hAnsi="Arial" w:cs="Arial"/>
          <w:lang w:val="es-MX"/>
        </w:rPr>
        <w:t>Verificar estado de cumplimiento de los procesos 2007-00293 y 2010-00180, los cuales ya cuentan con sentencia ejecutoriada desfavorable.</w:t>
      </w:r>
    </w:p>
    <w:p w14:paraId="5114DAA2" w14:textId="77777777" w:rsidR="00592D7B" w:rsidRPr="007F71E3" w:rsidRDefault="00592D7B" w:rsidP="007F71E3">
      <w:pPr>
        <w:pStyle w:val="Prrafodelista"/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28146B32" w14:textId="77777777" w:rsidR="008E5117" w:rsidRPr="00B44D31" w:rsidRDefault="008E5117" w:rsidP="00B44D31">
      <w:pPr>
        <w:pStyle w:val="Prrafodelista"/>
        <w:numPr>
          <w:ilvl w:val="0"/>
          <w:numId w:val="3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lang w:val="es-MX"/>
        </w:rPr>
      </w:pPr>
      <w:r w:rsidRPr="007578BA">
        <w:rPr>
          <w:rFonts w:ascii="Arial" w:hAnsi="Arial" w:cs="Arial"/>
          <w:lang w:val="es-MX"/>
        </w:rPr>
        <w:t>2007-00293</w:t>
      </w:r>
      <w:r>
        <w:rPr>
          <w:rFonts w:ascii="Arial" w:hAnsi="Arial" w:cs="Arial"/>
          <w:lang w:val="es-MX"/>
        </w:rPr>
        <w:t xml:space="preserve"> – </w:t>
      </w:r>
      <w:r w:rsidR="00B44D31">
        <w:rPr>
          <w:rFonts w:ascii="Arial" w:hAnsi="Arial" w:cs="Arial"/>
          <w:lang w:val="es-MX"/>
        </w:rPr>
        <w:t>Proceso Activo sin estado de ejecutoría cumplimiento</w:t>
      </w:r>
    </w:p>
    <w:p w14:paraId="326117AF" w14:textId="77777777" w:rsidR="008E5117" w:rsidRDefault="008E5117" w:rsidP="007F71E3">
      <w:pPr>
        <w:pStyle w:val="Prrafodelista"/>
        <w:numPr>
          <w:ilvl w:val="0"/>
          <w:numId w:val="3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lang w:val="es-MX"/>
        </w:rPr>
      </w:pPr>
      <w:r w:rsidRPr="008E5117">
        <w:rPr>
          <w:rFonts w:ascii="Arial" w:hAnsi="Arial" w:cs="Arial"/>
          <w:lang w:val="es-MX"/>
        </w:rPr>
        <w:t>2010-00180</w:t>
      </w:r>
      <w:r>
        <w:rPr>
          <w:rFonts w:ascii="Arial" w:hAnsi="Arial" w:cs="Arial"/>
          <w:lang w:val="es-MX"/>
        </w:rPr>
        <w:t xml:space="preserve"> </w:t>
      </w:r>
      <w:r w:rsidR="00B44D31">
        <w:rPr>
          <w:rFonts w:ascii="Arial" w:hAnsi="Arial" w:cs="Arial"/>
          <w:lang w:val="es-MX"/>
        </w:rPr>
        <w:t xml:space="preserve">- </w:t>
      </w:r>
      <w:r>
        <w:rPr>
          <w:rFonts w:ascii="Arial" w:hAnsi="Arial" w:cs="Arial"/>
          <w:lang w:val="es-MX"/>
        </w:rPr>
        <w:t xml:space="preserve">Proceso </w:t>
      </w:r>
      <w:r w:rsidR="00B44D31">
        <w:rPr>
          <w:rFonts w:ascii="Arial" w:hAnsi="Arial" w:cs="Arial"/>
          <w:lang w:val="es-MX"/>
        </w:rPr>
        <w:t>Activo sin estado de ejecutoría</w:t>
      </w:r>
      <w:r>
        <w:rPr>
          <w:rFonts w:ascii="Arial" w:hAnsi="Arial" w:cs="Arial"/>
          <w:lang w:val="es-MX"/>
        </w:rPr>
        <w:t xml:space="preserve"> cumplimiento</w:t>
      </w:r>
      <w:r w:rsidR="007F71E3">
        <w:rPr>
          <w:rFonts w:ascii="Arial" w:hAnsi="Arial" w:cs="Arial"/>
          <w:lang w:val="es-MX"/>
        </w:rPr>
        <w:t>.</w:t>
      </w:r>
    </w:p>
    <w:p w14:paraId="51D66918" w14:textId="77777777" w:rsidR="007F71E3" w:rsidRPr="007F71E3" w:rsidRDefault="007F71E3" w:rsidP="007F71E3">
      <w:pPr>
        <w:pStyle w:val="Prrafodelista"/>
        <w:suppressAutoHyphens w:val="0"/>
        <w:ind w:leftChars="0" w:left="1440" w:firstLineChars="0" w:firstLine="0"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298A935D" w14:textId="4727C6F0" w:rsidR="00592D7B" w:rsidRDefault="00592D7B" w:rsidP="00592D7B">
      <w:pPr>
        <w:pStyle w:val="Prrafodelista"/>
        <w:numPr>
          <w:ilvl w:val="0"/>
          <w:numId w:val="30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 w:rsidRPr="007578BA">
        <w:rPr>
          <w:rFonts w:ascii="Arial" w:hAnsi="Arial" w:cs="Arial"/>
          <w:lang w:val="es-MX"/>
        </w:rPr>
        <w:t>Revisar instancia actual de los procesos 2019-00085, 2018-00464, 2017-00132</w:t>
      </w:r>
      <w:r>
        <w:rPr>
          <w:rFonts w:ascii="Arial" w:hAnsi="Arial" w:cs="Arial"/>
          <w:lang w:val="es-MX"/>
        </w:rPr>
        <w:t xml:space="preserve"> y realizar corrección en el sistema</w:t>
      </w:r>
      <w:r w:rsidR="00DB5B80">
        <w:rPr>
          <w:rFonts w:ascii="Arial" w:hAnsi="Arial" w:cs="Arial"/>
          <w:lang w:val="es-MX"/>
        </w:rPr>
        <w:t>.</w:t>
      </w:r>
    </w:p>
    <w:p w14:paraId="5C07D0DC" w14:textId="32E46270" w:rsidR="00DB5B80" w:rsidRDefault="00DB5B80" w:rsidP="00DB5B80">
      <w:pPr>
        <w:pStyle w:val="Prrafodelista"/>
        <w:suppressAutoHyphens w:val="0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7EA12658" w14:textId="13965331" w:rsidR="00DB5B80" w:rsidRPr="007578BA" w:rsidRDefault="00DB5B80" w:rsidP="00DB5B80">
      <w:pPr>
        <w:pStyle w:val="Prrafodelista"/>
        <w:suppressAutoHyphens w:val="0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verifica directamente en el sistema. </w:t>
      </w:r>
    </w:p>
    <w:p w14:paraId="444421DD" w14:textId="77777777" w:rsidR="00592D7B" w:rsidRPr="007578BA" w:rsidRDefault="00592D7B" w:rsidP="00592D7B">
      <w:pPr>
        <w:pStyle w:val="Prrafodelista"/>
        <w:suppressAutoHyphens w:val="0"/>
        <w:ind w:leftChars="0" w:left="720" w:firstLineChars="0" w:firstLine="0"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04D3F547" w14:textId="79D74CEB" w:rsidR="00592D7B" w:rsidRDefault="00592D7B" w:rsidP="007F71E3">
      <w:pPr>
        <w:pStyle w:val="Prrafodelista"/>
        <w:numPr>
          <w:ilvl w:val="0"/>
          <w:numId w:val="30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 w:rsidRPr="007578BA">
        <w:rPr>
          <w:rFonts w:ascii="Arial" w:hAnsi="Arial" w:cs="Arial"/>
          <w:lang w:val="es-MX"/>
        </w:rPr>
        <w:t>Verificar si los procesos identificados con ID 652241, 652236, 652242 tienen pretensión indemnizatori</w:t>
      </w:r>
      <w:r w:rsidR="007F71E3">
        <w:rPr>
          <w:rFonts w:ascii="Arial" w:hAnsi="Arial" w:cs="Arial"/>
          <w:lang w:val="es-MX"/>
        </w:rPr>
        <w:t>a, de ser así realizar registro.</w:t>
      </w:r>
    </w:p>
    <w:p w14:paraId="74EEEC00" w14:textId="73139152" w:rsidR="00DB5B80" w:rsidRPr="00DB5B80" w:rsidRDefault="00DB5B80" w:rsidP="00DB5B80">
      <w:pPr>
        <w:suppressAutoHyphens w:val="0"/>
        <w:ind w:leftChars="0" w:left="36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    </w:t>
      </w:r>
      <w:r w:rsidRPr="00DB5B80">
        <w:rPr>
          <w:rFonts w:ascii="Arial" w:hAnsi="Arial" w:cs="Arial"/>
          <w:lang w:val="es-MX"/>
        </w:rPr>
        <w:t xml:space="preserve">Se verifica directamente en el sistema. </w:t>
      </w:r>
    </w:p>
    <w:p w14:paraId="53AED359" w14:textId="77777777" w:rsidR="00DB5B80" w:rsidRDefault="00DB5B80" w:rsidP="00DB5B80">
      <w:pPr>
        <w:pStyle w:val="Prrafodelista"/>
        <w:suppressAutoHyphens w:val="0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15CAA5A2" w14:textId="50BAF797" w:rsidR="00592D7B" w:rsidRPr="00DB5B80" w:rsidRDefault="00592D7B" w:rsidP="00592D7B">
      <w:pPr>
        <w:pStyle w:val="Prrafodelista"/>
        <w:numPr>
          <w:ilvl w:val="0"/>
          <w:numId w:val="30"/>
        </w:numPr>
        <w:suppressAutoHyphens w:val="0"/>
        <w:spacing w:after="0" w:line="1" w:lineRule="atLeast"/>
        <w:ind w:leftChars="0" w:firstLineChars="0"/>
        <w:contextualSpacing/>
        <w:jc w:val="both"/>
        <w:rPr>
          <w:rFonts w:ascii="Arial" w:eastAsia="Arial" w:hAnsi="Arial" w:cs="Arial"/>
        </w:rPr>
      </w:pPr>
      <w:r w:rsidRPr="007578BA">
        <w:rPr>
          <w:rFonts w:ascii="Arial" w:eastAsia="Arial" w:hAnsi="Arial" w:cs="Arial"/>
        </w:rPr>
        <w:t>revisar los datos de radicación de los procesos enlistados a continuación, en la medida en que en el ca</w:t>
      </w:r>
      <w:r>
        <w:rPr>
          <w:rFonts w:ascii="Arial" w:eastAsia="Arial" w:hAnsi="Arial" w:cs="Arial"/>
        </w:rPr>
        <w:t>m</w:t>
      </w:r>
      <w:r w:rsidRPr="007578BA">
        <w:rPr>
          <w:rFonts w:ascii="Arial" w:eastAsia="Arial" w:hAnsi="Arial" w:cs="Arial"/>
        </w:rPr>
        <w:t xml:space="preserve">po de actores se debe reflejar la contraparte de la entidad </w:t>
      </w:r>
      <w:r w:rsidRPr="007578BA">
        <w:rPr>
          <w:rFonts w:ascii="Arial" w:hAnsi="Arial" w:cs="Arial"/>
        </w:rPr>
        <w:t>(650592</w:t>
      </w:r>
      <w:r w:rsidRPr="007578BA">
        <w:rPr>
          <w:rFonts w:ascii="Arial" w:eastAsia="Arial" w:hAnsi="Arial" w:cs="Arial"/>
        </w:rPr>
        <w:t xml:space="preserve">, </w:t>
      </w:r>
      <w:r w:rsidRPr="007578BA">
        <w:rPr>
          <w:rFonts w:ascii="Arial" w:hAnsi="Arial" w:cs="Arial"/>
        </w:rPr>
        <w:t>652500</w:t>
      </w:r>
      <w:r w:rsidRPr="007578BA">
        <w:rPr>
          <w:rFonts w:ascii="Arial" w:eastAsia="Arial" w:hAnsi="Arial" w:cs="Arial"/>
        </w:rPr>
        <w:t xml:space="preserve">, </w:t>
      </w:r>
      <w:r w:rsidRPr="007578BA">
        <w:rPr>
          <w:rFonts w:ascii="Arial" w:hAnsi="Arial" w:cs="Arial"/>
        </w:rPr>
        <w:t>650572)</w:t>
      </w:r>
    </w:p>
    <w:p w14:paraId="2FB93EFD" w14:textId="1DA3B3E0" w:rsidR="00DB5B80" w:rsidRDefault="00DB5B80" w:rsidP="00DB5B80">
      <w:pPr>
        <w:suppressAutoHyphens w:val="0"/>
        <w:spacing w:after="0" w:line="1" w:lineRule="atLeast"/>
        <w:ind w:leftChars="0" w:left="0" w:firstLineChars="0" w:firstLine="0"/>
        <w:contextualSpacing/>
        <w:jc w:val="both"/>
        <w:rPr>
          <w:rFonts w:ascii="Arial" w:eastAsia="Arial" w:hAnsi="Arial" w:cs="Arial"/>
        </w:rPr>
      </w:pPr>
    </w:p>
    <w:p w14:paraId="2045D0B0" w14:textId="77777777" w:rsidR="00DB5B80" w:rsidRPr="007578BA" w:rsidRDefault="00DB5B80" w:rsidP="00DB5B80">
      <w:pPr>
        <w:pStyle w:val="Prrafodelista"/>
        <w:suppressAutoHyphens w:val="0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verifica directamente en el sistema. </w:t>
      </w:r>
    </w:p>
    <w:p w14:paraId="1A40FCB7" w14:textId="77777777" w:rsidR="00592D7B" w:rsidRPr="007578BA" w:rsidRDefault="00592D7B" w:rsidP="00592D7B">
      <w:pPr>
        <w:suppressAutoHyphens w:val="0"/>
        <w:spacing w:after="0" w:line="1" w:lineRule="atLeast"/>
        <w:ind w:leftChars="0" w:left="720" w:firstLineChars="0" w:firstLine="0"/>
        <w:jc w:val="both"/>
        <w:rPr>
          <w:rFonts w:ascii="Arial" w:hAnsi="Arial" w:cs="Arial"/>
        </w:rPr>
      </w:pPr>
    </w:p>
    <w:p w14:paraId="4A2BA92F" w14:textId="1744B787" w:rsidR="00592D7B" w:rsidRPr="00DB5B80" w:rsidRDefault="00592D7B" w:rsidP="00592D7B">
      <w:pPr>
        <w:pStyle w:val="Prrafodelista"/>
        <w:numPr>
          <w:ilvl w:val="0"/>
          <w:numId w:val="30"/>
        </w:numPr>
        <w:suppressAutoHyphens w:val="0"/>
        <w:spacing w:after="0" w:line="1" w:lineRule="atLeast"/>
        <w:ind w:leftChars="0" w:firstLineChars="0"/>
        <w:contextualSpacing/>
        <w:jc w:val="both"/>
        <w:rPr>
          <w:rFonts w:ascii="Arial" w:eastAsia="Arial" w:hAnsi="Arial" w:cs="Arial"/>
        </w:rPr>
      </w:pPr>
      <w:r w:rsidRPr="007578BA">
        <w:rPr>
          <w:rFonts w:ascii="Arial" w:eastAsia="Arial" w:hAnsi="Arial" w:cs="Arial"/>
        </w:rPr>
        <w:t xml:space="preserve">Corregir campo de “entidades” de hoja de radicación en los procesos </w:t>
      </w:r>
      <w:r w:rsidRPr="007578BA">
        <w:rPr>
          <w:rFonts w:ascii="Arial" w:hAnsi="Arial" w:cs="Arial"/>
          <w:color w:val="000000"/>
          <w:position w:val="0"/>
          <w:lang w:eastAsia="es-CO"/>
        </w:rPr>
        <w:t>678025 y 655749</w:t>
      </w:r>
    </w:p>
    <w:p w14:paraId="42417B5A" w14:textId="77777777" w:rsidR="00DB5B80" w:rsidRPr="00DB5B80" w:rsidRDefault="00DB5B80" w:rsidP="00DB5B80">
      <w:pPr>
        <w:pStyle w:val="Prrafodelista"/>
        <w:suppressAutoHyphens w:val="0"/>
        <w:spacing w:after="0" w:line="1" w:lineRule="atLeast"/>
        <w:ind w:leftChars="0" w:left="720" w:firstLineChars="0" w:firstLine="0"/>
        <w:contextualSpacing/>
        <w:jc w:val="both"/>
        <w:rPr>
          <w:rFonts w:ascii="Arial" w:eastAsia="Arial" w:hAnsi="Arial" w:cs="Arial"/>
        </w:rPr>
      </w:pPr>
    </w:p>
    <w:p w14:paraId="597FCF68" w14:textId="77777777" w:rsidR="00DB5B80" w:rsidRPr="007578BA" w:rsidRDefault="00DB5B80" w:rsidP="00DB5B80">
      <w:pPr>
        <w:pStyle w:val="Prrafodelista"/>
        <w:suppressAutoHyphens w:val="0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verifica directamente en el sistema. </w:t>
      </w:r>
    </w:p>
    <w:p w14:paraId="56500D61" w14:textId="77777777" w:rsidR="00DB5B80" w:rsidRPr="00DB5B80" w:rsidRDefault="00DB5B80" w:rsidP="00DB5B80">
      <w:pPr>
        <w:suppressAutoHyphens w:val="0"/>
        <w:spacing w:after="0" w:line="1" w:lineRule="atLeast"/>
        <w:ind w:leftChars="0" w:left="0" w:firstLineChars="0" w:firstLine="0"/>
        <w:contextualSpacing/>
        <w:jc w:val="both"/>
        <w:rPr>
          <w:rFonts w:ascii="Arial" w:eastAsia="Arial" w:hAnsi="Arial" w:cs="Arial"/>
        </w:rPr>
      </w:pPr>
    </w:p>
    <w:p w14:paraId="74B02348" w14:textId="77777777" w:rsidR="00592D7B" w:rsidRDefault="00592D7B" w:rsidP="00592D7B">
      <w:pPr>
        <w:pStyle w:val="Prrafodelista"/>
        <w:numPr>
          <w:ilvl w:val="0"/>
          <w:numId w:val="30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</w:t>
      </w:r>
      <w:r w:rsidRPr="007578BA">
        <w:rPr>
          <w:rFonts w:ascii="Arial" w:hAnsi="Arial" w:cs="Arial"/>
          <w:lang w:val="es-MX"/>
        </w:rPr>
        <w:t>ealizar marcación de registro de responsabilidad</w:t>
      </w:r>
    </w:p>
    <w:p w14:paraId="244667E3" w14:textId="77777777" w:rsidR="004C164C" w:rsidRPr="004C164C" w:rsidRDefault="004C164C" w:rsidP="004C164C">
      <w:pPr>
        <w:pStyle w:val="Prrafodelista"/>
        <w:ind w:left="0" w:hanging="2"/>
        <w:rPr>
          <w:rFonts w:ascii="Arial" w:hAnsi="Arial" w:cs="Arial"/>
          <w:lang w:val="es-MX"/>
        </w:rPr>
      </w:pPr>
    </w:p>
    <w:p w14:paraId="3C0C2424" w14:textId="77777777" w:rsidR="004C164C" w:rsidRDefault="004C164C" w:rsidP="004C164C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38D34727" w14:textId="77777777" w:rsidR="004C164C" w:rsidRPr="004C164C" w:rsidRDefault="004C164C" w:rsidP="004C164C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 w:rsidRPr="004C164C">
        <w:rPr>
          <w:rFonts w:ascii="Arial" w:hAnsi="Arial" w:cs="Arial"/>
          <w:noProof/>
          <w:lang w:val="es-MX"/>
        </w:rPr>
        <w:drawing>
          <wp:inline distT="0" distB="0" distL="0" distR="0" wp14:anchorId="02858B4A" wp14:editId="583D4769">
            <wp:extent cx="5612130" cy="18173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D8759" w14:textId="77777777" w:rsidR="004C164C" w:rsidRPr="004C164C" w:rsidRDefault="004C164C" w:rsidP="004C164C">
      <w:pPr>
        <w:ind w:leftChars="0" w:left="0" w:firstLineChars="0" w:firstLine="0"/>
        <w:rPr>
          <w:rFonts w:ascii="Arial" w:hAnsi="Arial" w:cs="Arial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00"/>
        <w:gridCol w:w="1200"/>
      </w:tblGrid>
      <w:tr w:rsidR="004C164C" w:rsidRPr="00C95C4C" w14:paraId="49E74440" w14:textId="77777777" w:rsidTr="004C164C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1E358D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C95C4C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 xml:space="preserve">ITEM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F9425B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C95C4C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 xml:space="preserve">No proceso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573789F" w14:textId="77777777" w:rsidR="004C164C" w:rsidRPr="00C95C4C" w:rsidRDefault="00E71006" w:rsidP="007F3F7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2/06/2023</w:t>
            </w:r>
          </w:p>
        </w:tc>
      </w:tr>
      <w:tr w:rsidR="004C164C" w:rsidRPr="00C95C4C" w14:paraId="7C15F2C7" w14:textId="77777777" w:rsidTr="004C164C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8F2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C95C4C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RESPONSABILIDAD DESFAVORABLE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2C1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C95C4C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43F5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34</w:t>
            </w:r>
          </w:p>
        </w:tc>
      </w:tr>
      <w:tr w:rsidR="004C164C" w:rsidRPr="00C95C4C" w14:paraId="2D3C31C9" w14:textId="77777777" w:rsidTr="004C164C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842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C95C4C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 xml:space="preserve">CONDENA A FAVOR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7182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C95C4C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407F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2</w:t>
            </w:r>
          </w:p>
        </w:tc>
      </w:tr>
      <w:tr w:rsidR="004C164C" w:rsidRPr="00C95C4C" w14:paraId="698784CD" w14:textId="77777777" w:rsidTr="004C164C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A5A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C95C4C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 xml:space="preserve">MASC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2D5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C95C4C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62434" w14:textId="77777777" w:rsidR="004C164C" w:rsidRPr="00C95C4C" w:rsidRDefault="004C164C" w:rsidP="007F3F7A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</w:t>
            </w:r>
          </w:p>
        </w:tc>
      </w:tr>
    </w:tbl>
    <w:p w14:paraId="422E56E5" w14:textId="77777777" w:rsidR="00E71006" w:rsidRPr="00DB5B80" w:rsidRDefault="00E71006" w:rsidP="00DB5B80">
      <w:pPr>
        <w:ind w:leftChars="0" w:left="0" w:firstLineChars="0" w:firstLine="0"/>
        <w:rPr>
          <w:rFonts w:ascii="Arial" w:hAnsi="Arial" w:cs="Arial"/>
          <w:lang w:val="es-MX"/>
        </w:rPr>
      </w:pPr>
    </w:p>
    <w:p w14:paraId="06C85E52" w14:textId="77777777" w:rsidR="00E71006" w:rsidRPr="007578BA" w:rsidRDefault="00E71006" w:rsidP="00592D7B">
      <w:pPr>
        <w:pStyle w:val="Prrafodelista"/>
        <w:ind w:left="0" w:hanging="2"/>
        <w:rPr>
          <w:rFonts w:ascii="Arial" w:hAnsi="Arial" w:cs="Arial"/>
          <w:lang w:val="es-MX"/>
        </w:rPr>
      </w:pPr>
    </w:p>
    <w:p w14:paraId="4FD71C12" w14:textId="77777777" w:rsidR="00592D7B" w:rsidRPr="007578BA" w:rsidRDefault="00592D7B" w:rsidP="00592D7B">
      <w:pPr>
        <w:pStyle w:val="Prrafodelista"/>
        <w:numPr>
          <w:ilvl w:val="0"/>
          <w:numId w:val="30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 w:rsidRPr="007578B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</w:t>
      </w:r>
      <w:r w:rsidRPr="007578BA">
        <w:rPr>
          <w:rFonts w:ascii="Arial" w:hAnsi="Arial" w:cs="Arial"/>
          <w:lang w:val="es-MX"/>
        </w:rPr>
        <w:t>esignar procesos a cargo de apoderados inactivos.</w:t>
      </w:r>
    </w:p>
    <w:p w14:paraId="0A5CC5CB" w14:textId="77777777" w:rsidR="004C164C" w:rsidRDefault="004C164C" w:rsidP="00592D7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241CBBC3" w14:textId="77777777" w:rsidR="00E71006" w:rsidRPr="001D0775" w:rsidRDefault="004C164C" w:rsidP="00592D7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lang w:val="es-MX"/>
        </w:rPr>
      </w:pPr>
      <w:r w:rsidRPr="004C164C">
        <w:rPr>
          <w:rFonts w:ascii="Arial" w:hAnsi="Arial" w:cs="Arial"/>
          <w:noProof/>
          <w:lang w:val="es-MX"/>
        </w:rPr>
        <w:lastRenderedPageBreak/>
        <w:drawing>
          <wp:inline distT="0" distB="0" distL="0" distR="0" wp14:anchorId="41E96375" wp14:editId="319967F5">
            <wp:extent cx="3543795" cy="3553321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F876" w14:textId="77777777" w:rsidR="00592D7B" w:rsidRDefault="00592D7B" w:rsidP="00592D7B">
      <w:pPr>
        <w:pStyle w:val="Prrafodelista"/>
        <w:numPr>
          <w:ilvl w:val="0"/>
          <w:numId w:val="30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 w:rsidRPr="007578BA">
        <w:rPr>
          <w:rFonts w:ascii="Arial" w:hAnsi="Arial" w:cs="Arial"/>
          <w:lang w:val="es-MX"/>
        </w:rPr>
        <w:t>Revisar procesos que no cuentan con apoderado designado de la subred (enlistados en el numeral 3.7 de la presente acta)</w:t>
      </w:r>
    </w:p>
    <w:p w14:paraId="4C57B1CA" w14:textId="77777777" w:rsidR="00222E77" w:rsidRDefault="00222E77" w:rsidP="00222E77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182"/>
        <w:gridCol w:w="1941"/>
        <w:gridCol w:w="2547"/>
      </w:tblGrid>
      <w:tr w:rsidR="00222E77" w:rsidRPr="00222E77" w14:paraId="73DF300B" w14:textId="77777777" w:rsidTr="00996A39">
        <w:trPr>
          <w:trHeight w:val="300"/>
        </w:trPr>
        <w:tc>
          <w:tcPr>
            <w:tcW w:w="1696" w:type="dxa"/>
            <w:shd w:val="clear" w:color="000000" w:fill="FFFF99"/>
            <w:noWrap/>
            <w:vAlign w:val="bottom"/>
            <w:hideMark/>
          </w:tcPr>
          <w:p w14:paraId="5B4C7403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position w:val="0"/>
                <w:lang w:eastAsia="es-CO"/>
              </w:rPr>
              <w:t>NO. PROCESO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14:paraId="1F0B8AE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position w:val="0"/>
                <w:lang w:eastAsia="es-CO"/>
              </w:rPr>
              <w:t>ID</w:t>
            </w:r>
          </w:p>
        </w:tc>
        <w:tc>
          <w:tcPr>
            <w:tcW w:w="1182" w:type="dxa"/>
            <w:shd w:val="clear" w:color="000000" w:fill="FFFF99"/>
            <w:noWrap/>
            <w:vAlign w:val="bottom"/>
            <w:hideMark/>
          </w:tcPr>
          <w:p w14:paraId="18DD9F4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position w:val="0"/>
                <w:lang w:eastAsia="es-CO"/>
              </w:rPr>
              <w:t>ENTIDADES</w:t>
            </w:r>
          </w:p>
        </w:tc>
        <w:tc>
          <w:tcPr>
            <w:tcW w:w="1941" w:type="dxa"/>
            <w:shd w:val="clear" w:color="000000" w:fill="FFFF99"/>
            <w:noWrap/>
            <w:vAlign w:val="bottom"/>
            <w:hideMark/>
          </w:tcPr>
          <w:p w14:paraId="093375C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position w:val="0"/>
                <w:lang w:eastAsia="es-CO"/>
              </w:rPr>
              <w:t>TIPO DE PROCESO</w:t>
            </w:r>
          </w:p>
        </w:tc>
        <w:tc>
          <w:tcPr>
            <w:tcW w:w="2547" w:type="dxa"/>
            <w:shd w:val="clear" w:color="000000" w:fill="FFFF99"/>
            <w:noWrap/>
            <w:vAlign w:val="bottom"/>
            <w:hideMark/>
          </w:tcPr>
          <w:p w14:paraId="163B169D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b/>
                <w:bCs/>
                <w:position w:val="0"/>
                <w:lang w:eastAsia="es-CO"/>
              </w:rPr>
              <w:t>ABOGADOS A CARGO</w:t>
            </w:r>
          </w:p>
        </w:tc>
      </w:tr>
      <w:tr w:rsidR="00996A39" w:rsidRPr="00222E77" w14:paraId="4D1102F4" w14:textId="77777777" w:rsidTr="00996A3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442F9E0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2022-00012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8E529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694580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0FC271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 (2)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4757FD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ACCIÓN DE TUTELA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AB6420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SALUD: MOLINA SANCHEZ ANGELA KARINA</w:t>
            </w:r>
          </w:p>
        </w:tc>
      </w:tr>
      <w:tr w:rsidR="00996A39" w:rsidRPr="00222E77" w14:paraId="3FF068CD" w14:textId="77777777" w:rsidTr="00996A3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0AB2BC0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2022-00093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A27CF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692182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D961FD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 (2)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506DAC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ACCIÓN DE TUTELA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F8C2EE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SALUD: MOLINA SANCHEZ ANGELA KARINA</w:t>
            </w:r>
          </w:p>
        </w:tc>
      </w:tr>
      <w:tr w:rsidR="00996A39" w:rsidRPr="00222E77" w14:paraId="1184DCD0" w14:textId="77777777" w:rsidTr="00996A3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F1575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2022-00258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AF85E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712982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DB0FA10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 (2)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75F70E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ACCIÓN DE TUTELA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D939340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SALUD: BARRERA GARCIA OLGA LUCIA</w:t>
            </w:r>
          </w:p>
        </w:tc>
      </w:tr>
      <w:tr w:rsidR="00996A39" w:rsidRPr="00222E77" w14:paraId="21B665FC" w14:textId="77777777" w:rsidTr="00996A3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117D3E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2022-00486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28410A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730233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755428D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 (2)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AEFACC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NULIDAD Y RESTABLECIMIENTO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BD83D5A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SALUD: PULIDO MURCIA MILLER FERNANDO</w:t>
            </w:r>
          </w:p>
        </w:tc>
      </w:tr>
      <w:tr w:rsidR="00996A39" w:rsidRPr="00222E77" w14:paraId="281441D9" w14:textId="77777777" w:rsidTr="00996A3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D73488A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2022-01090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2C7B9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720374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7A4EC2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 (2)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D03ABCB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ACCIÓN DE TUTELA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0E2639D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SALUD: MOLINA SANCHEZ ANGELA KARINA</w:t>
            </w:r>
          </w:p>
        </w:tc>
      </w:tr>
      <w:tr w:rsidR="00996A39" w:rsidRPr="00222E77" w14:paraId="6AC0EFB5" w14:textId="77777777" w:rsidTr="00996A3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C2EE41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2022-01179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04FE5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723489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735D75D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 (2)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793D616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ACCIÓN DE TUTELA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D88F8E2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SALUD: AGUILERA CASTELLANOS LAURA MARIA</w:t>
            </w:r>
          </w:p>
        </w:tc>
      </w:tr>
      <w:tr w:rsidR="00996A39" w:rsidRPr="00222E77" w14:paraId="302E6846" w14:textId="77777777" w:rsidTr="00996A3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6B8EB64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lastRenderedPageBreak/>
              <w:t>2023-00036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2B1FBC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738878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46D6948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CAPITAL SALUD EPS-S S.A.S (3)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46CBDE7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ACCIÓN DE TUTELA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ABE4373" w14:textId="77777777" w:rsidR="00222E77" w:rsidRPr="00222E77" w:rsidRDefault="00222E77" w:rsidP="00222E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222E77">
              <w:rPr>
                <w:rFonts w:eastAsia="Times New Roman"/>
                <w:color w:val="000000"/>
                <w:position w:val="0"/>
                <w:lang w:eastAsia="es-CO"/>
              </w:rPr>
              <w:t>SECR. SALUD: AGUILERA CASTELLANOS LAURA MARIA -- CAPITAL SALUD EPS-S S.A.S: CORTES CARDOZO GINNETH</w:t>
            </w:r>
          </w:p>
        </w:tc>
      </w:tr>
    </w:tbl>
    <w:p w14:paraId="7F630291" w14:textId="77777777" w:rsidR="00592D7B" w:rsidRPr="007578BA" w:rsidRDefault="00592D7B" w:rsidP="00592D7B">
      <w:pPr>
        <w:pStyle w:val="Prrafodelista"/>
        <w:suppressAutoHyphens w:val="0"/>
        <w:ind w:leftChars="0" w:left="720" w:firstLineChars="0" w:firstLine="0"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14667D46" w14:textId="34082976" w:rsidR="00592D7B" w:rsidRDefault="00592D7B" w:rsidP="00592D7B">
      <w:pPr>
        <w:pStyle w:val="Prrafodelista"/>
        <w:numPr>
          <w:ilvl w:val="0"/>
          <w:numId w:val="30"/>
        </w:numPr>
        <w:suppressAutoHyphens w:val="0"/>
        <w:ind w:leftChars="0" w:firstLineChars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A</w:t>
      </w:r>
      <w:r w:rsidRPr="007578BA">
        <w:rPr>
          <w:rFonts w:ascii="Arial" w:hAnsi="Arial" w:cs="Arial"/>
          <w:lang w:val="es-MX"/>
        </w:rPr>
        <w:t>ctualizar modulo de comité de conciliación según lo indicado en el informe</w:t>
      </w:r>
    </w:p>
    <w:p w14:paraId="382B592D" w14:textId="7208EDDC" w:rsidR="00DB5B80" w:rsidRDefault="00DB5B80" w:rsidP="00DB5B80">
      <w:pPr>
        <w:pStyle w:val="Prrafodelista"/>
        <w:suppressAutoHyphens w:val="0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</w:p>
    <w:p w14:paraId="5B99FAF2" w14:textId="36EF09A3" w:rsidR="00DB5B80" w:rsidRPr="007578BA" w:rsidRDefault="00DB5B80" w:rsidP="00DB5B80">
      <w:pPr>
        <w:pStyle w:val="Prrafodelista"/>
        <w:suppressAutoHyphens w:val="0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verifica directamente en el sistema.</w:t>
      </w:r>
    </w:p>
    <w:p w14:paraId="3AE09F00" w14:textId="77777777" w:rsidR="009A67EA" w:rsidRPr="00592D7B" w:rsidRDefault="009A67EA" w:rsidP="00592D7B">
      <w:pPr>
        <w:ind w:left="0" w:hanging="2"/>
      </w:pPr>
    </w:p>
    <w:sectPr w:rsidR="009A67EA" w:rsidRPr="00592D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D004" w14:textId="77777777" w:rsidR="00CE3A09" w:rsidRDefault="00CE3A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3F4E45" w14:textId="77777777" w:rsidR="00CE3A09" w:rsidRDefault="00CE3A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1AF" w14:textId="77777777" w:rsidR="00592D7B" w:rsidRDefault="00592D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B68C" w14:textId="77777777" w:rsidR="009A67EA" w:rsidRDefault="00925F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114300" distR="114300" wp14:anchorId="59265BEC" wp14:editId="2FA156C2">
          <wp:extent cx="5609590" cy="88646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59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F0D59F" w14:textId="77777777" w:rsidR="009A67EA" w:rsidRDefault="00925F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>CLASIFICACIÓN DE LA INFORMACIÓN: PÚBLICA</w:t>
    </w:r>
  </w:p>
  <w:p w14:paraId="554040E0" w14:textId="77777777" w:rsidR="009A67EA" w:rsidRDefault="00925F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>2310100-FT-048 Versión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516D" w14:textId="77777777" w:rsidR="00592D7B" w:rsidRDefault="00592D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678E" w14:textId="77777777" w:rsidR="00CE3A09" w:rsidRDefault="00CE3A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FDA2BAD" w14:textId="77777777" w:rsidR="00CE3A09" w:rsidRDefault="00CE3A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458E" w14:textId="77777777" w:rsidR="00592D7B" w:rsidRDefault="00592D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B8D8" w14:textId="77777777" w:rsidR="009A67EA" w:rsidRDefault="00925FD9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114300" distR="114300" wp14:anchorId="3007EF06" wp14:editId="3B697E7D">
          <wp:extent cx="2414905" cy="89916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905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022B" w14:textId="77777777" w:rsidR="00592D7B" w:rsidRDefault="00592D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34"/>
    <w:multiLevelType w:val="multilevel"/>
    <w:tmpl w:val="930496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  <w:b/>
      </w:rPr>
    </w:lvl>
  </w:abstractNum>
  <w:abstractNum w:abstractNumId="1" w15:restartNumberingAfterBreak="0">
    <w:nsid w:val="04E445A3"/>
    <w:multiLevelType w:val="hybridMultilevel"/>
    <w:tmpl w:val="63B227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EF0"/>
    <w:multiLevelType w:val="multilevel"/>
    <w:tmpl w:val="9CB2C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3" w15:restartNumberingAfterBreak="0">
    <w:nsid w:val="0BB1476E"/>
    <w:multiLevelType w:val="multilevel"/>
    <w:tmpl w:val="29DC2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0DE674EB"/>
    <w:multiLevelType w:val="hybridMultilevel"/>
    <w:tmpl w:val="9E40656A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070507B"/>
    <w:multiLevelType w:val="hybridMultilevel"/>
    <w:tmpl w:val="86A0340A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1022343"/>
    <w:multiLevelType w:val="hybridMultilevel"/>
    <w:tmpl w:val="31A4D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167C"/>
    <w:multiLevelType w:val="hybridMultilevel"/>
    <w:tmpl w:val="F52E6786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7C50E04"/>
    <w:multiLevelType w:val="multilevel"/>
    <w:tmpl w:val="9F5AD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9C308A7"/>
    <w:multiLevelType w:val="multilevel"/>
    <w:tmpl w:val="24FA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1E4E5138"/>
    <w:multiLevelType w:val="multilevel"/>
    <w:tmpl w:val="4496A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26CB7E03"/>
    <w:multiLevelType w:val="hybridMultilevel"/>
    <w:tmpl w:val="3F1A5DF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8AB5AA7"/>
    <w:multiLevelType w:val="multilevel"/>
    <w:tmpl w:val="23D87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B3603D9"/>
    <w:multiLevelType w:val="multilevel"/>
    <w:tmpl w:val="7C80D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375749D6"/>
    <w:multiLevelType w:val="hybridMultilevel"/>
    <w:tmpl w:val="B3AEB7C8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A632EB4"/>
    <w:multiLevelType w:val="multilevel"/>
    <w:tmpl w:val="E9249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6" w15:restartNumberingAfterBreak="0">
    <w:nsid w:val="3C17757A"/>
    <w:multiLevelType w:val="multilevel"/>
    <w:tmpl w:val="383A6D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D56466F"/>
    <w:multiLevelType w:val="hybridMultilevel"/>
    <w:tmpl w:val="9E70CD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725527"/>
    <w:multiLevelType w:val="multilevel"/>
    <w:tmpl w:val="1E620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42D40DEE"/>
    <w:multiLevelType w:val="multilevel"/>
    <w:tmpl w:val="50BCA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4FDE2E34"/>
    <w:multiLevelType w:val="hybridMultilevel"/>
    <w:tmpl w:val="BD9C9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7744F"/>
    <w:multiLevelType w:val="hybridMultilevel"/>
    <w:tmpl w:val="71624566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40D2E5A"/>
    <w:multiLevelType w:val="hybridMultilevel"/>
    <w:tmpl w:val="E208E46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AAA7636"/>
    <w:multiLevelType w:val="hybridMultilevel"/>
    <w:tmpl w:val="0E229E9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761A5"/>
    <w:multiLevelType w:val="multilevel"/>
    <w:tmpl w:val="86BEB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2B51079"/>
    <w:multiLevelType w:val="hybridMultilevel"/>
    <w:tmpl w:val="5F0CE3E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655D5F66"/>
    <w:multiLevelType w:val="multilevel"/>
    <w:tmpl w:val="2E0858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79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27" w15:restartNumberingAfterBreak="0">
    <w:nsid w:val="69B4698E"/>
    <w:multiLevelType w:val="hybridMultilevel"/>
    <w:tmpl w:val="9A2AD57A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6B335E71"/>
    <w:multiLevelType w:val="multilevel"/>
    <w:tmpl w:val="BD6C92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29" w15:restartNumberingAfterBreak="0">
    <w:nsid w:val="70664546"/>
    <w:multiLevelType w:val="multilevel"/>
    <w:tmpl w:val="9266BF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524" w:hanging="525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  <w:sz w:val="24"/>
      </w:rPr>
    </w:lvl>
  </w:abstractNum>
  <w:abstractNum w:abstractNumId="30" w15:restartNumberingAfterBreak="0">
    <w:nsid w:val="741E6D00"/>
    <w:multiLevelType w:val="multilevel"/>
    <w:tmpl w:val="B8E018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31" w15:restartNumberingAfterBreak="0">
    <w:nsid w:val="774B3E67"/>
    <w:multiLevelType w:val="hybridMultilevel"/>
    <w:tmpl w:val="C390F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13C95"/>
    <w:multiLevelType w:val="hybridMultilevel"/>
    <w:tmpl w:val="3392E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536AC"/>
    <w:multiLevelType w:val="multilevel"/>
    <w:tmpl w:val="6B506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4" w15:restartNumberingAfterBreak="0">
    <w:nsid w:val="7F745DB7"/>
    <w:multiLevelType w:val="multilevel"/>
    <w:tmpl w:val="1EB0A1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 w16cid:durableId="1064913489">
    <w:abstractNumId w:val="24"/>
  </w:num>
  <w:num w:numId="2" w16cid:durableId="1042942134">
    <w:abstractNumId w:val="13"/>
  </w:num>
  <w:num w:numId="3" w16cid:durableId="147985974">
    <w:abstractNumId w:val="9"/>
  </w:num>
  <w:num w:numId="4" w16cid:durableId="789589173">
    <w:abstractNumId w:val="19"/>
  </w:num>
  <w:num w:numId="5" w16cid:durableId="359669821">
    <w:abstractNumId w:val="16"/>
  </w:num>
  <w:num w:numId="6" w16cid:durableId="1846744086">
    <w:abstractNumId w:val="12"/>
  </w:num>
  <w:num w:numId="7" w16cid:durableId="1092555292">
    <w:abstractNumId w:val="8"/>
  </w:num>
  <w:num w:numId="8" w16cid:durableId="668866602">
    <w:abstractNumId w:val="3"/>
  </w:num>
  <w:num w:numId="9" w16cid:durableId="1825312257">
    <w:abstractNumId w:val="18"/>
  </w:num>
  <w:num w:numId="10" w16cid:durableId="530190014">
    <w:abstractNumId w:val="10"/>
  </w:num>
  <w:num w:numId="11" w16cid:durableId="2011902674">
    <w:abstractNumId w:val="33"/>
  </w:num>
  <w:num w:numId="12" w16cid:durableId="1660114940">
    <w:abstractNumId w:val="5"/>
  </w:num>
  <w:num w:numId="13" w16cid:durableId="1480226233">
    <w:abstractNumId w:val="6"/>
  </w:num>
  <w:num w:numId="14" w16cid:durableId="929314345">
    <w:abstractNumId w:val="11"/>
  </w:num>
  <w:num w:numId="15" w16cid:durableId="233244445">
    <w:abstractNumId w:val="32"/>
  </w:num>
  <w:num w:numId="16" w16cid:durableId="58092133">
    <w:abstractNumId w:val="21"/>
  </w:num>
  <w:num w:numId="17" w16cid:durableId="437726407">
    <w:abstractNumId w:val="29"/>
  </w:num>
  <w:num w:numId="18" w16cid:durableId="572206936">
    <w:abstractNumId w:val="31"/>
  </w:num>
  <w:num w:numId="19" w16cid:durableId="396979193">
    <w:abstractNumId w:val="15"/>
  </w:num>
  <w:num w:numId="20" w16cid:durableId="491454493">
    <w:abstractNumId w:val="7"/>
  </w:num>
  <w:num w:numId="21" w16cid:durableId="229272003">
    <w:abstractNumId w:val="4"/>
  </w:num>
  <w:num w:numId="22" w16cid:durableId="1080907028">
    <w:abstractNumId w:val="20"/>
  </w:num>
  <w:num w:numId="23" w16cid:durableId="1806120988">
    <w:abstractNumId w:val="27"/>
  </w:num>
  <w:num w:numId="24" w16cid:durableId="2137599137">
    <w:abstractNumId w:val="14"/>
  </w:num>
  <w:num w:numId="25" w16cid:durableId="907108083">
    <w:abstractNumId w:val="34"/>
  </w:num>
  <w:num w:numId="26" w16cid:durableId="1098331668">
    <w:abstractNumId w:val="22"/>
  </w:num>
  <w:num w:numId="27" w16cid:durableId="1308323231">
    <w:abstractNumId w:val="0"/>
  </w:num>
  <w:num w:numId="28" w16cid:durableId="705957383">
    <w:abstractNumId w:val="28"/>
  </w:num>
  <w:num w:numId="29" w16cid:durableId="128211596">
    <w:abstractNumId w:val="30"/>
  </w:num>
  <w:num w:numId="30" w16cid:durableId="1850480587">
    <w:abstractNumId w:val="1"/>
  </w:num>
  <w:num w:numId="31" w16cid:durableId="109127882">
    <w:abstractNumId w:val="2"/>
  </w:num>
  <w:num w:numId="32" w16cid:durableId="1085492270">
    <w:abstractNumId w:val="26"/>
  </w:num>
  <w:num w:numId="33" w16cid:durableId="1993756390">
    <w:abstractNumId w:val="25"/>
  </w:num>
  <w:num w:numId="34" w16cid:durableId="1220097964">
    <w:abstractNumId w:val="17"/>
  </w:num>
  <w:num w:numId="35" w16cid:durableId="21401000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EA"/>
    <w:rsid w:val="000212E8"/>
    <w:rsid w:val="000E7C31"/>
    <w:rsid w:val="001D0775"/>
    <w:rsid w:val="001D6698"/>
    <w:rsid w:val="001E1C4C"/>
    <w:rsid w:val="001E6A49"/>
    <w:rsid w:val="00222E77"/>
    <w:rsid w:val="00281619"/>
    <w:rsid w:val="00484E6F"/>
    <w:rsid w:val="004C164C"/>
    <w:rsid w:val="00592D7B"/>
    <w:rsid w:val="006972F6"/>
    <w:rsid w:val="006B5606"/>
    <w:rsid w:val="00707BC2"/>
    <w:rsid w:val="00714DF1"/>
    <w:rsid w:val="007578BA"/>
    <w:rsid w:val="007A5974"/>
    <w:rsid w:val="007F71E3"/>
    <w:rsid w:val="008318A4"/>
    <w:rsid w:val="008C2525"/>
    <w:rsid w:val="008E5117"/>
    <w:rsid w:val="00925FD9"/>
    <w:rsid w:val="00996A39"/>
    <w:rsid w:val="009A67EA"/>
    <w:rsid w:val="009F4107"/>
    <w:rsid w:val="00B44D31"/>
    <w:rsid w:val="00B60A9F"/>
    <w:rsid w:val="00B61478"/>
    <w:rsid w:val="00C122D3"/>
    <w:rsid w:val="00C5281F"/>
    <w:rsid w:val="00CE3A09"/>
    <w:rsid w:val="00CF65E7"/>
    <w:rsid w:val="00DB5B80"/>
    <w:rsid w:val="00DC2805"/>
    <w:rsid w:val="00DF4236"/>
    <w:rsid w:val="00DF668B"/>
    <w:rsid w:val="00E71006"/>
    <w:rsid w:val="00F72D34"/>
    <w:rsid w:val="00FC4013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D5AC"/>
  <w15:docId w15:val="{A3E76AAA-F26E-4CB1-B5DD-1224B1C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suppressAutoHyphens w:val="0"/>
      <w:spacing w:after="0" w:line="100" w:lineRule="atLeast"/>
    </w:pPr>
    <w:rPr>
      <w:rFonts w:eastAsia="Times New Roman"/>
      <w:lang w:eastAsia="zh-CN"/>
    </w:rPr>
  </w:style>
  <w:style w:type="character" w:customStyle="1" w:styleId="EncabezadoCar">
    <w:name w:val="Encabezado Car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Textonotapie">
    <w:name w:val="footnote text"/>
    <w:basedOn w:val="Normal"/>
    <w:uiPriority w:val="99"/>
    <w:qFormat/>
    <w:rPr>
      <w:sz w:val="20"/>
      <w:szCs w:val="20"/>
    </w:rPr>
  </w:style>
  <w:style w:type="character" w:customStyle="1" w:styleId="TextonotapieCar">
    <w:name w:val="Texto nota pie C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vrZx6ldLIECTQLqC28b3n/jRTA==">AMUW2mW9EF7zUZs2kfmcmBxCrwtOKMSfZ3pL43Dr8145+1bTERG84eLOVGW6IzY4kRUOo0D4dSPF7yk2hT38JS7oYDj713A1YhwXA18AqrKiyxXVMXMDdsM=</go:docsCustomData>
</go:gDocsCustomXmlDataStorage>
</file>

<file path=customXml/itemProps1.xml><?xml version="1.0" encoding="utf-8"?>
<ds:datastoreItem xmlns:ds="http://schemas.openxmlformats.org/officeDocument/2006/customXml" ds:itemID="{533B086E-CDD8-4680-A71E-2BA7611FB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Paola Jara Rubiano</dc:creator>
  <cp:lastModifiedBy>Sandra Novoa Dueñas</cp:lastModifiedBy>
  <cp:revision>7</cp:revision>
  <dcterms:created xsi:type="dcterms:W3CDTF">2023-06-02T19:20:00Z</dcterms:created>
  <dcterms:modified xsi:type="dcterms:W3CDTF">2023-06-12T20:01:00Z</dcterms:modified>
</cp:coreProperties>
</file>