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21" w:rsidRDefault="00033421" w:rsidP="0042395C">
      <w:pPr>
        <w:ind w:left="720" w:hanging="360"/>
      </w:pPr>
    </w:p>
    <w:p w:rsidR="00033421" w:rsidRDefault="00033421" w:rsidP="00033421">
      <w:pPr>
        <w:pStyle w:val="Citadestacada"/>
      </w:pPr>
      <w:r>
        <w:t>EVIDENCIA COMPROMISO # 2</w:t>
      </w:r>
    </w:p>
    <w:p w:rsidR="00033421" w:rsidRDefault="00033421" w:rsidP="00033421">
      <w:pPr>
        <w:pStyle w:val="Prrafodelista"/>
      </w:pPr>
      <w:bookmarkStart w:id="0" w:name="_GoBack"/>
      <w:bookmarkEnd w:id="0"/>
    </w:p>
    <w:p w:rsidR="009C63DE" w:rsidRDefault="00832C4F" w:rsidP="0042395C">
      <w:pPr>
        <w:pStyle w:val="Prrafodelista"/>
        <w:numPr>
          <w:ilvl w:val="0"/>
          <w:numId w:val="1"/>
        </w:numPr>
      </w:pPr>
      <w:r>
        <w:t>Campaña “Pasos con espacio público”</w:t>
      </w:r>
      <w:r w:rsidRPr="00832C4F">
        <w:t xml:space="preserve"> </w:t>
      </w:r>
      <w:r>
        <w:t xml:space="preserve">Esta campaña </w:t>
      </w:r>
      <w:r w:rsidR="0042395C" w:rsidRPr="0042395C">
        <w:t xml:space="preserve">busca generar conciencia sobre el derecho colectivo que tienen todos los habitantes de la ciudad a un espacio público limpio, ordenado y sin obstáculos para garantizar el libre acceso y disfrute de todos los bogotanos.  </w:t>
      </w:r>
      <w:r w:rsidR="0042395C" w:rsidRPr="0042395C">
        <w:rPr>
          <w:rFonts w:ascii="robotolight" w:hAnsi="robotolight"/>
          <w:color w:val="666666"/>
          <w:shd w:val="clear" w:color="auto" w:fill="FFFFFF"/>
        </w:rPr>
        <w:t xml:space="preserve"> </w:t>
      </w:r>
      <w:hyperlink r:id="rId5" w:history="1">
        <w:r>
          <w:rPr>
            <w:rStyle w:val="Hipervnculo"/>
          </w:rPr>
          <w:t>https://dadep.gov.co/noticias/hoy-inicia-campana-pasos-espacio</w:t>
        </w:r>
      </w:hyperlink>
    </w:p>
    <w:p w:rsidR="00832C4F" w:rsidRDefault="00832C4F" w:rsidP="0042395C">
      <w:pPr>
        <w:jc w:val="center"/>
      </w:pPr>
      <w:r>
        <w:rPr>
          <w:noProof/>
        </w:rPr>
        <w:drawing>
          <wp:inline distT="0" distB="0" distL="0" distR="0" wp14:anchorId="1781636B" wp14:editId="60CDE7A6">
            <wp:extent cx="3729643" cy="2414567"/>
            <wp:effectExtent l="0" t="0" r="444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4172" cy="242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4F" w:rsidRDefault="0042395C" w:rsidP="00495621">
      <w:pPr>
        <w:pStyle w:val="Prrafodelista"/>
        <w:numPr>
          <w:ilvl w:val="0"/>
          <w:numId w:val="1"/>
        </w:numPr>
      </w:pPr>
      <w:r>
        <w:t xml:space="preserve"> </w:t>
      </w:r>
      <w:r w:rsidR="00832C4F" w:rsidRPr="00832C4F">
        <w:t>“</w:t>
      </w:r>
      <w:r w:rsidR="00832C4F">
        <w:t>E</w:t>
      </w:r>
      <w:r w:rsidR="00832C4F" w:rsidRPr="00832C4F">
        <w:t>cha un ojo”</w:t>
      </w:r>
      <w:r w:rsidR="00495621" w:rsidRPr="00495621">
        <w:rPr>
          <w:rFonts w:ascii="robotolight" w:hAnsi="robotolight"/>
          <w:color w:val="666666"/>
          <w:shd w:val="clear" w:color="auto" w:fill="FFFFFF"/>
        </w:rPr>
        <w:t xml:space="preserve"> </w:t>
      </w:r>
      <w:r w:rsidR="00495621" w:rsidRPr="00495621">
        <w:t xml:space="preserve">La Defensoría del Espacio Público </w:t>
      </w:r>
      <w:r w:rsidR="00495621">
        <w:t>lanzó el 08/10/2019</w:t>
      </w:r>
      <w:r w:rsidR="00495621" w:rsidRPr="00495621">
        <w:t xml:space="preserve"> </w:t>
      </w:r>
      <w:r w:rsidR="00495621">
        <w:t>esta campaña</w:t>
      </w:r>
      <w:r w:rsidR="00495621" w:rsidRPr="00495621">
        <w:t>, cuyo objetivo es crear conciencia sobre la importancia de los deberes del ciudadano en el espacio público; teniendo en cuenta tres pilares fundamentales: no apoyar la venta informal (contrabando, piratería y microtráfico), no al parqueo indebido de carros, motos y patinetas y no al consumo de alimentos sin control en la calle.</w:t>
      </w:r>
    </w:p>
    <w:p w:rsidR="0042395C" w:rsidRDefault="0042395C" w:rsidP="00495621">
      <w:pPr>
        <w:jc w:val="center"/>
      </w:pPr>
      <w:r>
        <w:rPr>
          <w:noProof/>
        </w:rPr>
        <w:drawing>
          <wp:inline distT="0" distB="0" distL="0" distR="0" wp14:anchorId="64FF252C" wp14:editId="05D6B0CE">
            <wp:extent cx="5612130" cy="225615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9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52922"/>
    <w:multiLevelType w:val="hybridMultilevel"/>
    <w:tmpl w:val="C83E7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4F"/>
    <w:rsid w:val="00033421"/>
    <w:rsid w:val="0042395C"/>
    <w:rsid w:val="00495621"/>
    <w:rsid w:val="00832C4F"/>
    <w:rsid w:val="00835578"/>
    <w:rsid w:val="009C63DE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E1EF"/>
  <w15:chartTrackingRefBased/>
  <w15:docId w15:val="{7267963F-5910-4B96-B47A-3B6F0804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3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2C4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395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9562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34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4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42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adep.gov.co/noticias/hoy-inicia-campana-pasos-espac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AB105</dc:creator>
  <cp:keywords/>
  <dc:description/>
  <cp:lastModifiedBy>Astrid Dalila Camargo Vargas</cp:lastModifiedBy>
  <cp:revision>2</cp:revision>
  <dcterms:created xsi:type="dcterms:W3CDTF">2019-11-12T01:12:00Z</dcterms:created>
  <dcterms:modified xsi:type="dcterms:W3CDTF">2019-11-12T01:12:00Z</dcterms:modified>
</cp:coreProperties>
</file>